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DA0" w:rsidRPr="00EE7267" w:rsidRDefault="00FD75C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2D4BA3">
        <w:t>-</w:t>
      </w:r>
      <w:r w:rsidRPr="009516F7">
        <w:rPr>
          <w:lang w:val="en-US"/>
        </w:rPr>
        <w:t>mail</w:t>
      </w:r>
      <w:r w:rsidRPr="002D4BA3"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2D4BA3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2D4BA3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2D4BA3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 xml:space="preserve">до </w:t>
      </w:r>
      <w:r w:rsidR="002D4BA3">
        <w:rPr>
          <w:rFonts w:ascii="Times New Roman" w:hAnsi="Times New Roman"/>
          <w:b/>
          <w:sz w:val="28"/>
          <w:szCs w:val="28"/>
        </w:rPr>
        <w:t xml:space="preserve">проекту </w:t>
      </w:r>
      <w:r w:rsidRPr="00FC2768">
        <w:rPr>
          <w:rFonts w:ascii="Times New Roman" w:hAnsi="Times New Roman"/>
          <w:b/>
          <w:sz w:val="28"/>
          <w:szCs w:val="28"/>
        </w:rPr>
        <w:t>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D4BA3"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Ідентифікаційний </w:t>
      </w:r>
      <w:proofErr w:type="gramStart"/>
      <w:r w:rsidRPr="0002566E">
        <w:rPr>
          <w:sz w:val="28"/>
          <w:szCs w:val="28"/>
        </w:rPr>
        <w:t>код  25596594</w:t>
      </w:r>
      <w:proofErr w:type="gram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підприємство</w:t>
      </w:r>
      <w:proofErr w:type="spell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:rsidR="007427E1" w:rsidRPr="0002566E" w:rsidRDefault="007427E1" w:rsidP="002D4BA3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Підпорядкування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>, 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Штатна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proofErr w:type="gram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 некомерційно</w:t>
      </w:r>
      <w:r w:rsidRPr="00A068BE">
        <w:rPr>
          <w:rFonts w:ascii="Times New Roman" w:hAnsi="Times New Roman"/>
          <w:sz w:val="28"/>
          <w:szCs w:val="28"/>
          <w:lang w:val="ru-RU"/>
        </w:rPr>
        <w:t>го</w:t>
      </w:r>
      <w:r w:rsidRPr="00A068BE">
        <w:rPr>
          <w:rFonts w:ascii="Times New Roman" w:hAnsi="Times New Roman"/>
          <w:sz w:val="28"/>
          <w:szCs w:val="28"/>
        </w:rPr>
        <w:t xml:space="preserve"> підприємств</w:t>
      </w:r>
      <w:r w:rsidRPr="00A068BE">
        <w:rPr>
          <w:rFonts w:ascii="Times New Roman" w:hAnsi="Times New Roman"/>
          <w:sz w:val="28"/>
          <w:szCs w:val="28"/>
          <w:lang w:val="ru-RU"/>
        </w:rPr>
        <w:t>а</w:t>
      </w:r>
      <w:r w:rsidRPr="00A068BE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 xml:space="preserve">міської </w:t>
      </w:r>
      <w:r w:rsidRPr="00A068BE">
        <w:rPr>
          <w:rFonts w:ascii="Times New Roman" w:hAnsi="Times New Roman"/>
          <w:sz w:val="28"/>
          <w:szCs w:val="28"/>
        </w:rPr>
        <w:t xml:space="preserve"> ради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складає  </w:t>
      </w:r>
      <w:r w:rsidRPr="00BB1402">
        <w:rPr>
          <w:rFonts w:ascii="Times New Roman" w:hAnsi="Times New Roman"/>
          <w:b/>
          <w:sz w:val="28"/>
          <w:szCs w:val="28"/>
          <w:lang w:val="ru-RU"/>
        </w:rPr>
        <w:t>1</w:t>
      </w:r>
      <w:r w:rsidR="002D4BA3">
        <w:rPr>
          <w:rFonts w:ascii="Times New Roman" w:hAnsi="Times New Roman"/>
          <w:b/>
          <w:sz w:val="28"/>
          <w:szCs w:val="28"/>
          <w:lang w:val="en-US"/>
        </w:rPr>
        <w:t> 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164,75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>посад, в тому числі: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lastRenderedPageBreak/>
        <w:t>Лікарі – 3</w:t>
      </w:r>
      <w:r w:rsidR="002D4BA3">
        <w:rPr>
          <w:rFonts w:ascii="Times New Roman" w:hAnsi="Times New Roman"/>
          <w:sz w:val="28"/>
          <w:szCs w:val="28"/>
          <w:lang w:val="ru-RU"/>
        </w:rPr>
        <w:t>24,5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од.</w:t>
      </w:r>
      <w:r w:rsidRPr="00A068BE">
        <w:rPr>
          <w:rFonts w:ascii="Times New Roman" w:hAnsi="Times New Roman"/>
          <w:sz w:val="28"/>
          <w:szCs w:val="28"/>
        </w:rPr>
        <w:t>;</w:t>
      </w:r>
      <w:proofErr w:type="gramEnd"/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Середній медперсонал – </w:t>
      </w:r>
      <w:r w:rsidR="002D4BA3">
        <w:rPr>
          <w:rFonts w:ascii="Times New Roman" w:hAnsi="Times New Roman"/>
          <w:sz w:val="28"/>
          <w:szCs w:val="28"/>
        </w:rPr>
        <w:t>503,25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од.</w:t>
      </w:r>
      <w:r w:rsidRPr="00A068BE">
        <w:rPr>
          <w:rFonts w:ascii="Times New Roman" w:hAnsi="Times New Roman"/>
          <w:sz w:val="28"/>
          <w:szCs w:val="28"/>
        </w:rPr>
        <w:t>;</w:t>
      </w:r>
      <w:proofErr w:type="gramEnd"/>
    </w:p>
    <w:p w:rsidR="007427E1" w:rsidRPr="00063F1B" w:rsidRDefault="002D4BA3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Молодший медперсонал – 225,5</w:t>
      </w:r>
      <w:r w:rsidR="007427E1" w:rsidRPr="00A068BE">
        <w:rPr>
          <w:rFonts w:ascii="Times New Roman" w:hAnsi="Times New Roman"/>
          <w:sz w:val="28"/>
          <w:szCs w:val="28"/>
        </w:rPr>
        <w:t xml:space="preserve"> шт.</w:t>
      </w:r>
      <w:r w:rsidR="007427E1"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427E1" w:rsidRPr="00A068BE">
        <w:rPr>
          <w:rFonts w:ascii="Times New Roman" w:hAnsi="Times New Roman"/>
          <w:sz w:val="28"/>
          <w:szCs w:val="28"/>
          <w:lang w:val="ru-RU"/>
        </w:rPr>
        <w:t>од.</w:t>
      </w:r>
      <w:r w:rsidR="007427E1" w:rsidRPr="00A068BE">
        <w:rPr>
          <w:rFonts w:ascii="Times New Roman" w:hAnsi="Times New Roman"/>
          <w:sz w:val="28"/>
          <w:szCs w:val="28"/>
        </w:rPr>
        <w:t>;</w:t>
      </w:r>
      <w:proofErr w:type="gramEnd"/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</w:t>
      </w:r>
      <w:r w:rsidR="002D4BA3">
        <w:rPr>
          <w:rFonts w:ascii="Times New Roman" w:hAnsi="Times New Roman"/>
          <w:sz w:val="28"/>
          <w:szCs w:val="28"/>
          <w:lang w:val="ru-RU"/>
        </w:rPr>
        <w:t>11,5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Штатна чисельність працівників госпрозрахункових комісій складає 5,75 посад.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</w:t>
      </w:r>
      <w:r w:rsidR="002D4BA3">
        <w:rPr>
          <w:rFonts w:ascii="Times New Roman" w:hAnsi="Times New Roman"/>
          <w:b/>
          <w:sz w:val="28"/>
          <w:szCs w:val="28"/>
        </w:rPr>
        <w:t>7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11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</w:t>
      </w:r>
      <w:r w:rsidR="002D4BA3">
        <w:rPr>
          <w:rFonts w:ascii="Times New Roman" w:hAnsi="Times New Roman"/>
          <w:sz w:val="28"/>
          <w:szCs w:val="28"/>
        </w:rPr>
        <w:t>» КНП «Коломийська ЦРЛ» КМР – 31</w:t>
      </w:r>
      <w:r w:rsidRPr="00A068BE">
        <w:rPr>
          <w:rFonts w:ascii="Times New Roman" w:hAnsi="Times New Roman"/>
          <w:sz w:val="28"/>
          <w:szCs w:val="28"/>
        </w:rPr>
        <w:t>5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2D4BA3">
        <w:rPr>
          <w:rFonts w:ascii="Times New Roman" w:hAnsi="Times New Roman"/>
          <w:sz w:val="28"/>
          <w:szCs w:val="28"/>
        </w:rPr>
        <w:t>3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надходжень від оренди нерухомого майна, платних послуг та інших доходів, а саме:</w:t>
      </w:r>
    </w:p>
    <w:p w:rsidR="009F4DA0" w:rsidRPr="00BB4031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100 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297 090,2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в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2D4BA3">
        <w:rPr>
          <w:rFonts w:ascii="Times New Roman" w:hAnsi="Times New Roman"/>
          <w:b/>
          <w:sz w:val="28"/>
          <w:szCs w:val="28"/>
        </w:rPr>
        <w:t>263 749,2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>;</w:t>
      </w:r>
    </w:p>
    <w:p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E251A8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«Дохід з місцевих бюджетів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покриття вартості</w:t>
      </w:r>
      <w:r w:rsidRPr="00AB4AD5">
        <w:rPr>
          <w:rFonts w:ascii="Times New Roman" w:hAnsi="Times New Roman"/>
          <w:sz w:val="28"/>
          <w:szCs w:val="28"/>
        </w:rPr>
        <w:t xml:space="preserve"> комунальних послуг та енергоносіїв, товарів, робіт та послуг» становить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</w:t>
      </w:r>
      <w:r w:rsidR="002D4BA3">
        <w:rPr>
          <w:rFonts w:ascii="Times New Roman" w:hAnsi="Times New Roman"/>
          <w:b/>
          <w:sz w:val="28"/>
          <w:szCs w:val="28"/>
        </w:rPr>
        <w:t>8 820,6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>
        <w:rPr>
          <w:rFonts w:ascii="Times New Roman" w:hAnsi="Times New Roman"/>
          <w:sz w:val="28"/>
          <w:szCs w:val="28"/>
        </w:rPr>
        <w:t>більший</w:t>
      </w:r>
      <w:r>
        <w:rPr>
          <w:rFonts w:ascii="Times New Roman" w:hAnsi="Times New Roman"/>
          <w:sz w:val="28"/>
          <w:szCs w:val="28"/>
        </w:rPr>
        <w:t xml:space="preserve"> порівняно з поточним роком у зв’язку із </w:t>
      </w:r>
      <w:r w:rsidR="007427E1">
        <w:rPr>
          <w:rFonts w:ascii="Times New Roman" w:hAnsi="Times New Roman"/>
          <w:sz w:val="28"/>
          <w:szCs w:val="28"/>
        </w:rPr>
        <w:t>ростом цін на енергоносії</w:t>
      </w:r>
      <w:r>
        <w:rPr>
          <w:rFonts w:ascii="Times New Roman" w:hAnsi="Times New Roman"/>
          <w:sz w:val="28"/>
          <w:szCs w:val="28"/>
        </w:rPr>
        <w:t>;</w:t>
      </w:r>
    </w:p>
    <w:p w:rsidR="009F4DA0" w:rsidRPr="007427E1" w:rsidRDefault="009F4DA0" w:rsidP="00DF600F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455464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«Дохід від реалізації платних послуг»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2 400,0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 w:rsidRPr="00A068BE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</w:t>
      </w:r>
      <w:r w:rsidR="007427E1">
        <w:rPr>
          <w:rFonts w:ascii="Times New Roman" w:hAnsi="Times New Roman"/>
          <w:sz w:val="28"/>
          <w:szCs w:val="28"/>
        </w:rPr>
        <w:t>відно до затвердженого переліку</w:t>
      </w:r>
      <w:r w:rsidR="007427E1" w:rsidRPr="007427E1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194DBE" w:rsidRDefault="009F4DA0" w:rsidP="00DF600F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1 220,4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10 900,0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надходження від орендарів за комунальні послуги</w:t>
      </w:r>
      <w:r w:rsidR="002D4BA3">
        <w:rPr>
          <w:rFonts w:ascii="Times New Roman" w:hAnsi="Times New Roman"/>
          <w:sz w:val="28"/>
          <w:szCs w:val="28"/>
        </w:rPr>
        <w:t xml:space="preserve"> 900,0</w:t>
      </w:r>
      <w:r w:rsidR="007B341D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Кім тог</w:t>
      </w:r>
      <w:r w:rsidR="007B341D">
        <w:rPr>
          <w:rFonts w:ascii="Times New Roman" w:hAnsi="Times New Roman"/>
          <w:sz w:val="28"/>
          <w:szCs w:val="28"/>
        </w:rPr>
        <w:t>о до даних доходів відносяться доходи від цільового використання</w:t>
      </w:r>
      <w:r w:rsidR="007427E1">
        <w:rPr>
          <w:rFonts w:ascii="Times New Roman" w:hAnsi="Times New Roman"/>
          <w:sz w:val="28"/>
          <w:szCs w:val="28"/>
        </w:rPr>
        <w:t xml:space="preserve"> матеріальних цінностей отриманих </w:t>
      </w:r>
      <w:r>
        <w:rPr>
          <w:rFonts w:ascii="Times New Roman" w:hAnsi="Times New Roman"/>
          <w:sz w:val="28"/>
          <w:szCs w:val="28"/>
        </w:rPr>
        <w:t xml:space="preserve"> у вигляді благод</w:t>
      </w:r>
      <w:r w:rsidR="007B341D">
        <w:rPr>
          <w:rFonts w:ascii="Times New Roman" w:hAnsi="Times New Roman"/>
          <w:sz w:val="28"/>
          <w:szCs w:val="28"/>
        </w:rPr>
        <w:t>ійної та</w:t>
      </w:r>
      <w:r w:rsidR="007427E1">
        <w:rPr>
          <w:rFonts w:ascii="Times New Roman" w:hAnsi="Times New Roman"/>
          <w:sz w:val="28"/>
          <w:szCs w:val="28"/>
        </w:rPr>
        <w:t xml:space="preserve"> гуманітарної допомоги</w:t>
      </w:r>
      <w:r w:rsidR="007B341D">
        <w:rPr>
          <w:rFonts w:ascii="Times New Roman" w:hAnsi="Times New Roman"/>
          <w:sz w:val="28"/>
          <w:szCs w:val="28"/>
        </w:rPr>
        <w:t xml:space="preserve"> –</w:t>
      </w:r>
      <w:r w:rsidR="002D4BA3">
        <w:rPr>
          <w:rFonts w:ascii="Times New Roman" w:hAnsi="Times New Roman"/>
          <w:sz w:val="28"/>
          <w:szCs w:val="28"/>
        </w:rPr>
        <w:t xml:space="preserve"> 4</w:t>
      </w:r>
      <w:r w:rsidR="007B341D">
        <w:rPr>
          <w:rFonts w:ascii="Times New Roman" w:hAnsi="Times New Roman"/>
          <w:sz w:val="28"/>
          <w:szCs w:val="28"/>
        </w:rPr>
        <w:t> 000,0 тис. грн.</w:t>
      </w:r>
      <w:r w:rsidR="007427E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централізованих постачань</w:t>
      </w:r>
      <w:r w:rsidR="007B341D">
        <w:rPr>
          <w:rFonts w:ascii="Times New Roman" w:hAnsi="Times New Roman"/>
          <w:sz w:val="28"/>
          <w:szCs w:val="28"/>
        </w:rPr>
        <w:t xml:space="preserve"> – </w:t>
      </w:r>
      <w:r w:rsidR="002D4BA3">
        <w:rPr>
          <w:rFonts w:ascii="Times New Roman" w:hAnsi="Times New Roman"/>
          <w:sz w:val="28"/>
          <w:szCs w:val="28"/>
        </w:rPr>
        <w:t>6</w:t>
      </w:r>
      <w:r w:rsidR="007B341D">
        <w:rPr>
          <w:rFonts w:ascii="Times New Roman" w:hAnsi="Times New Roman"/>
          <w:sz w:val="28"/>
          <w:szCs w:val="28"/>
        </w:rPr>
        <w:t> 000,0 тис. грн. Даний вид доходів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неможливо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об</w:t>
      </w:r>
      <w:r w:rsidRPr="00455464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>ємі</w:t>
      </w:r>
      <w:r w:rsidR="007427E1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>
        <w:rPr>
          <w:rFonts w:ascii="Times New Roman" w:hAnsi="Times New Roman"/>
          <w:sz w:val="28"/>
          <w:szCs w:val="28"/>
        </w:rPr>
        <w:t>.</w:t>
      </w:r>
    </w:p>
    <w:p w:rsidR="009F4DA0" w:rsidRDefault="00A933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9F4DA0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 </w:t>
      </w:r>
      <w:r w:rsidR="009F4DA0">
        <w:rPr>
          <w:rFonts w:ascii="Times New Roman" w:hAnsi="Times New Roman"/>
          <w:sz w:val="28"/>
          <w:szCs w:val="28"/>
        </w:rPr>
        <w:t xml:space="preserve"> 1</w:t>
      </w:r>
      <w:r w:rsidR="009F4DA0" w:rsidRPr="00E402A0">
        <w:rPr>
          <w:rFonts w:ascii="Times New Roman" w:hAnsi="Times New Roman"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9F4DA0">
        <w:rPr>
          <w:rFonts w:ascii="Times New Roman" w:hAnsi="Times New Roman"/>
          <w:b/>
          <w:sz w:val="28"/>
          <w:szCs w:val="28"/>
        </w:rPr>
        <w:t>60</w:t>
      </w:r>
      <w:r w:rsidR="009F4DA0" w:rsidRPr="007F3BB0">
        <w:rPr>
          <w:rFonts w:ascii="Times New Roman" w:hAnsi="Times New Roman"/>
          <w:b/>
          <w:sz w:val="28"/>
          <w:szCs w:val="28"/>
        </w:rPr>
        <w:t>0</w:t>
      </w:r>
      <w:r w:rsidR="009F4DA0">
        <w:rPr>
          <w:rFonts w:ascii="Times New Roman" w:hAnsi="Times New Roman"/>
          <w:b/>
          <w:sz w:val="28"/>
          <w:szCs w:val="28"/>
        </w:rPr>
        <w:t>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8A7232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2D4BA3">
        <w:rPr>
          <w:rFonts w:ascii="Times New Roman" w:hAnsi="Times New Roman"/>
          <w:b/>
          <w:sz w:val="28"/>
          <w:szCs w:val="28"/>
        </w:rPr>
        <w:t>296 490,2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Pr="00114551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B6154">
        <w:rPr>
          <w:rFonts w:ascii="Times New Roman" w:hAnsi="Times New Roman"/>
          <w:sz w:val="28"/>
          <w:szCs w:val="28"/>
        </w:rPr>
        <w:t>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 xml:space="preserve">агальна суму 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складає </w:t>
      </w:r>
      <w:r w:rsidR="002D4BA3">
        <w:rPr>
          <w:rFonts w:ascii="Times New Roman" w:hAnsi="Times New Roman"/>
          <w:b/>
          <w:sz w:val="28"/>
          <w:szCs w:val="28"/>
        </w:rPr>
        <w:t>308 090,2</w:t>
      </w:r>
      <w:r w:rsidRPr="00114551">
        <w:rPr>
          <w:rFonts w:ascii="Times New Roman" w:hAnsi="Times New Roman"/>
          <w:sz w:val="28"/>
          <w:szCs w:val="28"/>
        </w:rPr>
        <w:t xml:space="preserve"> тис. грн., з них:</w:t>
      </w:r>
    </w:p>
    <w:p w:rsidR="009F4DA0" w:rsidRPr="00AB4AD5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140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Заробітна плата</w:t>
      </w:r>
      <w:r w:rsidRPr="00AB4AD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- </w:t>
      </w:r>
      <w:r w:rsidR="002D4BA3">
        <w:rPr>
          <w:rFonts w:ascii="Times New Roman" w:hAnsi="Times New Roman"/>
          <w:b/>
          <w:sz w:val="28"/>
          <w:szCs w:val="28"/>
        </w:rPr>
        <w:t>192 000,0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заробі</w:t>
      </w:r>
      <w:r w:rsidR="002D4BA3">
        <w:rPr>
          <w:rFonts w:ascii="Times New Roman" w:hAnsi="Times New Roman"/>
          <w:sz w:val="28"/>
          <w:szCs w:val="28"/>
        </w:rPr>
        <w:t>тна плата працівників</w:t>
      </w:r>
      <w:r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2D4BA3" w:rsidRPr="002D4BA3">
        <w:rPr>
          <w:rFonts w:ascii="Times New Roman" w:hAnsi="Times New Roman"/>
          <w:b/>
          <w:sz w:val="28"/>
          <w:szCs w:val="28"/>
        </w:rPr>
        <w:t>41 200,0</w:t>
      </w:r>
      <w:r w:rsidRPr="002D4BA3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="002D4BA3">
        <w:rPr>
          <w:rFonts w:ascii="Times New Roman" w:hAnsi="Times New Roman"/>
          <w:b/>
          <w:sz w:val="28"/>
          <w:szCs w:val="28"/>
        </w:rPr>
        <w:t>2 000,0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</w:p>
    <w:p w:rsidR="009F4DA0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(канцелярські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паливно-мастильні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мягкий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D7F70">
        <w:rPr>
          <w:rFonts w:ascii="Times New Roman" w:hAnsi="Times New Roman"/>
          <w:sz w:val="28"/>
          <w:szCs w:val="28"/>
          <w:lang w:val="ru-RU"/>
        </w:rPr>
        <w:t xml:space="preserve">бланки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сертифікатів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госпрозрахункових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комісій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);</w:t>
      </w:r>
    </w:p>
    <w:p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2D4BA3">
        <w:rPr>
          <w:rFonts w:ascii="Times New Roman" w:hAnsi="Times New Roman"/>
          <w:b/>
          <w:sz w:val="28"/>
          <w:szCs w:val="28"/>
        </w:rPr>
        <w:t>33 950,1</w:t>
      </w:r>
      <w:r w:rsidR="009D7F70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180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2D4BA3">
        <w:rPr>
          <w:rFonts w:ascii="Times New Roman" w:hAnsi="Times New Roman"/>
          <w:b/>
          <w:sz w:val="28"/>
          <w:szCs w:val="28"/>
        </w:rPr>
        <w:t>1 940,0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Pr="009D7F7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D7F70">
        <w:rPr>
          <w:rFonts w:ascii="Times New Roman" w:hAnsi="Times New Roman"/>
          <w:sz w:val="28"/>
          <w:szCs w:val="28"/>
        </w:rPr>
        <w:t xml:space="preserve">рядок 190 «Оплата послуг (крім комунальних)» - </w:t>
      </w:r>
      <w:r w:rsidR="002D4BA3">
        <w:rPr>
          <w:rFonts w:ascii="Times New Roman" w:hAnsi="Times New Roman"/>
          <w:b/>
          <w:sz w:val="28"/>
          <w:szCs w:val="28"/>
        </w:rPr>
        <w:t>4 000,0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в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ліфтів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живу охорону (послуги ЩИТ)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метрологію, повірку лічильників 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орендна плата за </w:t>
      </w:r>
      <w:proofErr w:type="spellStart"/>
      <w:r>
        <w:rPr>
          <w:rFonts w:ascii="Times New Roman" w:hAnsi="Times New Roman"/>
          <w:sz w:val="28"/>
          <w:szCs w:val="28"/>
        </w:rPr>
        <w:t>креоциліндри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>
        <w:rPr>
          <w:rFonts w:ascii="Times New Roman" w:hAnsi="Times New Roman"/>
          <w:sz w:val="28"/>
          <w:szCs w:val="28"/>
        </w:rPr>
        <w:t xml:space="preserve">. страхування, </w:t>
      </w:r>
      <w:proofErr w:type="spellStart"/>
      <w:r>
        <w:rPr>
          <w:rFonts w:ascii="Times New Roman" w:hAnsi="Times New Roman"/>
          <w:sz w:val="28"/>
          <w:szCs w:val="28"/>
        </w:rPr>
        <w:t>тех.нагляд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перевірка та оформлення опору заземлення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 інтернет зв</w:t>
      </w:r>
      <w:r w:rsidRPr="00B16CCB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технічне обслуговування та ремонт офісної техніки ( 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>
        <w:rPr>
          <w:rFonts w:ascii="Times New Roman" w:hAnsi="Times New Roman"/>
          <w:sz w:val="28"/>
          <w:szCs w:val="28"/>
        </w:rPr>
        <w:t xml:space="preserve">. заправка картриджів)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обслуговування МІС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800,0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12 138,2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212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2D4BA3">
        <w:rPr>
          <w:rFonts w:ascii="Times New Roman" w:hAnsi="Times New Roman"/>
          <w:b/>
          <w:sz w:val="28"/>
          <w:szCs w:val="28"/>
        </w:rPr>
        <w:t> 484,5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5 978,6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2D4BA3">
        <w:rPr>
          <w:rFonts w:ascii="Times New Roman" w:hAnsi="Times New Roman"/>
          <w:b/>
          <w:sz w:val="28"/>
          <w:szCs w:val="28"/>
        </w:rPr>
        <w:t>328,8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20</w:t>
      </w:r>
      <w:r w:rsidR="00E90851">
        <w:rPr>
          <w:rFonts w:ascii="Times New Roman" w:hAnsi="Times New Roman"/>
          <w:b/>
          <w:sz w:val="28"/>
          <w:szCs w:val="28"/>
        </w:rPr>
        <w:t>,0</w:t>
      </w:r>
      <w:bookmarkStart w:id="0" w:name="_GoBack"/>
      <w:bookmarkEnd w:id="0"/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2D4BA3">
        <w:rPr>
          <w:rFonts w:ascii="Times New Roman" w:hAnsi="Times New Roman"/>
          <w:b/>
          <w:sz w:val="28"/>
          <w:szCs w:val="28"/>
        </w:rPr>
        <w:t>240,0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r>
        <w:rPr>
          <w:rFonts w:ascii="Times New Roman" w:hAnsi="Times New Roman"/>
          <w:sz w:val="28"/>
          <w:szCs w:val="28"/>
          <w:lang w:val="ru-RU"/>
        </w:rPr>
        <w:t xml:space="preserve">итрати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Pr="00DF600F" w:rsidRDefault="00DF600F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24</w:t>
      </w:r>
      <w:r w:rsidR="009F4DA0" w:rsidRPr="00AB4AD5">
        <w:rPr>
          <w:rFonts w:ascii="Times New Roman" w:hAnsi="Times New Roman"/>
          <w:sz w:val="28"/>
          <w:szCs w:val="28"/>
        </w:rPr>
        <w:t xml:space="preserve">0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9F4DA0" w:rsidRPr="00084F6B">
        <w:rPr>
          <w:rFonts w:ascii="Times New Roman" w:hAnsi="Times New Roman"/>
          <w:b/>
          <w:sz w:val="28"/>
          <w:szCs w:val="28"/>
        </w:rPr>
        <w:t>10,0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 xml:space="preserve">, зборів </w:t>
      </w:r>
      <w:proofErr w:type="spellStart"/>
      <w:r w:rsidR="009F4DA0">
        <w:rPr>
          <w:rFonts w:ascii="Times New Roman" w:hAnsi="Times New Roman"/>
          <w:sz w:val="28"/>
          <w:szCs w:val="28"/>
        </w:rPr>
        <w:t>обов</w:t>
      </w:r>
      <w:proofErr w:type="spellEnd"/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9F4DA0" w:rsidRPr="00AB4AD5">
        <w:rPr>
          <w:rFonts w:ascii="Times New Roman" w:hAnsi="Times New Roman"/>
          <w:sz w:val="28"/>
          <w:szCs w:val="28"/>
        </w:rPr>
        <w:t>язкових</w:t>
      </w:r>
      <w:proofErr w:type="spellEnd"/>
      <w:r w:rsidR="009F4DA0" w:rsidRPr="00AB4AD5">
        <w:rPr>
          <w:rFonts w:ascii="Times New Roman" w:hAnsi="Times New Roman"/>
          <w:sz w:val="28"/>
          <w:szCs w:val="28"/>
        </w:rPr>
        <w:t xml:space="preserve">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F37E4D" w:rsidRPr="00922451" w:rsidRDefault="00DF600F" w:rsidP="00DF600F">
      <w:pPr>
        <w:pStyle w:val="11"/>
        <w:numPr>
          <w:ilvl w:val="0"/>
          <w:numId w:val="16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  250 «Амо</w:t>
      </w:r>
      <w:r w:rsidR="009F4DA0">
        <w:rPr>
          <w:rFonts w:ascii="Times New Roman" w:hAnsi="Times New Roman"/>
          <w:sz w:val="28"/>
          <w:szCs w:val="28"/>
        </w:rPr>
        <w:t>ртизація</w:t>
      </w:r>
      <w:r w:rsidR="009F4DA0" w:rsidRPr="00AB4AD5">
        <w:rPr>
          <w:rFonts w:ascii="Times New Roman" w:hAnsi="Times New Roman"/>
          <w:sz w:val="28"/>
          <w:szCs w:val="28"/>
        </w:rPr>
        <w:t xml:space="preserve">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2D4BA3">
        <w:rPr>
          <w:rFonts w:ascii="Times New Roman" w:hAnsi="Times New Roman"/>
          <w:b/>
          <w:sz w:val="28"/>
          <w:szCs w:val="28"/>
        </w:rPr>
        <w:t>12 000,0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грн.- амо</w:t>
      </w:r>
      <w:r w:rsidR="009F4DA0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>
        <w:rPr>
          <w:rFonts w:ascii="Times New Roman" w:hAnsi="Times New Roman"/>
          <w:sz w:val="28"/>
          <w:szCs w:val="28"/>
        </w:rPr>
        <w:t xml:space="preserve">інших </w:t>
      </w:r>
      <w:r w:rsidR="009F4DA0">
        <w:rPr>
          <w:rFonts w:ascii="Times New Roman" w:hAnsi="Times New Roman"/>
          <w:sz w:val="28"/>
          <w:szCs w:val="28"/>
        </w:rPr>
        <w:t>необоро</w:t>
      </w:r>
      <w:r>
        <w:rPr>
          <w:rFonts w:ascii="Times New Roman" w:hAnsi="Times New Roman"/>
          <w:sz w:val="28"/>
          <w:szCs w:val="28"/>
        </w:rPr>
        <w:t>т</w:t>
      </w:r>
      <w:r w:rsidR="009F4DA0">
        <w:rPr>
          <w:rFonts w:ascii="Times New Roman" w:hAnsi="Times New Roman"/>
          <w:sz w:val="28"/>
          <w:szCs w:val="28"/>
        </w:rPr>
        <w:t xml:space="preserve">них </w:t>
      </w:r>
      <w:r>
        <w:rPr>
          <w:rFonts w:ascii="Times New Roman" w:hAnsi="Times New Roman"/>
          <w:sz w:val="28"/>
          <w:szCs w:val="28"/>
        </w:rPr>
        <w:t xml:space="preserve">матеріальних </w:t>
      </w:r>
      <w:r w:rsidR="009F4DA0">
        <w:rPr>
          <w:rFonts w:ascii="Times New Roman" w:hAnsi="Times New Roman"/>
          <w:sz w:val="28"/>
          <w:szCs w:val="28"/>
        </w:rPr>
        <w:t>активів.</w:t>
      </w:r>
      <w:r w:rsidR="00F37E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Ріст амо</w:t>
      </w:r>
      <w:r w:rsidR="00F37E4D">
        <w:rPr>
          <w:rFonts w:ascii="Times New Roman" w:hAnsi="Times New Roman"/>
          <w:sz w:val="28"/>
          <w:szCs w:val="28"/>
        </w:rPr>
        <w:t>ртизації відбувся у з</w:t>
      </w:r>
      <w:r w:rsidR="00F37E4D">
        <w:rPr>
          <w:rFonts w:ascii="Times New Roman" w:hAnsi="Times New Roman"/>
          <w:sz w:val="28"/>
          <w:szCs w:val="28"/>
          <w:lang w:val="ru-RU"/>
        </w:rPr>
        <w:t>в</w:t>
      </w:r>
      <w:r w:rsidR="00F37E4D" w:rsidRPr="0018614A">
        <w:rPr>
          <w:rFonts w:ascii="Times New Roman" w:hAnsi="Times New Roman"/>
          <w:sz w:val="28"/>
          <w:szCs w:val="28"/>
          <w:lang w:val="ru-RU"/>
        </w:rPr>
        <w:t>`</w:t>
      </w:r>
      <w:r w:rsidR="00F37E4D">
        <w:rPr>
          <w:rFonts w:ascii="Times New Roman" w:hAnsi="Times New Roman"/>
          <w:sz w:val="28"/>
          <w:szCs w:val="28"/>
        </w:rPr>
        <w:t>язку з придбанням нових  основних засобів</w:t>
      </w:r>
      <w:r w:rsidR="00F37E4D">
        <w:rPr>
          <w:rFonts w:ascii="Times New Roman" w:hAnsi="Times New Roman"/>
          <w:sz w:val="28"/>
          <w:szCs w:val="28"/>
          <w:lang w:val="ru-RU"/>
        </w:rPr>
        <w:t>.</w:t>
      </w:r>
    </w:p>
    <w:p w:rsidR="009F4DA0" w:rsidRDefault="009F4DA0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F37E4D" w:rsidRPr="00D91102" w:rsidRDefault="00F37E4D" w:rsidP="00DF600F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F600F" w:rsidP="00DF600F">
      <w:pPr>
        <w:pStyle w:val="11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11 600,0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DF600F" w:rsidRPr="00D91102" w:rsidRDefault="00DF600F" w:rsidP="00DF600F">
      <w:pPr>
        <w:pStyle w:val="11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</w:p>
    <w:p w:rsidR="00F37E4D" w:rsidRDefault="00F37E4D" w:rsidP="00DF600F">
      <w:pPr>
        <w:pStyle w:val="a3"/>
        <w:numPr>
          <w:ilvl w:val="0"/>
          <w:numId w:val="18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F37E4D">
        <w:rPr>
          <w:rFonts w:ascii="Times New Roman" w:hAnsi="Times New Roman"/>
          <w:sz w:val="28"/>
          <w:szCs w:val="28"/>
        </w:rPr>
        <w:t xml:space="preserve">у випадку </w:t>
      </w:r>
      <w:r w:rsidR="00DF600F">
        <w:rPr>
          <w:rFonts w:ascii="Times New Roman" w:hAnsi="Times New Roman"/>
          <w:sz w:val="28"/>
          <w:szCs w:val="28"/>
        </w:rPr>
        <w:t xml:space="preserve">здійснення </w:t>
      </w:r>
      <w:r w:rsidRPr="00F37E4D">
        <w:rPr>
          <w:rFonts w:ascii="Times New Roman" w:hAnsi="Times New Roman"/>
          <w:sz w:val="28"/>
          <w:szCs w:val="28"/>
        </w:rPr>
        <w:t xml:space="preserve">витрат на придбання </w:t>
      </w:r>
      <w:r w:rsidRPr="00F37E4D">
        <w:rPr>
          <w:rFonts w:ascii="Times New Roman" w:hAnsi="Times New Roman"/>
          <w:sz w:val="28"/>
          <w:szCs w:val="28"/>
          <w:lang w:val="ru-RU"/>
        </w:rPr>
        <w:t xml:space="preserve">основних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необоротних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00F"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 w:rsidR="00DF600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активів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00F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DF600F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F37E4D" w:rsidRPr="00F37E4D" w:rsidRDefault="00F37E4D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  <w:r w:rsidRPr="00F37E4D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172AEA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2D4BA3">
        <w:rPr>
          <w:rFonts w:ascii="Times New Roman" w:hAnsi="Times New Roman"/>
          <w:b/>
          <w:sz w:val="28"/>
          <w:szCs w:val="28"/>
        </w:rPr>
        <w:t xml:space="preserve">  308 090,2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308 090,2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F37E4D" w:rsidRDefault="00F37E4D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F600F" w:rsidRPr="00DF600F" w:rsidRDefault="00DF600F" w:rsidP="00DF600F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 w:rsidRPr="00F37E4D">
        <w:rPr>
          <w:rFonts w:ascii="Times New Roman" w:hAnsi="Times New Roman"/>
          <w:sz w:val="28"/>
          <w:szCs w:val="28"/>
        </w:rPr>
        <w:t>800 «Штатна чи</w:t>
      </w:r>
      <w:r w:rsidR="00F37E4D" w:rsidRPr="00F37E4D">
        <w:rPr>
          <w:rFonts w:ascii="Times New Roman" w:hAnsi="Times New Roman"/>
          <w:sz w:val="28"/>
          <w:szCs w:val="28"/>
        </w:rPr>
        <w:t>с</w:t>
      </w:r>
      <w:r w:rsidR="002D4BA3">
        <w:rPr>
          <w:rFonts w:ascii="Times New Roman" w:hAnsi="Times New Roman"/>
          <w:sz w:val="28"/>
          <w:szCs w:val="28"/>
        </w:rPr>
        <w:t>ельність працівників» - 1 164,75</w:t>
      </w:r>
      <w:r w:rsidR="00F37E4D">
        <w:rPr>
          <w:rFonts w:ascii="Times New Roman" w:hAnsi="Times New Roman"/>
          <w:sz w:val="28"/>
          <w:szCs w:val="28"/>
        </w:rPr>
        <w:t xml:space="preserve"> штатних одиниць.</w:t>
      </w:r>
    </w:p>
    <w:p w:rsidR="009F4DA0" w:rsidRDefault="00DF600F" w:rsidP="00DF600F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81</w:t>
      </w:r>
      <w:r w:rsidRPr="00F37E4D">
        <w:rPr>
          <w:rFonts w:ascii="Times New Roman" w:hAnsi="Times New Roman"/>
          <w:sz w:val="28"/>
          <w:szCs w:val="28"/>
        </w:rPr>
        <w:t>0 «Штатна чисельність працівників</w:t>
      </w:r>
      <w:r>
        <w:rPr>
          <w:rFonts w:ascii="Times New Roman" w:hAnsi="Times New Roman"/>
          <w:sz w:val="28"/>
          <w:szCs w:val="28"/>
        </w:rPr>
        <w:t xml:space="preserve"> госпрозрахункових відділень</w:t>
      </w:r>
      <w:r w:rsidRPr="00F37E4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- 5,75 посад.</w:t>
      </w:r>
    </w:p>
    <w:p w:rsidR="00DF600F" w:rsidRDefault="00DF600F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E9085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1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DB27AD"/>
    <w:multiLevelType w:val="hybridMultilevel"/>
    <w:tmpl w:val="10226E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0"/>
  </w:num>
  <w:num w:numId="4">
    <w:abstractNumId w:val="14"/>
  </w:num>
  <w:num w:numId="5">
    <w:abstractNumId w:val="4"/>
  </w:num>
  <w:num w:numId="6">
    <w:abstractNumId w:val="5"/>
  </w:num>
  <w:num w:numId="7">
    <w:abstractNumId w:val="3"/>
  </w:num>
  <w:num w:numId="8">
    <w:abstractNumId w:val="19"/>
  </w:num>
  <w:num w:numId="9">
    <w:abstractNumId w:val="12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8"/>
  </w:num>
  <w:num w:numId="15">
    <w:abstractNumId w:val="2"/>
  </w:num>
  <w:num w:numId="16">
    <w:abstractNumId w:val="11"/>
  </w:num>
  <w:num w:numId="17">
    <w:abstractNumId w:val="6"/>
  </w:num>
  <w:num w:numId="18">
    <w:abstractNumId w:val="20"/>
  </w:num>
  <w:num w:numId="19">
    <w:abstractNumId w:val="1"/>
  </w:num>
  <w:num w:numId="20">
    <w:abstractNumId w:val="15"/>
  </w:num>
  <w:num w:numId="21">
    <w:abstractNumId w:val="8"/>
  </w:num>
  <w:num w:numId="22">
    <w:abstractNumId w:val="1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7A43"/>
    <w:rsid w:val="00011992"/>
    <w:rsid w:val="00036340"/>
    <w:rsid w:val="000375D1"/>
    <w:rsid w:val="00041ADA"/>
    <w:rsid w:val="000455B7"/>
    <w:rsid w:val="00063B35"/>
    <w:rsid w:val="00084F6B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3185A"/>
    <w:rsid w:val="00274469"/>
    <w:rsid w:val="00282CF4"/>
    <w:rsid w:val="002B1C73"/>
    <w:rsid w:val="002D4697"/>
    <w:rsid w:val="002D4BA3"/>
    <w:rsid w:val="002E7D7E"/>
    <w:rsid w:val="002F2011"/>
    <w:rsid w:val="00321FA7"/>
    <w:rsid w:val="0032758C"/>
    <w:rsid w:val="00370F7C"/>
    <w:rsid w:val="003B5296"/>
    <w:rsid w:val="003C3FD0"/>
    <w:rsid w:val="003E2AF1"/>
    <w:rsid w:val="003F1808"/>
    <w:rsid w:val="00411CBF"/>
    <w:rsid w:val="00455464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47E4"/>
    <w:rsid w:val="00666AC0"/>
    <w:rsid w:val="006A438B"/>
    <w:rsid w:val="006E0FA3"/>
    <w:rsid w:val="006F0D67"/>
    <w:rsid w:val="00732349"/>
    <w:rsid w:val="007427E1"/>
    <w:rsid w:val="00743645"/>
    <w:rsid w:val="00753841"/>
    <w:rsid w:val="00754A03"/>
    <w:rsid w:val="007600FB"/>
    <w:rsid w:val="007906C4"/>
    <w:rsid w:val="007A5ACD"/>
    <w:rsid w:val="007B341D"/>
    <w:rsid w:val="007B5286"/>
    <w:rsid w:val="007D3597"/>
    <w:rsid w:val="007F3BB0"/>
    <w:rsid w:val="00803D60"/>
    <w:rsid w:val="008500C1"/>
    <w:rsid w:val="00880472"/>
    <w:rsid w:val="0089054B"/>
    <w:rsid w:val="008A7232"/>
    <w:rsid w:val="008B1DC2"/>
    <w:rsid w:val="008C6097"/>
    <w:rsid w:val="008E28F4"/>
    <w:rsid w:val="008E3612"/>
    <w:rsid w:val="00913AAE"/>
    <w:rsid w:val="009152CB"/>
    <w:rsid w:val="00945B3D"/>
    <w:rsid w:val="009516F7"/>
    <w:rsid w:val="009932E5"/>
    <w:rsid w:val="009D7F70"/>
    <w:rsid w:val="009F4DA0"/>
    <w:rsid w:val="00A54293"/>
    <w:rsid w:val="00A933A0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C3D97"/>
    <w:rsid w:val="00DF600F"/>
    <w:rsid w:val="00E20816"/>
    <w:rsid w:val="00E251A8"/>
    <w:rsid w:val="00E312D3"/>
    <w:rsid w:val="00E402A0"/>
    <w:rsid w:val="00E46883"/>
    <w:rsid w:val="00E711B0"/>
    <w:rsid w:val="00E806B3"/>
    <w:rsid w:val="00E90851"/>
    <w:rsid w:val="00EA4F3C"/>
    <w:rsid w:val="00EE7267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12F48-5919-4F95-83E1-C94C8B4B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5</cp:revision>
  <cp:lastPrinted>2022-08-03T09:45:00Z</cp:lastPrinted>
  <dcterms:created xsi:type="dcterms:W3CDTF">2022-08-03T09:25:00Z</dcterms:created>
  <dcterms:modified xsi:type="dcterms:W3CDTF">2022-08-03T09:45:00Z</dcterms:modified>
</cp:coreProperties>
</file>