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0AB7" w:rsidRPr="00310AB7" w:rsidRDefault="00310AB7" w:rsidP="00310AB7">
      <w:pPr>
        <w:widowControl w:val="0"/>
        <w:suppressAutoHyphens/>
        <w:autoSpaceDN w:val="0"/>
        <w:spacing w:after="0" w:line="240" w:lineRule="auto"/>
        <w:ind w:hanging="567"/>
        <w:jc w:val="center"/>
        <w:rPr>
          <w:rFonts w:ascii="Times New Roman" w:eastAsia="Andale Sans UI" w:hAnsi="Times New Roman" w:cs="Tahoma"/>
          <w:b/>
          <w:kern w:val="3"/>
          <w:sz w:val="24"/>
          <w:szCs w:val="24"/>
          <w:lang w:val="de-DE" w:eastAsia="ja-JP" w:bidi="fa-IR"/>
        </w:rPr>
      </w:pPr>
      <w:r w:rsidRPr="00310AB7">
        <w:rPr>
          <w:rFonts w:ascii="Times New Roman" w:eastAsia="Andale Sans UI" w:hAnsi="Times New Roman" w:cs="Tahoma"/>
          <w:kern w:val="3"/>
          <w:sz w:val="28"/>
          <w:szCs w:val="28"/>
          <w:lang w:val="uk-UA" w:eastAsia="ja-JP" w:bidi="fa-IR"/>
        </w:rPr>
        <w:t xml:space="preserve">         </w:t>
      </w:r>
      <w:r w:rsidRPr="00310AB7">
        <w:rPr>
          <w:rFonts w:ascii="Times New Roman" w:eastAsia="Andale Sans UI" w:hAnsi="Times New Roman" w:cs="Tahoma"/>
          <w:b/>
          <w:kern w:val="3"/>
          <w:sz w:val="28"/>
          <w:szCs w:val="28"/>
          <w:lang w:val="uk-UA" w:eastAsia="ja-JP" w:bidi="fa-IR"/>
        </w:rPr>
        <w:t>ЗАТВЕРДЖЕНО</w:t>
      </w:r>
    </w:p>
    <w:p w:rsidR="00310AB7" w:rsidRPr="00310AB7" w:rsidRDefault="00310AB7" w:rsidP="00310AB7">
      <w:pPr>
        <w:widowControl w:val="0"/>
        <w:suppressAutoHyphens/>
        <w:autoSpaceDN w:val="0"/>
        <w:spacing w:after="0" w:line="240" w:lineRule="auto"/>
        <w:ind w:left="6066" w:hanging="567"/>
        <w:textAlignment w:val="baseline"/>
        <w:rPr>
          <w:rFonts w:ascii="Times New Roman" w:eastAsia="Andale Sans UI" w:hAnsi="Times New Roman" w:cs="Times New Roman"/>
          <w:kern w:val="3"/>
          <w:sz w:val="28"/>
          <w:szCs w:val="28"/>
          <w:lang w:val="uk-UA" w:eastAsia="ja-JP" w:bidi="fa-IR"/>
        </w:rPr>
      </w:pPr>
      <w:r w:rsidRPr="00310AB7">
        <w:rPr>
          <w:rFonts w:ascii="Times New Roman" w:eastAsia="Andale Sans UI" w:hAnsi="Times New Roman" w:cs="Times New Roman"/>
          <w:kern w:val="3"/>
          <w:sz w:val="28"/>
          <w:szCs w:val="28"/>
          <w:lang w:val="uk-UA" w:eastAsia="ja-JP" w:bidi="fa-IR"/>
        </w:rPr>
        <w:t>рішення міської ради</w:t>
      </w:r>
    </w:p>
    <w:p w:rsidR="00310AB7" w:rsidRPr="00310AB7" w:rsidRDefault="00310AB7" w:rsidP="00310AB7">
      <w:pPr>
        <w:widowControl w:val="0"/>
        <w:suppressAutoHyphens/>
        <w:autoSpaceDN w:val="0"/>
        <w:spacing w:after="0" w:line="240" w:lineRule="auto"/>
        <w:ind w:left="6066" w:hanging="567"/>
        <w:textAlignment w:val="baseline"/>
        <w:rPr>
          <w:rFonts w:ascii="Times New Roman" w:eastAsia="Andale Sans UI" w:hAnsi="Times New Roman" w:cs="Times New Roman"/>
          <w:kern w:val="3"/>
          <w:sz w:val="28"/>
          <w:szCs w:val="28"/>
          <w:lang w:val="uk-UA" w:eastAsia="ja-JP" w:bidi="fa-IR"/>
        </w:rPr>
      </w:pPr>
      <w:r w:rsidRPr="00310AB7">
        <w:rPr>
          <w:rFonts w:ascii="Times New Roman" w:eastAsia="Andale Sans UI" w:hAnsi="Times New Roman" w:cs="Times New Roman"/>
          <w:kern w:val="3"/>
          <w:sz w:val="28"/>
          <w:szCs w:val="28"/>
          <w:lang w:val="uk-UA" w:eastAsia="ja-JP" w:bidi="fa-IR"/>
        </w:rPr>
        <w:t>від 30.08.2021 р. № 1041-18/2021</w:t>
      </w:r>
    </w:p>
    <w:p w:rsidR="00310AB7" w:rsidRPr="00310AB7" w:rsidRDefault="00310AB7" w:rsidP="00310AB7">
      <w:pPr>
        <w:widowControl w:val="0"/>
        <w:suppressAutoHyphens/>
        <w:spacing w:after="0" w:line="240" w:lineRule="auto"/>
        <w:jc w:val="center"/>
        <w:rPr>
          <w:rFonts w:ascii="Times New Roman" w:eastAsia="SimSun" w:hAnsi="Times New Roman" w:cs="Times New Roman"/>
          <w:b/>
          <w:bCs/>
          <w:kern w:val="1"/>
          <w:sz w:val="28"/>
          <w:szCs w:val="28"/>
          <w:lang w:val="uk-UA" w:eastAsia="hi-IN" w:bidi="hi-IN"/>
        </w:rPr>
      </w:pPr>
    </w:p>
    <w:p w:rsidR="00310AB7" w:rsidRPr="00310AB7" w:rsidRDefault="00310AB7" w:rsidP="00310AB7">
      <w:pPr>
        <w:widowControl w:val="0"/>
        <w:suppressAutoHyphens/>
        <w:spacing w:after="0" w:line="240" w:lineRule="auto"/>
        <w:jc w:val="center"/>
        <w:rPr>
          <w:rFonts w:ascii="Times New Roman" w:eastAsia="SimSun" w:hAnsi="Times New Roman" w:cs="Times New Roman"/>
          <w:b/>
          <w:bCs/>
          <w:kern w:val="1"/>
          <w:sz w:val="28"/>
          <w:szCs w:val="28"/>
          <w:lang w:val="uk-UA" w:eastAsia="hi-IN" w:bidi="hi-IN"/>
        </w:rPr>
      </w:pPr>
      <w:r w:rsidRPr="00310AB7">
        <w:rPr>
          <w:rFonts w:ascii="Times New Roman" w:eastAsia="SimSun" w:hAnsi="Times New Roman" w:cs="Times New Roman"/>
          <w:b/>
          <w:bCs/>
          <w:kern w:val="1"/>
          <w:sz w:val="28"/>
          <w:szCs w:val="28"/>
          <w:lang w:val="uk-UA" w:eastAsia="hi-IN" w:bidi="hi-IN"/>
        </w:rPr>
        <w:t xml:space="preserve">Д О В І Д К А </w:t>
      </w:r>
    </w:p>
    <w:p w:rsidR="00310AB7" w:rsidRPr="00310AB7" w:rsidRDefault="00310AB7" w:rsidP="00310AB7">
      <w:pPr>
        <w:widowControl w:val="0"/>
        <w:suppressAutoHyphens/>
        <w:spacing w:after="0" w:line="240" w:lineRule="auto"/>
        <w:jc w:val="center"/>
        <w:rPr>
          <w:rFonts w:ascii="Times New Roman" w:eastAsia="SimSun" w:hAnsi="Times New Roman" w:cs="Times New Roman"/>
          <w:b/>
          <w:bCs/>
          <w:kern w:val="1"/>
          <w:sz w:val="28"/>
          <w:szCs w:val="28"/>
          <w:lang w:val="uk-UA" w:eastAsia="hi-IN" w:bidi="hi-IN"/>
        </w:rPr>
      </w:pPr>
      <w:r w:rsidRPr="00310AB7">
        <w:rPr>
          <w:rFonts w:ascii="Times New Roman" w:eastAsia="SimSun" w:hAnsi="Times New Roman" w:cs="Times New Roman"/>
          <w:b/>
          <w:bCs/>
          <w:kern w:val="1"/>
          <w:sz w:val="28"/>
          <w:szCs w:val="28"/>
          <w:lang w:val="uk-UA" w:eastAsia="hi-IN" w:bidi="hi-IN"/>
        </w:rPr>
        <w:t xml:space="preserve">про виконання програми соціально-економічного та культурного розвитку </w:t>
      </w:r>
    </w:p>
    <w:p w:rsidR="00310AB7" w:rsidRPr="00310AB7" w:rsidRDefault="00310AB7" w:rsidP="00310AB7">
      <w:pPr>
        <w:widowControl w:val="0"/>
        <w:suppressAutoHyphens/>
        <w:spacing w:after="0" w:line="240" w:lineRule="auto"/>
        <w:jc w:val="center"/>
        <w:rPr>
          <w:rFonts w:ascii="Times New Roman" w:eastAsia="SimSun" w:hAnsi="Times New Roman" w:cs="Times New Roman"/>
          <w:b/>
          <w:bCs/>
          <w:kern w:val="1"/>
          <w:sz w:val="28"/>
          <w:szCs w:val="28"/>
          <w:lang w:val="uk-UA" w:eastAsia="hi-IN" w:bidi="hi-IN"/>
        </w:rPr>
      </w:pPr>
      <w:r w:rsidRPr="00310AB7">
        <w:rPr>
          <w:rFonts w:ascii="Times New Roman" w:eastAsia="Times New Roman" w:hAnsi="Times New Roman" w:cs="Times New Roman"/>
          <w:b/>
          <w:bCs/>
          <w:kern w:val="1"/>
          <w:sz w:val="28"/>
          <w:szCs w:val="28"/>
          <w:lang w:val="uk-UA" w:eastAsia="ru-RU" w:bidi="hi-IN"/>
        </w:rPr>
        <w:t>Коломийської територіальної громади</w:t>
      </w:r>
      <w:r w:rsidRPr="00310AB7">
        <w:rPr>
          <w:rFonts w:ascii="Times New Roman" w:eastAsia="SimSun" w:hAnsi="Times New Roman" w:cs="Times New Roman"/>
          <w:b/>
          <w:bCs/>
          <w:kern w:val="1"/>
          <w:sz w:val="28"/>
          <w:szCs w:val="28"/>
          <w:lang w:val="uk-UA" w:eastAsia="hi-IN" w:bidi="hi-IN"/>
        </w:rPr>
        <w:t xml:space="preserve"> за І півріччя 2021 року</w:t>
      </w:r>
    </w:p>
    <w:p w:rsidR="00310AB7" w:rsidRPr="00310AB7" w:rsidRDefault="00310AB7" w:rsidP="00310AB7">
      <w:pPr>
        <w:suppressAutoHyphens/>
        <w:spacing w:after="0" w:line="240" w:lineRule="auto"/>
        <w:jc w:val="both"/>
        <w:rPr>
          <w:rFonts w:ascii="Times New Roman" w:eastAsia="Times New Roman" w:hAnsi="Times New Roman" w:cs="Times New Roman"/>
          <w:b/>
          <w:bCs/>
          <w:sz w:val="28"/>
          <w:szCs w:val="28"/>
          <w:lang w:val="uk-UA" w:eastAsia="ar-SA"/>
        </w:rPr>
      </w:pPr>
    </w:p>
    <w:p w:rsidR="00310AB7" w:rsidRPr="00310AB7" w:rsidRDefault="00310AB7" w:rsidP="00310AB7">
      <w:pPr>
        <w:suppressAutoHyphens/>
        <w:spacing w:after="0" w:line="240" w:lineRule="auto"/>
        <w:jc w:val="both"/>
        <w:rPr>
          <w:rFonts w:ascii="Times New Roman" w:eastAsia="Times New Roman" w:hAnsi="Times New Roman" w:cs="Times New Roman"/>
          <w:b/>
          <w:bCs/>
          <w:sz w:val="28"/>
          <w:szCs w:val="28"/>
          <w:lang w:val="uk-UA" w:eastAsia="ar-SA"/>
        </w:rPr>
      </w:pPr>
    </w:p>
    <w:p w:rsidR="00310AB7" w:rsidRPr="00310AB7" w:rsidRDefault="00310AB7" w:rsidP="00310AB7">
      <w:pPr>
        <w:widowControl w:val="0"/>
        <w:suppressAutoHyphens/>
        <w:spacing w:after="0" w:line="240" w:lineRule="auto"/>
        <w:jc w:val="both"/>
        <w:rPr>
          <w:rFonts w:ascii="Times New Roman" w:eastAsia="SimSun" w:hAnsi="Times New Roman" w:cs="Times New Roman"/>
          <w:bCs/>
          <w:kern w:val="1"/>
          <w:sz w:val="28"/>
          <w:szCs w:val="28"/>
          <w:lang w:val="uk-UA" w:eastAsia="hi-IN" w:bidi="hi-IN"/>
        </w:rPr>
      </w:pPr>
      <w:r w:rsidRPr="00310AB7">
        <w:rPr>
          <w:rFonts w:ascii="Times New Roman" w:eastAsia="Times New Roman" w:hAnsi="Times New Roman" w:cs="Times New Roman"/>
          <w:b/>
          <w:bCs/>
          <w:sz w:val="28"/>
          <w:szCs w:val="28"/>
          <w:lang w:val="uk-UA" w:eastAsia="ar-SA"/>
        </w:rPr>
        <w:tab/>
      </w:r>
      <w:bookmarkStart w:id="0" w:name="_Hlk48660653"/>
      <w:r w:rsidRPr="00310AB7">
        <w:rPr>
          <w:rFonts w:ascii="Times New Roman" w:eastAsia="SimSun" w:hAnsi="Times New Roman" w:cs="Times New Roman"/>
          <w:bCs/>
          <w:kern w:val="1"/>
          <w:sz w:val="28"/>
          <w:szCs w:val="28"/>
          <w:lang w:val="uk-UA" w:eastAsia="hi-IN" w:bidi="hi-IN"/>
        </w:rPr>
        <w:t>Програма соціально-економічного та культурного розвитку Коломийської міської об’єднаної територіальної громади на 2020-2021 роки і основні напрямки на 2022 рік схвалена рішенням виконавчого комітету від 25.02.2020 року №18 та затверджена рішенням міської ради від 28.05.2020 року №4570-62/2020.</w:t>
      </w:r>
    </w:p>
    <w:p w:rsidR="00310AB7" w:rsidRPr="00310AB7" w:rsidRDefault="00310AB7" w:rsidP="00310AB7">
      <w:pPr>
        <w:widowControl w:val="0"/>
        <w:shd w:val="clear" w:color="auto" w:fill="FFFFFF"/>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bCs/>
          <w:kern w:val="1"/>
          <w:sz w:val="28"/>
          <w:szCs w:val="28"/>
          <w:lang w:val="uk-UA" w:eastAsia="ar-SA" w:bidi="hi-IN"/>
        </w:rPr>
        <w:tab/>
      </w:r>
      <w:r w:rsidRPr="00310AB7">
        <w:rPr>
          <w:rFonts w:ascii="Times New Roman" w:eastAsia="Times New Roman" w:hAnsi="Times New Roman" w:cs="Times New Roman"/>
          <w:color w:val="000000"/>
          <w:kern w:val="1"/>
          <w:sz w:val="28"/>
          <w:szCs w:val="28"/>
          <w:lang w:val="uk-UA" w:eastAsia="uk-UA" w:bidi="hi-IN"/>
        </w:rPr>
        <w:t>Головною метою програми є стабільний розвиток системи забезпечення життєдіяльності громади, покращення рівня життя мешканців громади на основі економічної стабільності, підвищення рівня соціальних гарантій та покращення соціального обслуговування.</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color w:val="000000"/>
          <w:kern w:val="1"/>
          <w:sz w:val="28"/>
          <w:szCs w:val="28"/>
          <w:lang w:val="uk-UA" w:eastAsia="ru-RU" w:bidi="hi-IN"/>
        </w:rPr>
      </w:pPr>
      <w:r w:rsidRPr="00310AB7">
        <w:rPr>
          <w:rFonts w:ascii="Times New Roman" w:eastAsia="SimSun" w:hAnsi="Times New Roman" w:cs="Times New Roman"/>
          <w:bCs/>
          <w:kern w:val="1"/>
          <w:sz w:val="28"/>
          <w:szCs w:val="28"/>
          <w:lang w:val="uk-UA" w:eastAsia="hi-IN" w:bidi="hi-IN"/>
        </w:rPr>
        <w:t>На виконання програми соціально-економічного та культурного розвитку громади у першій половині 20</w:t>
      </w:r>
      <w:r w:rsidRPr="00310AB7">
        <w:rPr>
          <w:rFonts w:ascii="Times New Roman" w:eastAsia="SimSun" w:hAnsi="Times New Roman" w:cs="Times New Roman"/>
          <w:bCs/>
          <w:kern w:val="1"/>
          <w:sz w:val="28"/>
          <w:szCs w:val="28"/>
          <w:lang w:eastAsia="hi-IN" w:bidi="hi-IN"/>
        </w:rPr>
        <w:t>21 року</w:t>
      </w:r>
      <w:r w:rsidRPr="00310AB7">
        <w:rPr>
          <w:rFonts w:ascii="Times New Roman" w:eastAsia="SimSun" w:hAnsi="Times New Roman" w:cs="Times New Roman"/>
          <w:bCs/>
          <w:kern w:val="1"/>
          <w:sz w:val="28"/>
          <w:szCs w:val="28"/>
          <w:lang w:val="uk-UA" w:eastAsia="hi-IN" w:bidi="hi-IN"/>
        </w:rPr>
        <w:t xml:space="preserve"> міською радою та її виконавчим комітетом проводились системні заходи, спрямовані на забезпечення умов для сталого економічного та соціального розвитку громади. Проте ч</w:t>
      </w:r>
      <w:r w:rsidRPr="00310AB7">
        <w:rPr>
          <w:rFonts w:ascii="Times New Roman" w:eastAsia="Times New Roman" w:hAnsi="Times New Roman" w:cs="Times New Roman"/>
          <w:color w:val="000000"/>
          <w:kern w:val="1"/>
          <w:sz w:val="28"/>
          <w:szCs w:val="28"/>
          <w:lang w:val="uk-UA" w:eastAsia="ru-RU" w:bidi="hi-IN"/>
        </w:rPr>
        <w:t xml:space="preserve">ерез пандемію </w:t>
      </w:r>
      <w:r w:rsidRPr="00310AB7">
        <w:rPr>
          <w:rFonts w:ascii="Times New Roman" w:eastAsia="Times New Roman" w:hAnsi="Times New Roman" w:cs="Times New Roman"/>
          <w:color w:val="000000"/>
          <w:kern w:val="1"/>
          <w:sz w:val="28"/>
          <w:szCs w:val="28"/>
          <w:lang w:val="en-US" w:eastAsia="ru-RU" w:bidi="hi-IN"/>
        </w:rPr>
        <w:t>COVID</w:t>
      </w:r>
      <w:r w:rsidRPr="00310AB7">
        <w:rPr>
          <w:rFonts w:ascii="Times New Roman" w:eastAsia="Times New Roman" w:hAnsi="Times New Roman" w:cs="Times New Roman"/>
          <w:color w:val="000000"/>
          <w:kern w:val="1"/>
          <w:sz w:val="28"/>
          <w:szCs w:val="28"/>
          <w:lang w:val="uk-UA" w:eastAsia="ru-RU" w:bidi="hi-IN"/>
        </w:rPr>
        <w:t xml:space="preserve"> та запровадження карантинних заходів І півріччя 2021 року для територіальної громади було економічно нестабільним та з рядом питань та проблем, над вирішенням, яких працювали керівники міської ради, депутатський корпус, структурні підрозділи міської ради та інші виконавчі органи. Незважаючи на непросту фінансово-економічну ситуацію, Коломийська міська рада намагалася  забезпечити соціальну стабільність, спрямовуючи кошти міського бюджету на захищені статті видатків, активізувала інвестиційну діяльність, вдосконалювала механізм надання адміністративних послуг.</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color w:val="000000"/>
          <w:kern w:val="1"/>
          <w:sz w:val="16"/>
          <w:szCs w:val="16"/>
          <w:lang w:val="uk-UA" w:eastAsia="ru-RU"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b/>
          <w:bCs/>
          <w:kern w:val="1"/>
          <w:sz w:val="28"/>
          <w:szCs w:val="28"/>
          <w:lang w:val="uk-UA" w:eastAsia="ru-RU" w:bidi="hi-IN"/>
        </w:rPr>
        <w:t xml:space="preserve">Промисловість </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Моніторинг промислового потенціалу</w:t>
      </w:r>
      <w:r w:rsidRPr="00310AB7">
        <w:rPr>
          <w:rFonts w:ascii="Times New Roman" w:eastAsia="Times New Roman" w:hAnsi="Times New Roman" w:cs="Times New Roman"/>
          <w:b/>
          <w:bCs/>
          <w:color w:val="000000"/>
          <w:kern w:val="1"/>
          <w:sz w:val="28"/>
          <w:szCs w:val="28"/>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міста здійснюється згідно переліку</w:t>
      </w:r>
      <w:r w:rsidRPr="00310AB7">
        <w:rPr>
          <w:rFonts w:ascii="Times New Roman" w:eastAsia="SimSun" w:hAnsi="Times New Roman" w:cs="Mangal"/>
          <w:kern w:val="1"/>
          <w:sz w:val="23"/>
          <w:szCs w:val="23"/>
          <w:lang w:val="uk-UA" w:eastAsia="hi-IN" w:bidi="hi-IN"/>
        </w:rPr>
        <w:t xml:space="preserve"> </w:t>
      </w:r>
      <w:r w:rsidRPr="00310AB7">
        <w:rPr>
          <w:rFonts w:ascii="Times New Roman" w:eastAsia="SimSun" w:hAnsi="Times New Roman" w:cs="Times New Roman"/>
          <w:kern w:val="1"/>
          <w:sz w:val="28"/>
          <w:szCs w:val="28"/>
          <w:lang w:val="uk-UA" w:eastAsia="hi-IN" w:bidi="hi-IN"/>
        </w:rPr>
        <w:t>базових підприємств, який визначений Головним управлінням статистики в Івано-Франківській області та</w:t>
      </w:r>
      <w:r w:rsidRPr="00310AB7">
        <w:rPr>
          <w:rFonts w:ascii="Times New Roman" w:eastAsia="SimSun" w:hAnsi="Times New Roman" w:cs="Mangal"/>
          <w:kern w:val="1"/>
          <w:sz w:val="23"/>
          <w:szCs w:val="23"/>
          <w:lang w:val="uk-UA" w:eastAsia="hi-IN" w:bidi="hi-IN"/>
        </w:rPr>
        <w:t xml:space="preserve"> </w:t>
      </w:r>
      <w:r w:rsidRPr="00310AB7">
        <w:rPr>
          <w:rFonts w:ascii="Times New Roman" w:eastAsia="Times New Roman" w:hAnsi="Times New Roman" w:cs="Times New Roman"/>
          <w:color w:val="000000"/>
          <w:kern w:val="1"/>
          <w:sz w:val="28"/>
          <w:szCs w:val="28"/>
          <w:lang w:val="uk-UA" w:eastAsia="uk-UA" w:bidi="hi-IN"/>
        </w:rPr>
        <w:t xml:space="preserve">нараховує 43 підприємства основного кола і представлений 8 галузями промисловості. </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Промисловий комплекс міста представлений підприємствами з виробництва харчових продуктів і напоїв, текстильного виробництва і виробництва одягу, виготовлення виробів з деревини і паперу, будівельних матеріалів, з виробництва готових металевих виробів, проводів, кабелів і електромонтажних пристроїв, меблів, ігор та іграшок, постачання пари, гарячої води та кондиційованого повітря.</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Times New Roman" w:hAnsi="Times New Roman" w:cs="Times New Roman"/>
          <w:color w:val="000000"/>
          <w:kern w:val="1"/>
          <w:sz w:val="28"/>
          <w:szCs w:val="28"/>
          <w:lang w:val="uk-UA" w:eastAsia="uk-UA" w:bidi="hi-IN"/>
        </w:rPr>
        <w:t>Потенціал промислового комплексу міста формують: товариство з обмеженою відповідальністю</w:t>
      </w:r>
      <w:r w:rsidRPr="00310AB7">
        <w:rPr>
          <w:rFonts w:ascii="Times New Roman" w:eastAsia="Times New Roman" w:hAnsi="Times New Roman" w:cs="Times New Roman"/>
          <w:kern w:val="1"/>
          <w:sz w:val="28"/>
          <w:szCs w:val="28"/>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 xml:space="preserve">Леоні </w:t>
      </w:r>
      <w:proofErr w:type="spellStart"/>
      <w:r w:rsidRPr="00310AB7">
        <w:rPr>
          <w:rFonts w:ascii="Times New Roman" w:eastAsia="Times New Roman" w:hAnsi="Times New Roman" w:cs="Times New Roman"/>
          <w:color w:val="000000"/>
          <w:kern w:val="1"/>
          <w:sz w:val="28"/>
          <w:szCs w:val="28"/>
          <w:lang w:val="uk-UA" w:eastAsia="uk-UA" w:bidi="hi-IN"/>
        </w:rPr>
        <w:t>Ваерінг</w:t>
      </w:r>
      <w:proofErr w:type="spellEnd"/>
      <w:r w:rsidRPr="00310AB7">
        <w:rPr>
          <w:rFonts w:ascii="Times New Roman" w:eastAsia="Times New Roman" w:hAnsi="Times New Roman" w:cs="Times New Roman"/>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Системс</w:t>
      </w:r>
      <w:proofErr w:type="spellEnd"/>
      <w:r w:rsidRPr="00310AB7">
        <w:rPr>
          <w:rFonts w:ascii="Times New Roman" w:eastAsia="Times New Roman" w:hAnsi="Times New Roman" w:cs="Times New Roman"/>
          <w:color w:val="000000"/>
          <w:kern w:val="1"/>
          <w:sz w:val="28"/>
          <w:szCs w:val="28"/>
          <w:lang w:val="uk-UA" w:eastAsia="uk-UA" w:bidi="hi-IN"/>
        </w:rPr>
        <w:t xml:space="preserve"> УА ГМБХ», ТзОВ «</w:t>
      </w:r>
      <w:proofErr w:type="spellStart"/>
      <w:r w:rsidRPr="00310AB7">
        <w:rPr>
          <w:rFonts w:ascii="Times New Roman" w:eastAsia="Times New Roman" w:hAnsi="Times New Roman" w:cs="Times New Roman"/>
          <w:color w:val="000000"/>
          <w:kern w:val="1"/>
          <w:sz w:val="28"/>
          <w:szCs w:val="28"/>
          <w:lang w:val="uk-UA" w:eastAsia="uk-UA" w:bidi="hi-IN"/>
        </w:rPr>
        <w:t>Трокс</w:t>
      </w:r>
      <w:proofErr w:type="spellEnd"/>
      <w:r w:rsidRPr="00310AB7">
        <w:rPr>
          <w:rFonts w:ascii="Times New Roman" w:eastAsia="Times New Roman" w:hAnsi="Times New Roman" w:cs="Times New Roman"/>
          <w:color w:val="000000"/>
          <w:kern w:val="1"/>
          <w:sz w:val="28"/>
          <w:szCs w:val="28"/>
          <w:lang w:val="uk-UA" w:eastAsia="uk-UA" w:bidi="hi-IN"/>
        </w:rPr>
        <w:t xml:space="preserve"> Україна», приватне акціонерне товариство «Коломийське заводоуправління будівельних матеріалів», ПрАТ «</w:t>
      </w:r>
      <w:proofErr w:type="spellStart"/>
      <w:r w:rsidRPr="00310AB7">
        <w:rPr>
          <w:rFonts w:ascii="Times New Roman" w:eastAsia="Times New Roman" w:hAnsi="Times New Roman" w:cs="Times New Roman"/>
          <w:color w:val="000000"/>
          <w:kern w:val="1"/>
          <w:sz w:val="28"/>
          <w:szCs w:val="28"/>
          <w:lang w:val="uk-UA" w:eastAsia="uk-UA" w:bidi="hi-IN"/>
        </w:rPr>
        <w:t>Дятьківці</w:t>
      </w:r>
      <w:proofErr w:type="spellEnd"/>
      <w:r w:rsidRPr="00310AB7">
        <w:rPr>
          <w:rFonts w:ascii="Times New Roman" w:eastAsia="Times New Roman" w:hAnsi="Times New Roman" w:cs="Times New Roman"/>
          <w:color w:val="000000"/>
          <w:kern w:val="1"/>
          <w:sz w:val="28"/>
          <w:szCs w:val="28"/>
          <w:lang w:val="uk-UA" w:eastAsia="uk-UA" w:bidi="hi-IN"/>
        </w:rPr>
        <w:t xml:space="preserve">», приватні підприємства </w:t>
      </w:r>
      <w:r w:rsidRPr="00310AB7">
        <w:rPr>
          <w:rFonts w:ascii="Times New Roman" w:eastAsia="Times New Roman" w:hAnsi="Times New Roman" w:cs="Times New Roman"/>
          <w:color w:val="000000"/>
          <w:kern w:val="1"/>
          <w:sz w:val="28"/>
          <w:szCs w:val="28"/>
          <w:lang w:val="uk-UA" w:eastAsia="uk-UA" w:bidi="hi-IN"/>
        </w:rPr>
        <w:lastRenderedPageBreak/>
        <w:t>«</w:t>
      </w:r>
      <w:proofErr w:type="spellStart"/>
      <w:r w:rsidRPr="00310AB7">
        <w:rPr>
          <w:rFonts w:ascii="Times New Roman" w:eastAsia="Times New Roman" w:hAnsi="Times New Roman" w:cs="Times New Roman"/>
          <w:color w:val="000000"/>
          <w:kern w:val="1"/>
          <w:sz w:val="28"/>
          <w:szCs w:val="28"/>
          <w:lang w:val="uk-UA" w:eastAsia="uk-UA" w:bidi="hi-IN"/>
        </w:rPr>
        <w:t>Прикарпаткабель</w:t>
      </w:r>
      <w:proofErr w:type="spellEnd"/>
      <w:r w:rsidRPr="00310AB7">
        <w:rPr>
          <w:rFonts w:ascii="Times New Roman" w:eastAsia="Times New Roman" w:hAnsi="Times New Roman" w:cs="Times New Roman"/>
          <w:color w:val="000000"/>
          <w:kern w:val="1"/>
          <w:sz w:val="28"/>
          <w:szCs w:val="28"/>
          <w:lang w:val="uk-UA" w:eastAsia="uk-UA" w:bidi="hi-IN"/>
        </w:rPr>
        <w:t>», «Коломийський хлібокомбінат», «Або-</w:t>
      </w:r>
      <w:proofErr w:type="spellStart"/>
      <w:r w:rsidRPr="00310AB7">
        <w:rPr>
          <w:rFonts w:ascii="Times New Roman" w:eastAsia="Times New Roman" w:hAnsi="Times New Roman" w:cs="Times New Roman"/>
          <w:color w:val="000000"/>
          <w:kern w:val="1"/>
          <w:sz w:val="28"/>
          <w:szCs w:val="28"/>
          <w:lang w:val="uk-UA" w:eastAsia="uk-UA" w:bidi="hi-IN"/>
        </w:rPr>
        <w:t>Мікс</w:t>
      </w:r>
      <w:proofErr w:type="spellEnd"/>
      <w:r w:rsidRPr="00310AB7">
        <w:rPr>
          <w:rFonts w:ascii="Times New Roman" w:eastAsia="Times New Roman" w:hAnsi="Times New Roman" w:cs="Times New Roman"/>
          <w:color w:val="000000"/>
          <w:kern w:val="1"/>
          <w:sz w:val="28"/>
          <w:szCs w:val="28"/>
          <w:lang w:val="uk-UA" w:eastAsia="uk-UA" w:bidi="hi-IN"/>
        </w:rPr>
        <w:t>», «Зерно-переробна компанія «</w:t>
      </w:r>
      <w:proofErr w:type="spellStart"/>
      <w:r w:rsidRPr="00310AB7">
        <w:rPr>
          <w:rFonts w:ascii="Times New Roman" w:eastAsia="Times New Roman" w:hAnsi="Times New Roman" w:cs="Times New Roman"/>
          <w:color w:val="000000"/>
          <w:kern w:val="1"/>
          <w:sz w:val="28"/>
          <w:szCs w:val="28"/>
          <w:lang w:val="uk-UA" w:eastAsia="uk-UA" w:bidi="hi-IN"/>
        </w:rPr>
        <w:t>Юмас</w:t>
      </w:r>
      <w:proofErr w:type="spellEnd"/>
      <w:r w:rsidRPr="00310AB7">
        <w:rPr>
          <w:rFonts w:ascii="Times New Roman" w:eastAsia="Times New Roman" w:hAnsi="Times New Roman" w:cs="Times New Roman"/>
          <w:color w:val="000000"/>
          <w:kern w:val="1"/>
          <w:sz w:val="28"/>
          <w:szCs w:val="28"/>
          <w:lang w:val="uk-UA" w:eastAsia="uk-UA" w:bidi="hi-IN"/>
        </w:rPr>
        <w:t>», «Коломийський бетон», «Консервний завод «Консерваторія», «Скіф», спільне українсько-ізраїльське підприємство ТОВ «Лісова компанія «Лаванда», комунальні підприємства «</w:t>
      </w:r>
      <w:proofErr w:type="spellStart"/>
      <w:r w:rsidRPr="00310AB7">
        <w:rPr>
          <w:rFonts w:ascii="Times New Roman" w:eastAsia="Times New Roman" w:hAnsi="Times New Roman" w:cs="Times New Roman"/>
          <w:color w:val="000000"/>
          <w:kern w:val="1"/>
          <w:sz w:val="28"/>
          <w:szCs w:val="28"/>
          <w:lang w:val="uk-UA" w:eastAsia="uk-UA" w:bidi="hi-IN"/>
        </w:rPr>
        <w:t>Коломияводоканал</w:t>
      </w:r>
      <w:proofErr w:type="spellEnd"/>
      <w:r w:rsidRPr="00310AB7">
        <w:rPr>
          <w:rFonts w:ascii="Times New Roman" w:eastAsia="Times New Roman" w:hAnsi="Times New Roman" w:cs="Times New Roman"/>
          <w:color w:val="000000"/>
          <w:kern w:val="1"/>
          <w:sz w:val="28"/>
          <w:szCs w:val="28"/>
          <w:lang w:val="uk-UA" w:eastAsia="uk-UA" w:bidi="hi-IN"/>
        </w:rPr>
        <w:t>», «Полігон Екологія», «</w:t>
      </w:r>
      <w:proofErr w:type="spellStart"/>
      <w:r w:rsidRPr="00310AB7">
        <w:rPr>
          <w:rFonts w:ascii="Times New Roman" w:eastAsia="Times New Roman" w:hAnsi="Times New Roman" w:cs="Times New Roman"/>
          <w:color w:val="000000"/>
          <w:kern w:val="1"/>
          <w:sz w:val="28"/>
          <w:szCs w:val="28"/>
          <w:lang w:val="uk-UA" w:eastAsia="uk-UA" w:bidi="hi-IN"/>
        </w:rPr>
        <w:t>Зеленосвіт</w:t>
      </w:r>
      <w:proofErr w:type="spellEnd"/>
      <w:r w:rsidRPr="00310AB7">
        <w:rPr>
          <w:rFonts w:ascii="Times New Roman" w:eastAsia="Times New Roman" w:hAnsi="Times New Roman" w:cs="Times New Roman"/>
          <w:color w:val="000000"/>
          <w:kern w:val="1"/>
          <w:sz w:val="28"/>
          <w:szCs w:val="28"/>
          <w:lang w:val="uk-UA" w:eastAsia="uk-UA" w:bidi="hi-IN"/>
        </w:rPr>
        <w:t>»,</w:t>
      </w:r>
      <w:r w:rsidRPr="00310AB7">
        <w:rPr>
          <w:rFonts w:ascii="Times New Roman" w:eastAsia="SimSun" w:hAnsi="Times New Roman" w:cs="Times New Roman"/>
          <w:kern w:val="1"/>
          <w:sz w:val="28"/>
          <w:szCs w:val="28"/>
          <w:lang w:val="uk-UA" w:eastAsia="hi-IN" w:bidi="hi-IN"/>
        </w:rPr>
        <w:t xml:space="preserve"> експлуатаційне вагонне депо Коломия філії «Львівська залізниця».</w:t>
      </w:r>
    </w:p>
    <w:p w:rsidR="00310AB7" w:rsidRPr="00310AB7" w:rsidRDefault="00310AB7" w:rsidP="00310AB7">
      <w:pPr>
        <w:widowControl w:val="0"/>
        <w:suppressAutoHyphens/>
        <w:spacing w:after="0" w:line="240" w:lineRule="auto"/>
        <w:ind w:firstLine="544"/>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ab/>
        <w:t xml:space="preserve">Яскравим прикладом залучення іноземного інвестора є завод ЛЕОНІ на території міста. Головним напрямком роботи концерну LEONІ в Україні є виробництво кабельних мереж для автомобільної промисловості. </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ЛЕОНІ зарекомендувала себе як соціально відповідальна компанія: соціальний захист працівників, сучасні та безпечні робочі місця, стабільна зарплата, безкоштовний </w:t>
      </w:r>
      <w:proofErr w:type="spellStart"/>
      <w:r w:rsidRPr="00310AB7">
        <w:rPr>
          <w:rFonts w:ascii="Times New Roman" w:eastAsia="Times New Roman" w:hAnsi="Times New Roman" w:cs="Times New Roman"/>
          <w:color w:val="000000"/>
          <w:kern w:val="1"/>
          <w:sz w:val="28"/>
          <w:szCs w:val="28"/>
          <w:lang w:val="uk-UA" w:eastAsia="uk-UA" w:bidi="hi-IN"/>
        </w:rPr>
        <w:t>доїзд</w:t>
      </w:r>
      <w:proofErr w:type="spellEnd"/>
      <w:r w:rsidRPr="00310AB7">
        <w:rPr>
          <w:rFonts w:ascii="Times New Roman" w:eastAsia="Times New Roman" w:hAnsi="Times New Roman" w:cs="Times New Roman"/>
          <w:color w:val="000000"/>
          <w:kern w:val="1"/>
          <w:sz w:val="28"/>
          <w:szCs w:val="28"/>
          <w:lang w:val="uk-UA" w:eastAsia="uk-UA" w:bidi="hi-IN"/>
        </w:rPr>
        <w:t>, медичне страхування.</w:t>
      </w:r>
      <w:r w:rsidRPr="00310AB7">
        <w:rPr>
          <w:rFonts w:ascii="Times New Roman" w:eastAsia="Times New Roman" w:hAnsi="Times New Roman" w:cs="Times New Roman"/>
          <w:kern w:val="1"/>
          <w:sz w:val="28"/>
          <w:szCs w:val="28"/>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Співробітництво з ЛЕОНІ – успішний початок залучення іноземних інвестицій в Коломийську громаду.</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Підприємство ЛЕОНІ у м. Коломия налічує на сьогодні 2710 працівників, 1900 з яких працюють безпосередньо на виробництві, а решта – це офісні працівники та працівники технічної дільниці. </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З жовтня місяця 2021 року на заводі планується запуск нового </w:t>
      </w:r>
      <w:proofErr w:type="spellStart"/>
      <w:r w:rsidRPr="00310AB7">
        <w:rPr>
          <w:rFonts w:ascii="Times New Roman" w:eastAsia="Times New Roman" w:hAnsi="Times New Roman" w:cs="Times New Roman"/>
          <w:color w:val="000000"/>
          <w:kern w:val="1"/>
          <w:sz w:val="28"/>
          <w:szCs w:val="28"/>
          <w:lang w:val="uk-UA" w:eastAsia="uk-UA" w:bidi="hi-IN"/>
        </w:rPr>
        <w:t>проєкту</w:t>
      </w:r>
      <w:proofErr w:type="spellEnd"/>
      <w:r w:rsidRPr="00310AB7">
        <w:rPr>
          <w:rFonts w:ascii="Times New Roman" w:eastAsia="Times New Roman" w:hAnsi="Times New Roman" w:cs="Times New Roman"/>
          <w:color w:val="000000"/>
          <w:kern w:val="1"/>
          <w:sz w:val="28"/>
          <w:szCs w:val="28"/>
          <w:lang w:val="uk-UA" w:eastAsia="uk-UA" w:bidi="hi-IN"/>
        </w:rPr>
        <w:t xml:space="preserve">, а це </w:t>
      </w:r>
      <w:proofErr w:type="spellStart"/>
      <w:r w:rsidRPr="00310AB7">
        <w:rPr>
          <w:rFonts w:ascii="Times New Roman" w:eastAsia="Times New Roman" w:hAnsi="Times New Roman" w:cs="Times New Roman"/>
          <w:color w:val="000000"/>
          <w:kern w:val="1"/>
          <w:sz w:val="28"/>
          <w:szCs w:val="28"/>
          <w:lang w:val="uk-UA" w:eastAsia="uk-UA" w:bidi="hi-IN"/>
        </w:rPr>
        <w:t>означатиме</w:t>
      </w:r>
      <w:proofErr w:type="spellEnd"/>
      <w:r w:rsidRPr="00310AB7">
        <w:rPr>
          <w:rFonts w:ascii="Times New Roman" w:eastAsia="Times New Roman" w:hAnsi="Times New Roman" w:cs="Times New Roman"/>
          <w:color w:val="000000"/>
          <w:kern w:val="1"/>
          <w:sz w:val="28"/>
          <w:szCs w:val="28"/>
          <w:lang w:val="uk-UA" w:eastAsia="uk-UA" w:bidi="hi-IN"/>
        </w:rPr>
        <w:t xml:space="preserve">: створення нових робочих місць. Основний акцент, звичайно, лягає на виробничі спеціальності. Кількість працівників на виробництві зросте до </w:t>
      </w:r>
      <w:r w:rsidRPr="00310AB7">
        <w:rPr>
          <w:rFonts w:ascii="Times New Roman" w:eastAsia="Times New Roman" w:hAnsi="Times New Roman" w:cs="Times New Roman"/>
          <w:kern w:val="1"/>
          <w:sz w:val="28"/>
          <w:szCs w:val="28"/>
          <w:lang w:val="uk-UA" w:eastAsia="uk-UA" w:bidi="hi-IN"/>
        </w:rPr>
        <w:t>3200</w:t>
      </w:r>
      <w:r w:rsidRPr="00310AB7">
        <w:rPr>
          <w:rFonts w:ascii="Times New Roman" w:eastAsia="Times New Roman" w:hAnsi="Times New Roman" w:cs="Times New Roman"/>
          <w:color w:val="000000"/>
          <w:kern w:val="1"/>
          <w:sz w:val="28"/>
          <w:szCs w:val="28"/>
          <w:lang w:val="uk-UA" w:eastAsia="uk-UA" w:bidi="hi-IN"/>
        </w:rPr>
        <w:t xml:space="preserve"> працівників вже до кінця цього року. </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У 2022 році новий </w:t>
      </w:r>
      <w:proofErr w:type="spellStart"/>
      <w:r w:rsidRPr="00310AB7">
        <w:rPr>
          <w:rFonts w:ascii="Times New Roman" w:eastAsia="Times New Roman" w:hAnsi="Times New Roman" w:cs="Times New Roman"/>
          <w:color w:val="000000"/>
          <w:kern w:val="1"/>
          <w:sz w:val="28"/>
          <w:szCs w:val="28"/>
          <w:lang w:val="uk-UA" w:eastAsia="uk-UA" w:bidi="hi-IN"/>
        </w:rPr>
        <w:t>проєкт</w:t>
      </w:r>
      <w:proofErr w:type="spellEnd"/>
      <w:r w:rsidRPr="00310AB7">
        <w:rPr>
          <w:rFonts w:ascii="Times New Roman" w:eastAsia="Times New Roman" w:hAnsi="Times New Roman" w:cs="Times New Roman"/>
          <w:color w:val="000000"/>
          <w:kern w:val="1"/>
          <w:sz w:val="28"/>
          <w:szCs w:val="28"/>
          <w:lang w:val="uk-UA" w:eastAsia="uk-UA" w:bidi="hi-IN"/>
        </w:rPr>
        <w:t xml:space="preserve"> набиратиме обертів, що забезпечить подальший ріст підприємства і збільшення чисельності штату працівників. Так, лише на виробництві, кількість працівників зросте на 1000 і становитиме 3200 осіб до кінця 2022 року. </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ab/>
        <w:t>Зріст торкнеться і офісної сфери, де особливо затребуваними будуть працівники з інженерною освітою та знанням іноземних  мов (англійської та/або німецької).</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p>
    <w:p w:rsidR="00310AB7" w:rsidRPr="00310AB7" w:rsidRDefault="00310AB7" w:rsidP="00310AB7">
      <w:pPr>
        <w:widowControl w:val="0"/>
        <w:shd w:val="clear" w:color="auto" w:fill="FFFFFF"/>
        <w:suppressAutoHyphens/>
        <w:spacing w:after="0" w:line="240" w:lineRule="auto"/>
        <w:ind w:firstLine="567"/>
        <w:jc w:val="center"/>
        <w:rPr>
          <w:rFonts w:ascii="Times New Roman" w:eastAsia="Times New Roman" w:hAnsi="Times New Roman" w:cs="Times New Roman"/>
          <w:b/>
          <w:bCs/>
          <w:color w:val="000000"/>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Перелік підприємств міста за обсягом реалізованої продукції</w:t>
      </w:r>
    </w:p>
    <w:p w:rsidR="00310AB7" w:rsidRPr="00310AB7" w:rsidRDefault="00310AB7" w:rsidP="00310AB7">
      <w:pPr>
        <w:widowControl w:val="0"/>
        <w:shd w:val="clear" w:color="auto" w:fill="FFFFFF"/>
        <w:suppressAutoHyphens/>
        <w:spacing w:after="0" w:line="240" w:lineRule="auto"/>
        <w:ind w:firstLine="567"/>
        <w:jc w:val="center"/>
        <w:rPr>
          <w:rFonts w:ascii="Times New Roman" w:eastAsia="Times New Roman" w:hAnsi="Times New Roman" w:cs="Times New Roman"/>
          <w:b/>
          <w:bCs/>
          <w:color w:val="000000"/>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 xml:space="preserve"> (товарів, робіт, послуг)</w:t>
      </w:r>
    </w:p>
    <w:tbl>
      <w:tblPr>
        <w:tblW w:w="0" w:type="auto"/>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4" w:type="dxa"/>
          <w:right w:w="54" w:type="dxa"/>
        </w:tblCellMar>
        <w:tblLook w:val="04A0" w:firstRow="1" w:lastRow="0" w:firstColumn="1" w:lastColumn="0" w:noHBand="0" w:noVBand="1"/>
      </w:tblPr>
      <w:tblGrid>
        <w:gridCol w:w="3094"/>
        <w:gridCol w:w="3719"/>
        <w:gridCol w:w="2814"/>
      </w:tblGrid>
      <w:tr w:rsidR="00310AB7" w:rsidRPr="00310AB7" w:rsidTr="00B54FF7">
        <w:trPr>
          <w:trHeight w:val="935"/>
          <w:tblCellSpacing w:w="0" w:type="dxa"/>
        </w:trPr>
        <w:tc>
          <w:tcPr>
            <w:tcW w:w="3094" w:type="dxa"/>
            <w:shd w:val="clear" w:color="auto" w:fill="FFFFFF"/>
            <w:tcMar>
              <w:top w:w="0" w:type="dxa"/>
              <w:left w:w="108" w:type="dxa"/>
              <w:bottom w:w="0" w:type="dxa"/>
              <w:right w:w="108" w:type="dxa"/>
            </w:tcMar>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Найменування</w:t>
            </w:r>
          </w:p>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підприємства</w:t>
            </w:r>
          </w:p>
        </w:tc>
        <w:tc>
          <w:tcPr>
            <w:tcW w:w="3719" w:type="dxa"/>
            <w:shd w:val="clear" w:color="auto" w:fill="FFFFFF"/>
            <w:tcMar>
              <w:top w:w="0" w:type="dxa"/>
              <w:left w:w="108" w:type="dxa"/>
              <w:bottom w:w="0" w:type="dxa"/>
              <w:right w:w="108" w:type="dxa"/>
            </w:tcMar>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Продукція, що випускається</w:t>
            </w:r>
          </w:p>
        </w:tc>
        <w:tc>
          <w:tcPr>
            <w:tcW w:w="2814" w:type="dxa"/>
            <w:shd w:val="clear" w:color="auto" w:fill="FFFFFF"/>
            <w:tcMar>
              <w:top w:w="0" w:type="dxa"/>
              <w:left w:w="108" w:type="dxa"/>
              <w:bottom w:w="0" w:type="dxa"/>
              <w:right w:w="108" w:type="dxa"/>
            </w:tcMar>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Обсяг реалізованої продукції (товарів, робіт, послуг)</w:t>
            </w:r>
          </w:p>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за січень-червень 2021 року (</w:t>
            </w:r>
            <w:proofErr w:type="spellStart"/>
            <w:r w:rsidRPr="00310AB7">
              <w:rPr>
                <w:rFonts w:ascii="Times New Roman" w:eastAsia="Times New Roman" w:hAnsi="Times New Roman" w:cs="Times New Roman"/>
                <w:b/>
                <w:bCs/>
                <w:color w:val="000000"/>
                <w:kern w:val="1"/>
                <w:sz w:val="28"/>
                <w:szCs w:val="28"/>
                <w:lang w:val="uk-UA" w:eastAsia="uk-UA" w:bidi="hi-IN"/>
              </w:rPr>
              <w:t>тис.грн</w:t>
            </w:r>
            <w:proofErr w:type="spellEnd"/>
            <w:r w:rsidRPr="00310AB7">
              <w:rPr>
                <w:rFonts w:ascii="Times New Roman" w:eastAsia="Times New Roman" w:hAnsi="Times New Roman" w:cs="Times New Roman"/>
                <w:b/>
                <w:bCs/>
                <w:color w:val="000000"/>
                <w:kern w:val="1"/>
                <w:sz w:val="28"/>
                <w:szCs w:val="28"/>
                <w:lang w:val="uk-UA" w:eastAsia="uk-UA" w:bidi="hi-IN"/>
              </w:rPr>
              <w:t>.)</w:t>
            </w:r>
          </w:p>
        </w:tc>
      </w:tr>
      <w:tr w:rsidR="00310AB7" w:rsidRPr="00310AB7" w:rsidTr="00B54FF7">
        <w:trPr>
          <w:trHeight w:val="411"/>
          <w:tblCellSpacing w:w="0" w:type="dxa"/>
        </w:trPr>
        <w:tc>
          <w:tcPr>
            <w:tcW w:w="3094" w:type="dxa"/>
            <w:shd w:val="clear" w:color="auto" w:fill="FFFFFF"/>
            <w:tcMar>
              <w:top w:w="0" w:type="dxa"/>
              <w:left w:w="108" w:type="dxa"/>
              <w:bottom w:w="0" w:type="dxa"/>
              <w:right w:w="108" w:type="dxa"/>
            </w:tcMar>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ТОВ «Леоні </w:t>
            </w:r>
            <w:proofErr w:type="spellStart"/>
            <w:r w:rsidRPr="00310AB7">
              <w:rPr>
                <w:rFonts w:ascii="Times New Roman" w:eastAsia="Times New Roman" w:hAnsi="Times New Roman" w:cs="Times New Roman"/>
                <w:color w:val="000000"/>
                <w:kern w:val="1"/>
                <w:sz w:val="28"/>
                <w:szCs w:val="28"/>
                <w:lang w:val="uk-UA" w:eastAsia="uk-UA" w:bidi="hi-IN"/>
              </w:rPr>
              <w:t>Ваерінг</w:t>
            </w:r>
            <w:proofErr w:type="spellEnd"/>
            <w:r w:rsidRPr="00310AB7">
              <w:rPr>
                <w:rFonts w:ascii="Times New Roman" w:eastAsia="Times New Roman" w:hAnsi="Times New Roman" w:cs="Times New Roman"/>
                <w:color w:val="000000"/>
                <w:kern w:val="1"/>
                <w:sz w:val="28"/>
                <w:szCs w:val="28"/>
                <w:lang w:val="uk-UA" w:eastAsia="uk-UA" w:bidi="hi-IN"/>
              </w:rPr>
              <w:t> </w:t>
            </w:r>
            <w:proofErr w:type="spellStart"/>
            <w:r w:rsidRPr="00310AB7">
              <w:rPr>
                <w:rFonts w:ascii="Times New Roman" w:eastAsia="Times New Roman" w:hAnsi="Times New Roman" w:cs="Times New Roman"/>
                <w:color w:val="000000"/>
                <w:kern w:val="1"/>
                <w:sz w:val="28"/>
                <w:szCs w:val="28"/>
                <w:lang w:val="uk-UA" w:eastAsia="uk-UA" w:bidi="hi-IN"/>
              </w:rPr>
              <w:t>Системс</w:t>
            </w:r>
            <w:proofErr w:type="spellEnd"/>
            <w:r w:rsidRPr="00310AB7">
              <w:rPr>
                <w:rFonts w:ascii="Times New Roman" w:eastAsia="Times New Roman" w:hAnsi="Times New Roman" w:cs="Times New Roman"/>
                <w:color w:val="000000"/>
                <w:kern w:val="1"/>
                <w:sz w:val="28"/>
                <w:szCs w:val="28"/>
                <w:lang w:val="uk-UA" w:eastAsia="uk-UA" w:bidi="hi-IN"/>
              </w:rPr>
              <w:t xml:space="preserve"> УА </w:t>
            </w:r>
            <w:proofErr w:type="spellStart"/>
            <w:r w:rsidRPr="00310AB7">
              <w:rPr>
                <w:rFonts w:ascii="Times New Roman" w:eastAsia="Times New Roman" w:hAnsi="Times New Roman" w:cs="Times New Roman"/>
                <w:color w:val="000000"/>
                <w:kern w:val="1"/>
                <w:sz w:val="28"/>
                <w:szCs w:val="28"/>
                <w:lang w:val="uk-UA" w:eastAsia="uk-UA" w:bidi="hi-IN"/>
              </w:rPr>
              <w:t>ГмбХ</w:t>
            </w:r>
            <w:proofErr w:type="spellEnd"/>
            <w:r w:rsidRPr="00310AB7">
              <w:rPr>
                <w:rFonts w:ascii="Times New Roman" w:eastAsia="Times New Roman" w:hAnsi="Times New Roman" w:cs="Times New Roman"/>
                <w:color w:val="000000"/>
                <w:kern w:val="1"/>
                <w:sz w:val="28"/>
                <w:szCs w:val="28"/>
                <w:lang w:val="uk-UA" w:eastAsia="uk-UA" w:bidi="hi-IN"/>
              </w:rPr>
              <w:t>»</w:t>
            </w:r>
          </w:p>
        </w:tc>
        <w:tc>
          <w:tcPr>
            <w:tcW w:w="3719" w:type="dxa"/>
            <w:shd w:val="clear" w:color="auto" w:fill="FFFFFF"/>
            <w:tcMar>
              <w:top w:w="0" w:type="dxa"/>
              <w:left w:w="108" w:type="dxa"/>
              <w:bottom w:w="0" w:type="dxa"/>
              <w:right w:w="108" w:type="dxa"/>
            </w:tcMar>
            <w:vAlign w:val="center"/>
            <w:hideMark/>
          </w:tcPr>
          <w:p w:rsidR="00310AB7" w:rsidRPr="00310AB7" w:rsidRDefault="00310AB7" w:rsidP="00310AB7">
            <w:pPr>
              <w:widowControl w:val="0"/>
              <w:suppressAutoHyphens/>
              <w:spacing w:after="0" w:line="240" w:lineRule="auto"/>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Виробництво кабельних мереж для автомобільної промисловості</w:t>
            </w:r>
          </w:p>
        </w:tc>
        <w:tc>
          <w:tcPr>
            <w:tcW w:w="2814" w:type="dxa"/>
            <w:shd w:val="clear" w:color="auto" w:fill="FFFFFF"/>
            <w:tcMar>
              <w:top w:w="0" w:type="dxa"/>
              <w:left w:w="108" w:type="dxa"/>
              <w:bottom w:w="0" w:type="dxa"/>
              <w:right w:w="108" w:type="dxa"/>
            </w:tcMar>
            <w:hideMark/>
          </w:tcPr>
          <w:p w:rsidR="00310AB7" w:rsidRPr="00310AB7" w:rsidRDefault="00310AB7" w:rsidP="00310AB7">
            <w:pPr>
              <w:widowControl w:val="0"/>
              <w:tabs>
                <w:tab w:val="left" w:pos="3261"/>
              </w:tabs>
              <w:suppressAutoHyphens/>
              <w:spacing w:after="0" w:line="240" w:lineRule="auto"/>
              <w:jc w:val="center"/>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1218286,0</w:t>
            </w:r>
          </w:p>
        </w:tc>
      </w:tr>
      <w:tr w:rsidR="00310AB7" w:rsidRPr="00310AB7" w:rsidTr="00B54FF7">
        <w:trPr>
          <w:trHeight w:val="411"/>
          <w:tblCellSpacing w:w="0" w:type="dxa"/>
        </w:trPr>
        <w:tc>
          <w:tcPr>
            <w:tcW w:w="3094"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highlight w:val="yellow"/>
                <w:lang w:val="uk-UA" w:eastAsia="uk-UA" w:bidi="hi-IN"/>
              </w:rPr>
            </w:pPr>
            <w:r w:rsidRPr="00310AB7">
              <w:rPr>
                <w:rFonts w:ascii="Times New Roman" w:eastAsia="Times New Roman" w:hAnsi="Times New Roman" w:cs="Times New Roman"/>
                <w:color w:val="000000"/>
                <w:kern w:val="1"/>
                <w:sz w:val="28"/>
                <w:szCs w:val="28"/>
                <w:lang w:val="uk-UA" w:eastAsia="uk-UA" w:bidi="hi-IN"/>
              </w:rPr>
              <w:t>КП «</w:t>
            </w:r>
            <w:proofErr w:type="spellStart"/>
            <w:r w:rsidRPr="00310AB7">
              <w:rPr>
                <w:rFonts w:ascii="Times New Roman" w:eastAsia="Times New Roman" w:hAnsi="Times New Roman" w:cs="Times New Roman"/>
                <w:color w:val="000000"/>
                <w:kern w:val="1"/>
                <w:sz w:val="28"/>
                <w:szCs w:val="28"/>
                <w:lang w:val="uk-UA" w:eastAsia="uk-UA" w:bidi="hi-IN"/>
              </w:rPr>
              <w:t>Коломияводоканал</w:t>
            </w:r>
            <w:proofErr w:type="spellEnd"/>
            <w:r w:rsidRPr="00310AB7">
              <w:rPr>
                <w:rFonts w:ascii="Times New Roman" w:eastAsia="Times New Roman" w:hAnsi="Times New Roman" w:cs="Times New Roman"/>
                <w:color w:val="000000"/>
                <w:kern w:val="1"/>
                <w:sz w:val="28"/>
                <w:szCs w:val="28"/>
                <w:lang w:val="uk-UA" w:eastAsia="uk-UA" w:bidi="hi-IN"/>
              </w:rPr>
              <w:t>»</w:t>
            </w:r>
          </w:p>
        </w:tc>
        <w:tc>
          <w:tcPr>
            <w:tcW w:w="3719"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Водопостачання та водовідведення</w:t>
            </w:r>
          </w:p>
        </w:tc>
        <w:tc>
          <w:tcPr>
            <w:tcW w:w="2814" w:type="dxa"/>
            <w:shd w:val="clear" w:color="auto" w:fill="FFFFFF"/>
            <w:tcMar>
              <w:top w:w="0" w:type="dxa"/>
              <w:left w:w="108" w:type="dxa"/>
              <w:bottom w:w="0" w:type="dxa"/>
              <w:right w:w="108" w:type="dxa"/>
            </w:tcMar>
            <w:vAlign w:val="center"/>
          </w:tcPr>
          <w:p w:rsidR="00310AB7" w:rsidRPr="00310AB7" w:rsidRDefault="00310AB7" w:rsidP="00310AB7">
            <w:pPr>
              <w:suppressAutoHyphens/>
              <w:spacing w:after="0" w:line="240" w:lineRule="auto"/>
              <w:jc w:val="center"/>
              <w:rPr>
                <w:rFonts w:ascii="Times New Roman" w:eastAsia="Times New Roman" w:hAnsi="Times New Roman" w:cs="Times New Roman"/>
                <w:color w:val="000000"/>
                <w:sz w:val="28"/>
                <w:szCs w:val="28"/>
                <w:highlight w:val="yellow"/>
                <w:lang w:eastAsia="ar-SA"/>
              </w:rPr>
            </w:pPr>
            <w:r w:rsidRPr="00310AB7">
              <w:rPr>
                <w:rFonts w:ascii="Times New Roman" w:eastAsia="Times New Roman" w:hAnsi="Times New Roman" w:cs="Times New Roman"/>
                <w:color w:val="000000"/>
                <w:sz w:val="28"/>
                <w:szCs w:val="28"/>
                <w:lang w:eastAsia="ar-SA"/>
              </w:rPr>
              <w:t>19563,828</w:t>
            </w:r>
          </w:p>
        </w:tc>
      </w:tr>
      <w:tr w:rsidR="00310AB7" w:rsidRPr="00310AB7" w:rsidTr="00B54FF7">
        <w:trPr>
          <w:trHeight w:val="411"/>
          <w:tblCellSpacing w:w="0" w:type="dxa"/>
        </w:trPr>
        <w:tc>
          <w:tcPr>
            <w:tcW w:w="3094"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highlight w:val="yellow"/>
                <w:lang w:val="uk-UA" w:eastAsia="uk-UA" w:bidi="hi-IN"/>
              </w:rPr>
            </w:pPr>
            <w:r w:rsidRPr="00310AB7">
              <w:rPr>
                <w:rFonts w:ascii="Times New Roman" w:eastAsia="Times New Roman" w:hAnsi="Times New Roman" w:cs="Times New Roman"/>
                <w:color w:val="000000"/>
                <w:kern w:val="1"/>
                <w:sz w:val="28"/>
                <w:szCs w:val="28"/>
                <w:lang w:val="uk-UA" w:eastAsia="uk-UA" w:bidi="hi-IN"/>
              </w:rPr>
              <w:t>ПрАТ «</w:t>
            </w:r>
            <w:proofErr w:type="spellStart"/>
            <w:r w:rsidRPr="00310AB7">
              <w:rPr>
                <w:rFonts w:ascii="Times New Roman" w:eastAsia="Times New Roman" w:hAnsi="Times New Roman" w:cs="Times New Roman"/>
                <w:color w:val="000000"/>
                <w:kern w:val="1"/>
                <w:sz w:val="28"/>
                <w:szCs w:val="28"/>
                <w:lang w:val="uk-UA" w:eastAsia="uk-UA" w:bidi="hi-IN"/>
              </w:rPr>
              <w:t>Дятьківці</w:t>
            </w:r>
            <w:proofErr w:type="spellEnd"/>
            <w:r w:rsidRPr="00310AB7">
              <w:rPr>
                <w:rFonts w:ascii="Times New Roman" w:eastAsia="Times New Roman" w:hAnsi="Times New Roman" w:cs="Times New Roman"/>
                <w:color w:val="000000"/>
                <w:kern w:val="1"/>
                <w:sz w:val="28"/>
                <w:szCs w:val="28"/>
                <w:lang w:val="uk-UA" w:eastAsia="uk-UA" w:bidi="hi-IN"/>
              </w:rPr>
              <w:t>»</w:t>
            </w:r>
          </w:p>
        </w:tc>
        <w:tc>
          <w:tcPr>
            <w:tcW w:w="3719"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Виробництво солоду</w:t>
            </w:r>
          </w:p>
        </w:tc>
        <w:tc>
          <w:tcPr>
            <w:tcW w:w="2814" w:type="dxa"/>
            <w:shd w:val="clear" w:color="auto" w:fill="FFFFFF"/>
            <w:tcMar>
              <w:top w:w="0" w:type="dxa"/>
              <w:left w:w="108" w:type="dxa"/>
              <w:bottom w:w="0" w:type="dxa"/>
              <w:right w:w="108" w:type="dxa"/>
            </w:tcMar>
            <w:vAlign w:val="center"/>
          </w:tcPr>
          <w:p w:rsidR="00310AB7" w:rsidRPr="00310AB7" w:rsidRDefault="00310AB7" w:rsidP="00310AB7">
            <w:pPr>
              <w:suppressAutoHyphens/>
              <w:spacing w:after="0" w:line="256" w:lineRule="auto"/>
              <w:jc w:val="center"/>
              <w:rPr>
                <w:rFonts w:ascii="Times New Roman" w:eastAsia="Times New Roman" w:hAnsi="Times New Roman" w:cs="Times New Roman"/>
                <w:color w:val="000000"/>
                <w:sz w:val="28"/>
                <w:szCs w:val="28"/>
                <w:highlight w:val="yellow"/>
              </w:rPr>
            </w:pPr>
            <w:r w:rsidRPr="00310AB7">
              <w:rPr>
                <w:rFonts w:ascii="Times New Roman" w:eastAsia="Times New Roman" w:hAnsi="Times New Roman" w:cs="Times New Roman"/>
                <w:color w:val="000000"/>
                <w:sz w:val="28"/>
                <w:szCs w:val="28"/>
              </w:rPr>
              <w:t>15569,0</w:t>
            </w:r>
          </w:p>
        </w:tc>
      </w:tr>
      <w:tr w:rsidR="00310AB7" w:rsidRPr="00310AB7" w:rsidTr="00B54FF7">
        <w:trPr>
          <w:trHeight w:val="1"/>
          <w:tblCellSpacing w:w="0" w:type="dxa"/>
        </w:trPr>
        <w:tc>
          <w:tcPr>
            <w:tcW w:w="3094"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highlight w:val="yellow"/>
                <w:lang w:val="uk-UA" w:eastAsia="uk-UA" w:bidi="hi-IN"/>
              </w:rPr>
            </w:pPr>
            <w:r w:rsidRPr="00310AB7">
              <w:rPr>
                <w:rFonts w:ascii="Times New Roman" w:eastAsia="Times New Roman" w:hAnsi="Times New Roman" w:cs="Times New Roman"/>
                <w:color w:val="000000"/>
                <w:kern w:val="1"/>
                <w:sz w:val="28"/>
                <w:szCs w:val="28"/>
                <w:lang w:val="uk-UA" w:eastAsia="uk-UA" w:bidi="hi-IN"/>
              </w:rPr>
              <w:t>КП «Полігон Екологія»</w:t>
            </w:r>
          </w:p>
        </w:tc>
        <w:tc>
          <w:tcPr>
            <w:tcW w:w="3719"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Будівництво доріг, прибирання</w:t>
            </w:r>
          </w:p>
        </w:tc>
        <w:tc>
          <w:tcPr>
            <w:tcW w:w="2814" w:type="dxa"/>
            <w:shd w:val="clear" w:color="auto" w:fill="FFFFFF"/>
            <w:tcMar>
              <w:top w:w="0" w:type="dxa"/>
              <w:left w:w="108" w:type="dxa"/>
              <w:bottom w:w="0" w:type="dxa"/>
              <w:right w:w="108" w:type="dxa"/>
            </w:tcMar>
            <w:vAlign w:val="center"/>
            <w:hideMark/>
          </w:tcPr>
          <w:p w:rsidR="00310AB7" w:rsidRPr="00310AB7" w:rsidRDefault="00310AB7" w:rsidP="00310AB7">
            <w:pPr>
              <w:suppressAutoHyphens/>
              <w:spacing w:after="0" w:line="240" w:lineRule="auto"/>
              <w:jc w:val="center"/>
              <w:rPr>
                <w:rFonts w:ascii="Times New Roman" w:eastAsia="Times New Roman" w:hAnsi="Times New Roman" w:cs="Times New Roman"/>
                <w:sz w:val="28"/>
                <w:szCs w:val="28"/>
                <w:highlight w:val="yellow"/>
                <w:lang w:val="uk-UA" w:eastAsia="ar-SA"/>
              </w:rPr>
            </w:pPr>
            <w:r w:rsidRPr="00310AB7">
              <w:rPr>
                <w:rFonts w:ascii="Times New Roman" w:eastAsia="Times New Roman" w:hAnsi="Times New Roman" w:cs="Times New Roman"/>
                <w:color w:val="000000"/>
                <w:sz w:val="28"/>
                <w:szCs w:val="28"/>
                <w:lang w:val="uk-UA" w:eastAsia="ar-SA"/>
              </w:rPr>
              <w:t>14284,0</w:t>
            </w:r>
          </w:p>
        </w:tc>
      </w:tr>
      <w:tr w:rsidR="00310AB7" w:rsidRPr="00310AB7" w:rsidTr="00B54FF7">
        <w:trPr>
          <w:trHeight w:val="1"/>
          <w:tblCellSpacing w:w="0" w:type="dxa"/>
        </w:trPr>
        <w:tc>
          <w:tcPr>
            <w:tcW w:w="3094"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highlight w:val="yellow"/>
                <w:lang w:val="uk-UA" w:eastAsia="uk-UA" w:bidi="hi-IN"/>
              </w:rPr>
            </w:pPr>
            <w:r w:rsidRPr="00310AB7">
              <w:rPr>
                <w:rFonts w:ascii="Times New Roman" w:eastAsia="Times New Roman" w:hAnsi="Times New Roman" w:cs="Times New Roman"/>
                <w:color w:val="000000"/>
                <w:kern w:val="1"/>
                <w:sz w:val="28"/>
                <w:szCs w:val="28"/>
                <w:lang w:val="uk-UA" w:eastAsia="uk-UA" w:bidi="hi-IN"/>
              </w:rPr>
              <w:t>КП «</w:t>
            </w:r>
            <w:proofErr w:type="spellStart"/>
            <w:r w:rsidRPr="00310AB7">
              <w:rPr>
                <w:rFonts w:ascii="Times New Roman" w:eastAsia="Times New Roman" w:hAnsi="Times New Roman" w:cs="Times New Roman"/>
                <w:color w:val="000000"/>
                <w:kern w:val="1"/>
                <w:sz w:val="28"/>
                <w:szCs w:val="28"/>
                <w:lang w:val="uk-UA" w:eastAsia="uk-UA" w:bidi="hi-IN"/>
              </w:rPr>
              <w:t>Зеленосвіт</w:t>
            </w:r>
            <w:proofErr w:type="spellEnd"/>
            <w:r w:rsidRPr="00310AB7">
              <w:rPr>
                <w:rFonts w:ascii="Times New Roman" w:eastAsia="Times New Roman" w:hAnsi="Times New Roman" w:cs="Times New Roman"/>
                <w:color w:val="000000"/>
                <w:kern w:val="1"/>
                <w:sz w:val="28"/>
                <w:szCs w:val="28"/>
                <w:lang w:val="uk-UA" w:eastAsia="uk-UA" w:bidi="hi-IN"/>
              </w:rPr>
              <w:t>»</w:t>
            </w:r>
          </w:p>
        </w:tc>
        <w:tc>
          <w:tcPr>
            <w:tcW w:w="3719"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Озеленення міста</w:t>
            </w:r>
          </w:p>
        </w:tc>
        <w:tc>
          <w:tcPr>
            <w:tcW w:w="2814" w:type="dxa"/>
            <w:shd w:val="clear" w:color="auto" w:fill="FFFFFF"/>
            <w:tcMar>
              <w:top w:w="0" w:type="dxa"/>
              <w:left w:w="108" w:type="dxa"/>
              <w:bottom w:w="0" w:type="dxa"/>
              <w:right w:w="108" w:type="dxa"/>
            </w:tcMar>
            <w:vAlign w:val="center"/>
          </w:tcPr>
          <w:p w:rsidR="00310AB7" w:rsidRPr="00310AB7" w:rsidRDefault="00310AB7" w:rsidP="00310AB7">
            <w:pPr>
              <w:suppressAutoHyphens/>
              <w:spacing w:after="0" w:line="240" w:lineRule="auto"/>
              <w:jc w:val="center"/>
              <w:rPr>
                <w:rFonts w:ascii="Times New Roman" w:eastAsia="Times New Roman" w:hAnsi="Times New Roman" w:cs="Times New Roman"/>
                <w:color w:val="000000"/>
                <w:sz w:val="28"/>
                <w:szCs w:val="28"/>
                <w:highlight w:val="yellow"/>
                <w:lang w:val="uk-UA" w:eastAsia="ar-SA"/>
              </w:rPr>
            </w:pPr>
            <w:r w:rsidRPr="00310AB7">
              <w:rPr>
                <w:rFonts w:ascii="Times New Roman" w:eastAsia="Times New Roman" w:hAnsi="Times New Roman" w:cs="Times New Roman"/>
                <w:color w:val="000000"/>
                <w:sz w:val="28"/>
                <w:szCs w:val="28"/>
                <w:lang w:val="uk-UA" w:eastAsia="ar-SA"/>
              </w:rPr>
              <w:t>5291,7</w:t>
            </w:r>
          </w:p>
        </w:tc>
      </w:tr>
      <w:tr w:rsidR="00310AB7" w:rsidRPr="00310AB7" w:rsidTr="00B54FF7">
        <w:trPr>
          <w:trHeight w:val="1"/>
          <w:tblCellSpacing w:w="0" w:type="dxa"/>
        </w:trPr>
        <w:tc>
          <w:tcPr>
            <w:tcW w:w="3094"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lastRenderedPageBreak/>
              <w:t>КП «</w:t>
            </w:r>
            <w:proofErr w:type="spellStart"/>
            <w:r w:rsidRPr="00310AB7">
              <w:rPr>
                <w:rFonts w:ascii="Times New Roman" w:eastAsia="Times New Roman" w:hAnsi="Times New Roman" w:cs="Times New Roman"/>
                <w:color w:val="000000"/>
                <w:kern w:val="1"/>
                <w:sz w:val="28"/>
                <w:szCs w:val="28"/>
                <w:lang w:val="uk-UA" w:eastAsia="uk-UA" w:bidi="hi-IN"/>
              </w:rPr>
              <w:t>Коломиятеплосервіс</w:t>
            </w:r>
            <w:proofErr w:type="spellEnd"/>
            <w:r w:rsidRPr="00310AB7">
              <w:rPr>
                <w:rFonts w:ascii="Times New Roman" w:eastAsia="Times New Roman" w:hAnsi="Times New Roman" w:cs="Times New Roman"/>
                <w:color w:val="000000"/>
                <w:kern w:val="1"/>
                <w:sz w:val="28"/>
                <w:szCs w:val="28"/>
                <w:lang w:val="uk-UA" w:eastAsia="uk-UA" w:bidi="hi-IN"/>
              </w:rPr>
              <w:t>»</w:t>
            </w:r>
          </w:p>
        </w:tc>
        <w:tc>
          <w:tcPr>
            <w:tcW w:w="3719" w:type="dxa"/>
            <w:shd w:val="clear" w:color="auto" w:fill="FFFFFF"/>
            <w:tcMar>
              <w:top w:w="0" w:type="dxa"/>
              <w:left w:w="108" w:type="dxa"/>
              <w:bottom w:w="0" w:type="dxa"/>
              <w:right w:w="108" w:type="dxa"/>
            </w:tcMar>
            <w:vAlign w:val="center"/>
          </w:tcPr>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Постачання пари, гарячої води, кондиційованого повітря</w:t>
            </w:r>
          </w:p>
        </w:tc>
        <w:tc>
          <w:tcPr>
            <w:tcW w:w="2814" w:type="dxa"/>
            <w:shd w:val="clear" w:color="auto" w:fill="FFFFFF"/>
            <w:tcMar>
              <w:top w:w="0" w:type="dxa"/>
              <w:left w:w="108" w:type="dxa"/>
              <w:bottom w:w="0" w:type="dxa"/>
              <w:right w:w="108" w:type="dxa"/>
            </w:tcMar>
            <w:vAlign w:val="center"/>
          </w:tcPr>
          <w:p w:rsidR="00310AB7" w:rsidRPr="00310AB7" w:rsidRDefault="00310AB7" w:rsidP="00310AB7">
            <w:pPr>
              <w:suppressAutoHyphens/>
              <w:spacing w:after="0" w:line="240" w:lineRule="auto"/>
              <w:jc w:val="center"/>
              <w:rPr>
                <w:rFonts w:ascii="Times New Roman" w:eastAsia="Times New Roman" w:hAnsi="Times New Roman" w:cs="Times New Roman"/>
                <w:color w:val="000000"/>
                <w:sz w:val="28"/>
                <w:szCs w:val="28"/>
                <w:lang w:val="uk-UA" w:eastAsia="ar-SA"/>
              </w:rPr>
            </w:pPr>
            <w:r w:rsidRPr="00310AB7">
              <w:rPr>
                <w:rFonts w:ascii="Times New Roman" w:eastAsia="Times New Roman" w:hAnsi="Times New Roman" w:cs="Times New Roman"/>
                <w:color w:val="000000"/>
                <w:sz w:val="28"/>
                <w:szCs w:val="28"/>
                <w:lang w:val="uk-UA" w:eastAsia="ar-SA"/>
              </w:rPr>
              <w:t>4525,2</w:t>
            </w:r>
          </w:p>
        </w:tc>
      </w:tr>
    </w:tbl>
    <w:p w:rsidR="00310AB7" w:rsidRPr="00310AB7" w:rsidRDefault="00310AB7" w:rsidP="00310AB7">
      <w:pPr>
        <w:widowControl w:val="0"/>
        <w:suppressAutoHyphens/>
        <w:spacing w:after="0" w:line="240" w:lineRule="auto"/>
        <w:ind w:firstLine="720"/>
        <w:jc w:val="both"/>
        <w:rPr>
          <w:rFonts w:ascii="Times New Roman" w:eastAsia="Times New Roman" w:hAnsi="Times New Roman" w:cs="Times New Roman"/>
          <w:color w:val="000000"/>
          <w:kern w:val="1"/>
          <w:sz w:val="16"/>
          <w:szCs w:val="16"/>
          <w:lang w:val="uk-UA" w:eastAsia="uk-UA" w:bidi="hi-IN"/>
        </w:rPr>
      </w:pPr>
    </w:p>
    <w:p w:rsidR="00310AB7" w:rsidRPr="00310AB7" w:rsidRDefault="00310AB7" w:rsidP="00310AB7">
      <w:pPr>
        <w:widowControl w:val="0"/>
        <w:suppressAutoHyphens/>
        <w:spacing w:after="0" w:line="240" w:lineRule="auto"/>
        <w:ind w:firstLine="720"/>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У січні – травні 2021 року індекс промислової продукції в області склав 107,9% (в Україні – 102,2%), що відповідає 7 місцю серед регіонів держави. У травні 2021 року проти попереднього місяця </w:t>
      </w:r>
      <w:proofErr w:type="spellStart"/>
      <w:r w:rsidRPr="00310AB7">
        <w:rPr>
          <w:rFonts w:ascii="Times New Roman" w:eastAsia="Times New Roman" w:hAnsi="Times New Roman" w:cs="Times New Roman"/>
          <w:color w:val="000000"/>
          <w:kern w:val="1"/>
          <w:sz w:val="28"/>
          <w:szCs w:val="28"/>
          <w:lang w:val="uk-UA" w:eastAsia="uk-UA" w:bidi="hi-IN"/>
        </w:rPr>
        <w:t>п.р</w:t>
      </w:r>
      <w:proofErr w:type="spellEnd"/>
      <w:r w:rsidRPr="00310AB7">
        <w:rPr>
          <w:rFonts w:ascii="Times New Roman" w:eastAsia="Times New Roman" w:hAnsi="Times New Roman" w:cs="Times New Roman"/>
          <w:color w:val="000000"/>
          <w:kern w:val="1"/>
          <w:sz w:val="28"/>
          <w:szCs w:val="28"/>
          <w:lang w:val="uk-UA" w:eastAsia="uk-UA" w:bidi="hi-IN"/>
        </w:rPr>
        <w:t>. індекс промислової продукції становив 93,5%, проти травня 2020 року – 104,8%.</w:t>
      </w:r>
    </w:p>
    <w:p w:rsidR="00310AB7" w:rsidRPr="00310AB7" w:rsidRDefault="00310AB7" w:rsidP="00310AB7">
      <w:pPr>
        <w:widowControl w:val="0"/>
        <w:suppressAutoHyphens/>
        <w:spacing w:after="0" w:line="240" w:lineRule="auto"/>
        <w:ind w:firstLine="720"/>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На підприємствах добувної промисловості та розроблення кар’єрів у січні–травні 2021 року порівняно із січнем–травнем 2020 року індекс промислової продукції становив 98%. Відбулося зменшення обсягів виробництва продукції у добуванні сирої нафти та природного газу на 2,2% при збільшенні у 1,5 </w:t>
      </w:r>
      <w:proofErr w:type="spellStart"/>
      <w:r w:rsidRPr="00310AB7">
        <w:rPr>
          <w:rFonts w:ascii="Times New Roman" w:eastAsia="Times New Roman" w:hAnsi="Times New Roman" w:cs="Times New Roman"/>
          <w:color w:val="000000"/>
          <w:kern w:val="1"/>
          <w:sz w:val="28"/>
          <w:szCs w:val="28"/>
          <w:lang w:val="uk-UA" w:eastAsia="uk-UA" w:bidi="hi-IN"/>
        </w:rPr>
        <w:t>раза</w:t>
      </w:r>
      <w:proofErr w:type="spellEnd"/>
      <w:r w:rsidRPr="00310AB7">
        <w:rPr>
          <w:rFonts w:ascii="Times New Roman" w:eastAsia="Times New Roman" w:hAnsi="Times New Roman" w:cs="Times New Roman"/>
          <w:color w:val="000000"/>
          <w:kern w:val="1"/>
          <w:sz w:val="28"/>
          <w:szCs w:val="28"/>
          <w:lang w:val="uk-UA" w:eastAsia="uk-UA" w:bidi="hi-IN"/>
        </w:rPr>
        <w:t> у добуванні інших корисних копалин та розробленні кар’єрів.</w:t>
      </w:r>
    </w:p>
    <w:p w:rsidR="00310AB7" w:rsidRPr="00310AB7" w:rsidRDefault="00310AB7" w:rsidP="00310AB7">
      <w:pPr>
        <w:keepNext/>
        <w:widowControl w:val="0"/>
        <w:suppressAutoHyphens/>
        <w:spacing w:after="0" w:line="240" w:lineRule="auto"/>
        <w:ind w:firstLine="720"/>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У переробній промисловості проти січня – травня 2020 року індекс промислової продукції становив 108,7%. Зростання виробництва спостерігалося у машинобудуванні у 1,5 </w:t>
      </w:r>
      <w:proofErr w:type="spellStart"/>
      <w:r w:rsidRPr="00310AB7">
        <w:rPr>
          <w:rFonts w:ascii="Times New Roman" w:eastAsia="Times New Roman" w:hAnsi="Times New Roman" w:cs="Times New Roman"/>
          <w:color w:val="000000"/>
          <w:kern w:val="1"/>
          <w:sz w:val="28"/>
          <w:szCs w:val="28"/>
          <w:lang w:val="uk-UA" w:eastAsia="uk-UA" w:bidi="hi-IN"/>
        </w:rPr>
        <w:t>раза</w:t>
      </w:r>
      <w:proofErr w:type="spellEnd"/>
      <w:r w:rsidRPr="00310AB7">
        <w:rPr>
          <w:rFonts w:ascii="Times New Roman" w:eastAsia="Times New Roman" w:hAnsi="Times New Roman" w:cs="Times New Roman"/>
          <w:color w:val="000000"/>
          <w:kern w:val="1"/>
          <w:sz w:val="28"/>
          <w:szCs w:val="28"/>
          <w:lang w:val="uk-UA" w:eastAsia="uk-UA" w:bidi="hi-IN"/>
        </w:rPr>
        <w:t xml:space="preserve">, металургійному виробництві, виробництві готових металевих виробів, крім машин і </w:t>
      </w:r>
      <w:proofErr w:type="spellStart"/>
      <w:r w:rsidRPr="00310AB7">
        <w:rPr>
          <w:rFonts w:ascii="Times New Roman" w:eastAsia="Times New Roman" w:hAnsi="Times New Roman" w:cs="Times New Roman"/>
          <w:color w:val="000000"/>
          <w:kern w:val="1"/>
          <w:sz w:val="28"/>
          <w:szCs w:val="28"/>
          <w:lang w:val="uk-UA" w:eastAsia="uk-UA" w:bidi="hi-IN"/>
        </w:rPr>
        <w:t>устатковання</w:t>
      </w:r>
      <w:proofErr w:type="spellEnd"/>
      <w:r w:rsidRPr="00310AB7">
        <w:rPr>
          <w:rFonts w:ascii="Times New Roman" w:eastAsia="Times New Roman" w:hAnsi="Times New Roman" w:cs="Times New Roman"/>
          <w:color w:val="000000"/>
          <w:kern w:val="1"/>
          <w:sz w:val="28"/>
          <w:szCs w:val="28"/>
          <w:lang w:val="uk-UA" w:eastAsia="uk-UA" w:bidi="hi-IN"/>
        </w:rPr>
        <w:t xml:space="preserve"> – на 39,8%, у виготовленні виробів з деревини, виробництві паперу та поліграфічній діяльності – на 36,5%, текстильному виробництві, виробництві одягу, шкіри, виробів зі шкіри та інших матеріалів – на 15,1%, гумових і пластмасових виробів,</w:t>
      </w:r>
      <w:r w:rsidRPr="00310AB7">
        <w:rPr>
          <w:rFonts w:ascii="Times New Roman" w:eastAsia="Times New Roman" w:hAnsi="Times New Roman" w:cs="Times New Roman"/>
          <w:b/>
          <w:bCs/>
          <w:color w:val="000000"/>
          <w:kern w:val="1"/>
          <w:sz w:val="24"/>
          <w:szCs w:val="24"/>
          <w:lang w:val="uk-UA" w:eastAsia="uk-UA" w:bidi="hi-IN"/>
        </w:rPr>
        <w:t> </w:t>
      </w:r>
      <w:r w:rsidRPr="00310AB7">
        <w:rPr>
          <w:rFonts w:ascii="Times New Roman" w:eastAsia="Times New Roman" w:hAnsi="Times New Roman" w:cs="Times New Roman"/>
          <w:color w:val="000000"/>
          <w:kern w:val="1"/>
          <w:sz w:val="28"/>
          <w:szCs w:val="28"/>
          <w:lang w:val="uk-UA" w:eastAsia="uk-UA" w:bidi="hi-IN"/>
        </w:rPr>
        <w:t>іншої неметалевої мінеральної продукції – на 4,1%, хімічних речовин і хімічної продукції – на 1,6%. Поряд із цим відбулося скорочення обсягів випуску продукції у виробництві харчових продуктів, напоїв і тютюнових виробів (на 21,1%).</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На підприємствах з постачання електроенергії, газу, пари та кондиційованого повітря індекс промислової продукції склав 121,4%, у </w:t>
      </w:r>
      <w:proofErr w:type="spellStart"/>
      <w:r w:rsidRPr="00310AB7">
        <w:rPr>
          <w:rFonts w:ascii="Times New Roman" w:eastAsia="Times New Roman" w:hAnsi="Times New Roman" w:cs="Times New Roman"/>
          <w:color w:val="000000"/>
          <w:kern w:val="1"/>
          <w:sz w:val="28"/>
          <w:szCs w:val="28"/>
          <w:lang w:val="uk-UA" w:eastAsia="uk-UA" w:bidi="hi-IN"/>
        </w:rPr>
        <w:t>т.ч</w:t>
      </w:r>
      <w:proofErr w:type="spellEnd"/>
      <w:r w:rsidRPr="00310AB7">
        <w:rPr>
          <w:rFonts w:ascii="Times New Roman" w:eastAsia="Times New Roman" w:hAnsi="Times New Roman" w:cs="Times New Roman"/>
          <w:color w:val="000000"/>
          <w:kern w:val="1"/>
          <w:sz w:val="28"/>
          <w:szCs w:val="28"/>
          <w:lang w:val="uk-UA" w:eastAsia="uk-UA" w:bidi="hi-IN"/>
        </w:rPr>
        <w:t>. з виробництва, передачі та розподілення електроенергії – 122,9%.</w:t>
      </w:r>
    </w:p>
    <w:p w:rsidR="00310AB7" w:rsidRPr="00310AB7" w:rsidRDefault="00310AB7" w:rsidP="00310AB7">
      <w:pPr>
        <w:widowControl w:val="0"/>
        <w:suppressAutoHyphens/>
        <w:spacing w:after="0" w:line="240" w:lineRule="auto"/>
        <w:jc w:val="both"/>
        <w:rPr>
          <w:rFonts w:ascii="Times New Roman" w:eastAsia="SimSun" w:hAnsi="Times New Roman" w:cs="Times New Roman"/>
          <w:b/>
          <w:bCs/>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FF0000"/>
          <w:kern w:val="1"/>
          <w:sz w:val="28"/>
          <w:szCs w:val="28"/>
          <w:lang w:val="uk-UA" w:eastAsia="uk-UA" w:bidi="hi-IN"/>
        </w:rPr>
      </w:pPr>
      <w:r w:rsidRPr="00310AB7">
        <w:rPr>
          <w:rFonts w:ascii="Times New Roman" w:eastAsia="SimSun" w:hAnsi="Times New Roman" w:cs="Times New Roman"/>
          <w:b/>
          <w:bCs/>
          <w:kern w:val="1"/>
          <w:sz w:val="28"/>
          <w:szCs w:val="28"/>
          <w:lang w:val="uk-UA" w:eastAsia="uk-UA" w:bidi="hi-IN"/>
        </w:rPr>
        <w:t>Інвестиційна політика та зовнішньоекономічна діяльність</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kern w:val="1"/>
          <w:sz w:val="28"/>
          <w:szCs w:val="28"/>
          <w:lang w:val="uk-UA" w:eastAsia="uk-UA" w:bidi="hi-IN"/>
        </w:rPr>
        <w:t>Для покращення інвестиційного потенціалу у Коломийській громаді розроблено та працюють ряд інвестиційних інструментів:</w:t>
      </w:r>
    </w:p>
    <w:p w:rsidR="00310AB7" w:rsidRPr="00310AB7" w:rsidRDefault="00310AB7" w:rsidP="00310AB7">
      <w:pPr>
        <w:widowControl w:val="0"/>
        <w:suppressAutoHyphens/>
        <w:autoSpaceDE w:val="0"/>
        <w:autoSpaceDN w:val="0"/>
        <w:adjustRightInd w:val="0"/>
        <w:spacing w:after="0" w:line="240" w:lineRule="auto"/>
        <w:jc w:val="both"/>
        <w:rPr>
          <w:rFonts w:ascii="Times New Roman" w:eastAsia="Times New Roman" w:hAnsi="Times New Roman" w:cs="Times New Roman"/>
          <w:bCs/>
          <w:kern w:val="1"/>
          <w:sz w:val="28"/>
          <w:szCs w:val="28"/>
          <w:lang w:val="uk-UA" w:eastAsia="uk-UA" w:bidi="hi-IN"/>
        </w:rPr>
      </w:pPr>
      <w:r w:rsidRPr="00310AB7">
        <w:rPr>
          <w:rFonts w:ascii="Times New Roman" w:eastAsia="Times New Roman" w:hAnsi="Times New Roman" w:cs="Times New Roman"/>
          <w:kern w:val="1"/>
          <w:sz w:val="28"/>
          <w:szCs w:val="28"/>
          <w:lang w:val="uk-UA" w:eastAsia="uk-UA" w:bidi="hi-IN"/>
        </w:rPr>
        <w:t>- презентаційне відео Коломийської територіальної громади;</w:t>
      </w:r>
    </w:p>
    <w:p w:rsidR="00310AB7" w:rsidRPr="00310AB7" w:rsidRDefault="00310AB7" w:rsidP="00310AB7">
      <w:pPr>
        <w:widowControl w:val="0"/>
        <w:suppressAutoHyphens/>
        <w:autoSpaceDE w:val="0"/>
        <w:autoSpaceDN w:val="0"/>
        <w:adjustRightInd w:val="0"/>
        <w:spacing w:after="0" w:line="240" w:lineRule="auto"/>
        <w:jc w:val="both"/>
        <w:rPr>
          <w:rFonts w:ascii="Times New Roman" w:eastAsia="Times New Roman" w:hAnsi="Times New Roman" w:cs="Times New Roman"/>
          <w:bCs/>
          <w:kern w:val="1"/>
          <w:sz w:val="28"/>
          <w:szCs w:val="28"/>
          <w:lang w:eastAsia="uk-UA" w:bidi="hi-IN"/>
        </w:rPr>
      </w:pPr>
      <w:r w:rsidRPr="00310AB7">
        <w:rPr>
          <w:rFonts w:ascii="Times New Roman" w:eastAsia="Times New Roman" w:hAnsi="Times New Roman" w:cs="Times New Roman"/>
          <w:kern w:val="1"/>
          <w:sz w:val="28"/>
          <w:szCs w:val="28"/>
          <w:lang w:eastAsia="uk-UA" w:bidi="hi-IN"/>
        </w:rPr>
        <w:t xml:space="preserve">- </w:t>
      </w:r>
      <w:r w:rsidRPr="00310AB7">
        <w:rPr>
          <w:rFonts w:ascii="Times New Roman" w:eastAsia="Times New Roman" w:hAnsi="Times New Roman" w:cs="Times New Roman"/>
          <w:kern w:val="1"/>
          <w:sz w:val="28"/>
          <w:szCs w:val="28"/>
          <w:lang w:val="uk-UA" w:eastAsia="uk-UA" w:bidi="hi-IN"/>
        </w:rPr>
        <w:t>інформаційний довідник для потенційних інвесторів «Гід інвестора»;</w:t>
      </w:r>
    </w:p>
    <w:p w:rsidR="00310AB7" w:rsidRPr="00310AB7" w:rsidRDefault="00310AB7" w:rsidP="00310AB7">
      <w:pPr>
        <w:widowControl w:val="0"/>
        <w:suppressAutoHyphens/>
        <w:autoSpaceDE w:val="0"/>
        <w:autoSpaceDN w:val="0"/>
        <w:adjustRightInd w:val="0"/>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kern w:val="1"/>
          <w:sz w:val="28"/>
          <w:szCs w:val="28"/>
          <w:lang w:eastAsia="uk-UA" w:bidi="hi-IN"/>
        </w:rPr>
        <w:t xml:space="preserve">- </w:t>
      </w:r>
      <w:r w:rsidRPr="00310AB7">
        <w:rPr>
          <w:rFonts w:ascii="Times New Roman" w:eastAsia="Times New Roman" w:hAnsi="Times New Roman" w:cs="Times New Roman"/>
          <w:kern w:val="1"/>
          <w:sz w:val="28"/>
          <w:szCs w:val="28"/>
          <w:lang w:val="uk-UA" w:eastAsia="uk-UA" w:bidi="hi-IN"/>
        </w:rPr>
        <w:t>кредитний рейтинг Коломийської територіальної громади. Визначено оцінку кредитного рейтингу та рівень інвестиційної привабливості (</w:t>
      </w:r>
      <w:proofErr w:type="spellStart"/>
      <w:r w:rsidRPr="00310AB7">
        <w:rPr>
          <w:rFonts w:ascii="Times New Roman" w:eastAsia="Times New Roman" w:hAnsi="Times New Roman" w:cs="Times New Roman"/>
          <w:kern w:val="1"/>
          <w:sz w:val="28"/>
          <w:szCs w:val="28"/>
          <w:lang w:val="en-US" w:eastAsia="uk-UA" w:bidi="hi-IN"/>
        </w:rPr>
        <w:t>ua</w:t>
      </w:r>
      <w:proofErr w:type="spellEnd"/>
      <w:r w:rsidRPr="00310AB7">
        <w:rPr>
          <w:rFonts w:ascii="Times New Roman" w:eastAsia="Times New Roman" w:hAnsi="Times New Roman" w:cs="Times New Roman"/>
          <w:kern w:val="1"/>
          <w:sz w:val="28"/>
          <w:szCs w:val="28"/>
          <w:lang w:eastAsia="uk-UA" w:bidi="hi-IN"/>
        </w:rPr>
        <w:t xml:space="preserve"> </w:t>
      </w:r>
      <w:r w:rsidRPr="00310AB7">
        <w:rPr>
          <w:rFonts w:ascii="Times New Roman" w:eastAsia="Times New Roman" w:hAnsi="Times New Roman" w:cs="Times New Roman"/>
          <w:kern w:val="1"/>
          <w:sz w:val="28"/>
          <w:szCs w:val="28"/>
          <w:lang w:val="en-US" w:eastAsia="uk-UA" w:bidi="hi-IN"/>
        </w:rPr>
        <w:t>INV</w:t>
      </w:r>
      <w:r w:rsidRPr="00310AB7">
        <w:rPr>
          <w:rFonts w:ascii="Times New Roman" w:eastAsia="Times New Roman" w:hAnsi="Times New Roman" w:cs="Times New Roman"/>
          <w:kern w:val="1"/>
          <w:sz w:val="28"/>
          <w:szCs w:val="28"/>
          <w:lang w:eastAsia="uk-UA" w:bidi="hi-IN"/>
        </w:rPr>
        <w:t xml:space="preserve"> 4+ - </w:t>
      </w:r>
      <w:r w:rsidRPr="00310AB7">
        <w:rPr>
          <w:rFonts w:ascii="Times New Roman" w:eastAsia="Times New Roman" w:hAnsi="Times New Roman" w:cs="Times New Roman"/>
          <w:kern w:val="1"/>
          <w:sz w:val="28"/>
          <w:szCs w:val="28"/>
          <w:lang w:val="uk-UA" w:eastAsia="uk-UA" w:bidi="hi-IN"/>
        </w:rPr>
        <w:t xml:space="preserve">достатньо високий). </w:t>
      </w:r>
    </w:p>
    <w:p w:rsidR="00310AB7" w:rsidRPr="00310AB7" w:rsidRDefault="00310AB7" w:rsidP="00310AB7">
      <w:pPr>
        <w:widowControl w:val="0"/>
        <w:suppressAutoHyphens/>
        <w:autoSpaceDE w:val="0"/>
        <w:autoSpaceDN w:val="0"/>
        <w:adjustRightInd w:val="0"/>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kern w:val="1"/>
          <w:sz w:val="28"/>
          <w:szCs w:val="28"/>
          <w:lang w:val="uk-UA" w:eastAsia="uk-UA" w:bidi="hi-IN"/>
        </w:rPr>
        <w:t>За  І півріччя 2021 року:</w:t>
      </w:r>
    </w:p>
    <w:p w:rsidR="00310AB7" w:rsidRPr="00310AB7" w:rsidRDefault="00310AB7" w:rsidP="00310AB7">
      <w:pPr>
        <w:widowControl w:val="0"/>
        <w:numPr>
          <w:ilvl w:val="0"/>
          <w:numId w:val="15"/>
        </w:numPr>
        <w:tabs>
          <w:tab w:val="num" w:pos="0"/>
        </w:tabs>
        <w:suppressAutoHyphens/>
        <w:spacing w:after="0" w:line="240" w:lineRule="auto"/>
        <w:jc w:val="both"/>
        <w:rPr>
          <w:rFonts w:ascii="Times New Roman" w:eastAsia="Times New Roman" w:hAnsi="Times New Roman" w:cs="Times New Roman"/>
          <w:sz w:val="28"/>
          <w:szCs w:val="28"/>
          <w:lang w:val="uk-UA" w:eastAsia="uk-UA"/>
        </w:rPr>
      </w:pPr>
      <w:r w:rsidRPr="00310AB7">
        <w:rPr>
          <w:rFonts w:ascii="Times New Roman" w:eastAsia="Times New Roman" w:hAnsi="Times New Roman" w:cs="Times New Roman"/>
          <w:color w:val="000000"/>
          <w:sz w:val="28"/>
          <w:szCs w:val="28"/>
          <w:lang w:val="uk-UA" w:eastAsia="uk-UA"/>
        </w:rPr>
        <w:t>Налагоджено співпрацю з торгово-промисловою палатою України та представниками Канади щодо реалізації спільних проектів.</w:t>
      </w:r>
      <w:r w:rsidRPr="00310AB7">
        <w:rPr>
          <w:rFonts w:ascii="Times New Roman" w:eastAsia="Times New Roman" w:hAnsi="Times New Roman" w:cs="Times New Roman"/>
          <w:b/>
          <w:bCs/>
          <w:color w:val="000000"/>
          <w:sz w:val="28"/>
          <w:szCs w:val="28"/>
          <w:lang w:val="uk-UA" w:eastAsia="uk-UA"/>
        </w:rPr>
        <w:t> </w:t>
      </w:r>
    </w:p>
    <w:p w:rsidR="00310AB7" w:rsidRPr="00310AB7" w:rsidRDefault="00310AB7" w:rsidP="00310AB7">
      <w:pPr>
        <w:widowControl w:val="0"/>
        <w:numPr>
          <w:ilvl w:val="0"/>
          <w:numId w:val="15"/>
        </w:numPr>
        <w:suppressAutoHyphens/>
        <w:spacing w:after="0" w:line="240" w:lineRule="auto"/>
        <w:jc w:val="both"/>
        <w:rPr>
          <w:rFonts w:ascii="Times New Roman" w:eastAsia="Times New Roman" w:hAnsi="Times New Roman" w:cs="Times New Roman"/>
          <w:color w:val="FF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В січні 2021 року подано інвестиційний проект «Нове будівництво спортивного комплексу в с. Королівка» на участь в державній програмі ДФРР. Проект пройшов конкурсний відбір та погоджений на фінансування у 2021 році Міністерством регіонального розвитку. </w:t>
      </w:r>
    </w:p>
    <w:p w:rsidR="00310AB7" w:rsidRPr="00310AB7" w:rsidRDefault="00310AB7" w:rsidP="00310AB7">
      <w:pPr>
        <w:widowControl w:val="0"/>
        <w:numPr>
          <w:ilvl w:val="0"/>
          <w:numId w:val="15"/>
        </w:numPr>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В першому кварталі 2021 року проведено розробку, опрацювання, складання, погодження та затвердження ряду нормативних документів, необхідних для реалізації туристичного проекту міжмуніципального </w:t>
      </w:r>
      <w:r w:rsidRPr="00310AB7">
        <w:rPr>
          <w:rFonts w:ascii="Times New Roman" w:eastAsia="Times New Roman" w:hAnsi="Times New Roman" w:cs="Times New Roman"/>
          <w:color w:val="000000"/>
          <w:kern w:val="1"/>
          <w:sz w:val="28"/>
          <w:szCs w:val="28"/>
          <w:lang w:val="uk-UA" w:eastAsia="uk-UA" w:bidi="hi-IN"/>
        </w:rPr>
        <w:lastRenderedPageBreak/>
        <w:t>співробітництва «Стежками Карпатських громад».</w:t>
      </w:r>
    </w:p>
    <w:p w:rsidR="00310AB7" w:rsidRPr="00310AB7" w:rsidRDefault="00310AB7" w:rsidP="00310AB7">
      <w:pPr>
        <w:widowControl w:val="0"/>
        <w:numPr>
          <w:ilvl w:val="0"/>
          <w:numId w:val="15"/>
        </w:numPr>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Впроваджується проект по транскордонному співробітництву в рамках Спільної операційної програми «Україна – Румунія 2014-2020».</w:t>
      </w:r>
      <w:r w:rsidRPr="00310AB7">
        <w:rPr>
          <w:rFonts w:ascii="Times New Roman" w:eastAsia="Times New Roman" w:hAnsi="Times New Roman" w:cs="Times New Roman"/>
          <w:kern w:val="1"/>
          <w:sz w:val="28"/>
          <w:szCs w:val="28"/>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Сформовано технічні завдання по закупівлі спеціалізованого обладнання та необхідних послуг в рамках проекту та проведено оплату по них на суму 432 716,00 грн (грантові кошти).</w:t>
      </w:r>
    </w:p>
    <w:p w:rsidR="00310AB7" w:rsidRPr="00310AB7" w:rsidRDefault="00310AB7" w:rsidP="00310AB7">
      <w:pPr>
        <w:spacing w:after="0" w:line="240" w:lineRule="auto"/>
        <w:contextualSpacing/>
        <w:jc w:val="both"/>
        <w:rPr>
          <w:rFonts w:ascii="Times New Roman" w:eastAsia="Times New Roman" w:hAnsi="Times New Roman" w:cs="Times New Roman"/>
          <w:lang w:val="uk-UA" w:eastAsia="uk-UA"/>
        </w:rPr>
      </w:pPr>
      <w:r w:rsidRPr="00310AB7">
        <w:rPr>
          <w:rFonts w:ascii="Times New Roman" w:eastAsia="Times New Roman" w:hAnsi="Times New Roman" w:cs="Times New Roman"/>
          <w:color w:val="000000"/>
          <w:sz w:val="28"/>
          <w:szCs w:val="28"/>
          <w:lang w:eastAsia="uk-UA"/>
        </w:rPr>
        <w:t xml:space="preserve">5. </w:t>
      </w:r>
      <w:r w:rsidRPr="00310AB7">
        <w:rPr>
          <w:rFonts w:ascii="Times New Roman" w:eastAsia="Times New Roman" w:hAnsi="Times New Roman" w:cs="Times New Roman"/>
          <w:sz w:val="28"/>
          <w:szCs w:val="28"/>
          <w:lang w:val="uk-UA" w:eastAsia="uk-UA"/>
        </w:rPr>
        <w:t>Подано 4 проекти на ДФРР на участь у конкурсному відборі на 2022 рік.</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eastAsia="uk-UA" w:bidi="hi-IN"/>
        </w:rPr>
        <w:t xml:space="preserve">6. </w:t>
      </w:r>
      <w:r w:rsidRPr="00310AB7">
        <w:rPr>
          <w:rFonts w:ascii="Times New Roman" w:eastAsia="Times New Roman" w:hAnsi="Times New Roman" w:cs="Times New Roman"/>
          <w:color w:val="000000"/>
          <w:kern w:val="1"/>
          <w:sz w:val="28"/>
          <w:szCs w:val="28"/>
          <w:lang w:val="uk-UA" w:eastAsia="uk-UA" w:bidi="hi-IN"/>
        </w:rPr>
        <w:t>Подано 3 проекти на конкурс ініціатив місцевих Карпатських громад «</w:t>
      </w:r>
      <w:proofErr w:type="spellStart"/>
      <w:r w:rsidRPr="00310AB7">
        <w:rPr>
          <w:rFonts w:ascii="Times New Roman" w:eastAsia="Times New Roman" w:hAnsi="Times New Roman" w:cs="Times New Roman"/>
          <w:color w:val="000000"/>
          <w:kern w:val="1"/>
          <w:sz w:val="28"/>
          <w:szCs w:val="28"/>
          <w:lang w:val="uk-UA" w:eastAsia="uk-UA" w:bidi="hi-IN"/>
        </w:rPr>
        <w:t>Єврорегіон</w:t>
      </w:r>
      <w:proofErr w:type="spellEnd"/>
      <w:r w:rsidRPr="00310AB7">
        <w:rPr>
          <w:rFonts w:ascii="Times New Roman" w:eastAsia="Times New Roman" w:hAnsi="Times New Roman" w:cs="Times New Roman"/>
          <w:color w:val="000000"/>
          <w:kern w:val="1"/>
          <w:sz w:val="28"/>
          <w:szCs w:val="28"/>
          <w:lang w:val="uk-UA" w:eastAsia="uk-UA" w:bidi="hi-IN"/>
        </w:rPr>
        <w:t>-Карпати».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7. В другому кварталі 2021 року підписано та зареєстровано у Міністерстві розвитку громад та територій України договір про співробітництво Коломийської, </w:t>
      </w:r>
      <w:proofErr w:type="spellStart"/>
      <w:r w:rsidRPr="00310AB7">
        <w:rPr>
          <w:rFonts w:ascii="Times New Roman" w:eastAsia="Times New Roman" w:hAnsi="Times New Roman" w:cs="Times New Roman"/>
          <w:color w:val="000000"/>
          <w:kern w:val="1"/>
          <w:sz w:val="28"/>
          <w:szCs w:val="28"/>
          <w:lang w:val="uk-UA" w:eastAsia="uk-UA" w:bidi="hi-IN"/>
        </w:rPr>
        <w:t>Печеніжинської</w:t>
      </w:r>
      <w:proofErr w:type="spellEnd"/>
      <w:r w:rsidRPr="00310AB7">
        <w:rPr>
          <w:rFonts w:ascii="Times New Roman" w:eastAsia="Times New Roman" w:hAnsi="Times New Roman" w:cs="Times New Roman"/>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Ланчинської</w:t>
      </w:r>
      <w:proofErr w:type="spellEnd"/>
      <w:r w:rsidRPr="00310AB7">
        <w:rPr>
          <w:rFonts w:ascii="Times New Roman" w:eastAsia="Times New Roman" w:hAnsi="Times New Roman" w:cs="Times New Roman"/>
          <w:color w:val="000000"/>
          <w:kern w:val="1"/>
          <w:sz w:val="28"/>
          <w:szCs w:val="28"/>
          <w:lang w:val="uk-UA" w:eastAsia="uk-UA" w:bidi="hi-IN"/>
        </w:rPr>
        <w:t xml:space="preserve"> та </w:t>
      </w:r>
      <w:proofErr w:type="spellStart"/>
      <w:r w:rsidRPr="00310AB7">
        <w:rPr>
          <w:rFonts w:ascii="Times New Roman" w:eastAsia="Times New Roman" w:hAnsi="Times New Roman" w:cs="Times New Roman"/>
          <w:color w:val="000000"/>
          <w:kern w:val="1"/>
          <w:sz w:val="28"/>
          <w:szCs w:val="28"/>
          <w:lang w:val="uk-UA" w:eastAsia="uk-UA" w:bidi="hi-IN"/>
        </w:rPr>
        <w:t>Нижньовербізької</w:t>
      </w:r>
      <w:proofErr w:type="spellEnd"/>
      <w:r w:rsidRPr="00310AB7">
        <w:rPr>
          <w:rFonts w:ascii="Times New Roman" w:eastAsia="Times New Roman" w:hAnsi="Times New Roman" w:cs="Times New Roman"/>
          <w:color w:val="000000"/>
          <w:kern w:val="1"/>
          <w:sz w:val="28"/>
          <w:szCs w:val="28"/>
          <w:lang w:val="uk-UA" w:eastAsia="uk-UA" w:bidi="hi-IN"/>
        </w:rPr>
        <w:t xml:space="preserve"> територіальних громад щодо реалізації туристичного проекту міжмуніципального співробітництва "Стежками Карпатських громад".</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8. В рамках Спільної операційної програми «Україна – Румунія 2014-2020» проекту «Навчання з моїм сусідом – покращення якості освіти шляхом транскордонного </w:t>
      </w:r>
      <w:proofErr w:type="spellStart"/>
      <w:r w:rsidRPr="00310AB7">
        <w:rPr>
          <w:rFonts w:ascii="Times New Roman" w:eastAsia="Times New Roman" w:hAnsi="Times New Roman" w:cs="Times New Roman"/>
          <w:color w:val="000000"/>
          <w:kern w:val="1"/>
          <w:sz w:val="28"/>
          <w:szCs w:val="28"/>
          <w:lang w:val="uk-UA" w:eastAsia="uk-UA" w:bidi="hi-IN"/>
        </w:rPr>
        <w:t>спіробітницва</w:t>
      </w:r>
      <w:proofErr w:type="spellEnd"/>
      <w:r w:rsidRPr="00310AB7">
        <w:rPr>
          <w:rFonts w:ascii="Times New Roman" w:eastAsia="Times New Roman" w:hAnsi="Times New Roman" w:cs="Times New Roman"/>
          <w:color w:val="000000"/>
          <w:kern w:val="1"/>
          <w:sz w:val="28"/>
          <w:szCs w:val="28"/>
          <w:lang w:val="uk-UA" w:eastAsia="uk-UA" w:bidi="hi-IN"/>
        </w:rPr>
        <w:t xml:space="preserve">» проведено навчальний практикум з художньої різьби по дереву спільно з учнями, вчителями Коломийських ліцеїв №4, №9 та гімназії імені М. Грушевського та студентами, викладачами Лісотехнічного ліцею міста </w:t>
      </w:r>
      <w:proofErr w:type="spellStart"/>
      <w:r w:rsidRPr="00310AB7">
        <w:rPr>
          <w:rFonts w:ascii="Times New Roman" w:eastAsia="Times New Roman" w:hAnsi="Times New Roman" w:cs="Times New Roman"/>
          <w:color w:val="000000"/>
          <w:kern w:val="1"/>
          <w:sz w:val="28"/>
          <w:szCs w:val="28"/>
          <w:lang w:val="uk-UA" w:eastAsia="uk-UA" w:bidi="hi-IN"/>
        </w:rPr>
        <w:t>Сігет</w:t>
      </w:r>
      <w:proofErr w:type="spellEnd"/>
      <w:r w:rsidRPr="00310AB7">
        <w:rPr>
          <w:rFonts w:ascii="Times New Roman" w:eastAsia="Times New Roman" w:hAnsi="Times New Roman" w:cs="Times New Roman"/>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Мармацієй</w:t>
      </w:r>
      <w:proofErr w:type="spellEnd"/>
      <w:r w:rsidRPr="00310AB7">
        <w:rPr>
          <w:rFonts w:ascii="Times New Roman" w:eastAsia="Times New Roman" w:hAnsi="Times New Roman" w:cs="Times New Roman"/>
          <w:color w:val="000000"/>
          <w:kern w:val="1"/>
          <w:sz w:val="28"/>
          <w:szCs w:val="28"/>
          <w:lang w:val="uk-UA" w:eastAsia="uk-UA" w:bidi="hi-IN"/>
        </w:rPr>
        <w:t xml:space="preserve"> (Румунія).</w:t>
      </w:r>
    </w:p>
    <w:p w:rsidR="00310AB7" w:rsidRPr="00310AB7" w:rsidRDefault="00310AB7" w:rsidP="00310AB7">
      <w:pPr>
        <w:widowControl w:val="0"/>
        <w:shd w:val="clear" w:color="auto" w:fill="FFFFFF"/>
        <w:suppressAutoHyphens/>
        <w:spacing w:after="0" w:line="240" w:lineRule="auto"/>
        <w:jc w:val="both"/>
        <w:rPr>
          <w:rFonts w:ascii="Times New Roman" w:eastAsia="Times New Roman" w:hAnsi="Times New Roman" w:cs="Times New Roman"/>
          <w:b/>
          <w:color w:val="000000"/>
          <w:kern w:val="1"/>
          <w:sz w:val="16"/>
          <w:szCs w:val="16"/>
          <w:lang w:val="uk-UA" w:eastAsia="uk-UA" w:bidi="hi-IN"/>
        </w:rPr>
      </w:pPr>
    </w:p>
    <w:p w:rsidR="00310AB7" w:rsidRPr="00310AB7" w:rsidRDefault="00310AB7" w:rsidP="00310AB7">
      <w:pPr>
        <w:widowControl w:val="0"/>
        <w:shd w:val="clear" w:color="auto" w:fill="FFFFFF"/>
        <w:suppressAutoHyphens/>
        <w:spacing w:after="0" w:line="240" w:lineRule="auto"/>
        <w:jc w:val="both"/>
        <w:rPr>
          <w:rFonts w:ascii="Times New Roman" w:eastAsia="Times New Roman" w:hAnsi="Times New Roman" w:cs="Times New Roman"/>
          <w:b/>
          <w:color w:val="000000"/>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Енергозберігаючі заходи</w:t>
      </w:r>
    </w:p>
    <w:p w:rsidR="00310AB7" w:rsidRPr="00310AB7" w:rsidRDefault="00310AB7" w:rsidP="00310AB7">
      <w:pPr>
        <w:spacing w:after="0" w:line="240" w:lineRule="auto"/>
        <w:ind w:firstLine="567"/>
        <w:jc w:val="both"/>
        <w:rPr>
          <w:rFonts w:ascii="Times New Roman" w:eastAsia="Times New Roman" w:hAnsi="Times New Roman" w:cs="Times New Roman"/>
          <w:sz w:val="24"/>
          <w:szCs w:val="24"/>
          <w:lang w:val="uk-UA" w:eastAsia="uk-UA"/>
        </w:rPr>
      </w:pPr>
      <w:r w:rsidRPr="00310AB7">
        <w:rPr>
          <w:rFonts w:ascii="Times New Roman" w:eastAsia="Times New Roman" w:hAnsi="Times New Roman" w:cs="Times New Roman"/>
          <w:color w:val="000000"/>
          <w:sz w:val="28"/>
          <w:szCs w:val="28"/>
          <w:lang w:val="uk-UA" w:eastAsia="uk-UA"/>
        </w:rPr>
        <w:t xml:space="preserve">З 2021 року в місті Коломиї запроваджено програму комплексної </w:t>
      </w:r>
      <w:proofErr w:type="spellStart"/>
      <w:r w:rsidRPr="00310AB7">
        <w:rPr>
          <w:rFonts w:ascii="Times New Roman" w:eastAsia="Times New Roman" w:hAnsi="Times New Roman" w:cs="Times New Roman"/>
          <w:color w:val="000000"/>
          <w:sz w:val="28"/>
          <w:szCs w:val="28"/>
          <w:lang w:val="uk-UA" w:eastAsia="uk-UA"/>
        </w:rPr>
        <w:t>енергомодернізації</w:t>
      </w:r>
      <w:proofErr w:type="spellEnd"/>
      <w:r w:rsidRPr="00310AB7">
        <w:rPr>
          <w:rFonts w:ascii="Times New Roman" w:eastAsia="Times New Roman" w:hAnsi="Times New Roman" w:cs="Times New Roman"/>
          <w:color w:val="000000"/>
          <w:sz w:val="28"/>
          <w:szCs w:val="28"/>
          <w:lang w:val="uk-UA" w:eastAsia="uk-UA"/>
        </w:rPr>
        <w:t xml:space="preserve"> житлових будинків «</w:t>
      </w:r>
      <w:proofErr w:type="spellStart"/>
      <w:r w:rsidRPr="00310AB7">
        <w:rPr>
          <w:rFonts w:ascii="Times New Roman" w:eastAsia="Times New Roman" w:hAnsi="Times New Roman" w:cs="Times New Roman"/>
          <w:color w:val="000000"/>
          <w:sz w:val="28"/>
          <w:szCs w:val="28"/>
          <w:lang w:val="uk-UA" w:eastAsia="uk-UA"/>
        </w:rPr>
        <w:t>Енергодім</w:t>
      </w:r>
      <w:proofErr w:type="spellEnd"/>
      <w:r w:rsidRPr="00310AB7">
        <w:rPr>
          <w:rFonts w:ascii="Times New Roman" w:eastAsia="Times New Roman" w:hAnsi="Times New Roman" w:cs="Times New Roman"/>
          <w:color w:val="000000"/>
          <w:sz w:val="28"/>
          <w:szCs w:val="28"/>
          <w:lang w:val="uk-UA" w:eastAsia="uk-UA"/>
        </w:rPr>
        <w:t>», яка передбачає надання фінансової підтримки ОСББ у частині відшкодування 10% від фактично понесених витрат на енергозберігаючі заходи, в тому числі суми кредиту. В I кварталі 2021 року укладено договори про взаємодію з банками – партнерами «</w:t>
      </w:r>
      <w:proofErr w:type="spellStart"/>
      <w:r w:rsidRPr="00310AB7">
        <w:rPr>
          <w:rFonts w:ascii="Times New Roman" w:eastAsia="Times New Roman" w:hAnsi="Times New Roman" w:cs="Times New Roman"/>
          <w:color w:val="000000"/>
          <w:sz w:val="28"/>
          <w:szCs w:val="28"/>
          <w:lang w:val="uk-UA" w:eastAsia="uk-UA"/>
        </w:rPr>
        <w:t>Кредобанк</w:t>
      </w:r>
      <w:proofErr w:type="spellEnd"/>
      <w:r w:rsidRPr="00310AB7">
        <w:rPr>
          <w:rFonts w:ascii="Times New Roman" w:eastAsia="Times New Roman" w:hAnsi="Times New Roman" w:cs="Times New Roman"/>
          <w:color w:val="000000"/>
          <w:sz w:val="28"/>
          <w:szCs w:val="28"/>
          <w:lang w:val="uk-UA" w:eastAsia="uk-UA"/>
        </w:rPr>
        <w:t>» та «</w:t>
      </w:r>
      <w:proofErr w:type="spellStart"/>
      <w:r w:rsidRPr="00310AB7">
        <w:rPr>
          <w:rFonts w:ascii="Times New Roman" w:eastAsia="Times New Roman" w:hAnsi="Times New Roman" w:cs="Times New Roman"/>
          <w:color w:val="000000"/>
          <w:sz w:val="28"/>
          <w:szCs w:val="28"/>
          <w:lang w:val="uk-UA" w:eastAsia="uk-UA"/>
        </w:rPr>
        <w:t>Укргазбанк</w:t>
      </w:r>
      <w:proofErr w:type="spellEnd"/>
      <w:r w:rsidRPr="00310AB7">
        <w:rPr>
          <w:rFonts w:ascii="Times New Roman" w:eastAsia="Times New Roman" w:hAnsi="Times New Roman" w:cs="Times New Roman"/>
          <w:color w:val="000000"/>
          <w:sz w:val="28"/>
          <w:szCs w:val="28"/>
          <w:lang w:val="uk-UA" w:eastAsia="uk-UA"/>
        </w:rPr>
        <w:t xml:space="preserve">». У травні 2021 року проведено Форум ОСББ з метою стимулювання обміну досвідом та напрацювання найкращих практик співпраці між владою та ОСББ Коломиї. </w:t>
      </w:r>
      <w:proofErr w:type="spellStart"/>
      <w:r w:rsidRPr="00310AB7">
        <w:rPr>
          <w:rFonts w:ascii="Times New Roman" w:eastAsia="Times New Roman" w:hAnsi="Times New Roman" w:cs="Times New Roman"/>
          <w:color w:val="000000"/>
          <w:sz w:val="28"/>
          <w:szCs w:val="28"/>
          <w:lang w:val="uk-UA" w:eastAsia="uk-UA"/>
        </w:rPr>
        <w:t>Внесено</w:t>
      </w:r>
      <w:proofErr w:type="spellEnd"/>
      <w:r w:rsidRPr="00310AB7">
        <w:rPr>
          <w:rFonts w:ascii="Times New Roman" w:eastAsia="Times New Roman" w:hAnsi="Times New Roman" w:cs="Times New Roman"/>
          <w:color w:val="000000"/>
          <w:sz w:val="28"/>
          <w:szCs w:val="28"/>
          <w:lang w:val="uk-UA" w:eastAsia="uk-UA"/>
        </w:rPr>
        <w:t xml:space="preserve"> зміни у Програму </w:t>
      </w:r>
      <w:proofErr w:type="spellStart"/>
      <w:r w:rsidRPr="00310AB7">
        <w:rPr>
          <w:rFonts w:ascii="Times New Roman" w:eastAsia="Times New Roman" w:hAnsi="Times New Roman" w:cs="Times New Roman"/>
          <w:color w:val="000000"/>
          <w:sz w:val="28"/>
          <w:szCs w:val="28"/>
          <w:lang w:val="uk-UA" w:eastAsia="uk-UA"/>
        </w:rPr>
        <w:t>співфінансування</w:t>
      </w:r>
      <w:proofErr w:type="spellEnd"/>
      <w:r w:rsidRPr="00310AB7">
        <w:rPr>
          <w:rFonts w:ascii="Times New Roman" w:eastAsia="Times New Roman" w:hAnsi="Times New Roman" w:cs="Times New Roman"/>
          <w:color w:val="000000"/>
          <w:sz w:val="28"/>
          <w:szCs w:val="28"/>
          <w:lang w:val="uk-UA" w:eastAsia="uk-UA"/>
        </w:rPr>
        <w:t xml:space="preserve"> проведення капітальних ремонтів у житлових будинках ОСББ м. Коломиї на 2018-2022 роки. Розроблено та затверджено програму фінансової підтримки для реалізації проектів за принципом «Револьверного фонду», створеного на базі громадської організації «Асоціація об’єднань співвласників багатоквартирних будинків міста Коломиї» на 2021 рік.</w:t>
      </w:r>
    </w:p>
    <w:p w:rsidR="00310AB7" w:rsidRPr="00310AB7" w:rsidRDefault="00310AB7" w:rsidP="00310AB7">
      <w:pPr>
        <w:widowControl w:val="0"/>
        <w:suppressAutoHyphens/>
        <w:spacing w:after="0" w:line="240" w:lineRule="auto"/>
        <w:contextualSpacing/>
        <w:jc w:val="both"/>
        <w:rPr>
          <w:rFonts w:ascii="Times New Roman" w:eastAsia="Times New Roman" w:hAnsi="Times New Roman" w:cs="Times New Roman"/>
          <w:b/>
          <w:bCs/>
          <w:kern w:val="1"/>
          <w:sz w:val="16"/>
          <w:szCs w:val="16"/>
          <w:lang w:val="uk-UA" w:eastAsia="ru-RU" w:bidi="hi-IN"/>
        </w:rPr>
      </w:pPr>
    </w:p>
    <w:p w:rsidR="00310AB7" w:rsidRPr="00310AB7" w:rsidRDefault="00310AB7" w:rsidP="00310AB7">
      <w:pPr>
        <w:widowControl w:val="0"/>
        <w:suppressAutoHyphens/>
        <w:spacing w:after="0" w:line="240" w:lineRule="auto"/>
        <w:contextualSpacing/>
        <w:jc w:val="both"/>
        <w:rPr>
          <w:rFonts w:ascii="Times New Roman" w:eastAsia="Times New Roman" w:hAnsi="Times New Roman" w:cs="Times New Roman"/>
          <w:b/>
          <w:bCs/>
          <w:kern w:val="1"/>
          <w:sz w:val="28"/>
          <w:szCs w:val="28"/>
          <w:lang w:val="uk-UA" w:eastAsia="ru-RU" w:bidi="hi-IN"/>
        </w:rPr>
      </w:pPr>
      <w:r w:rsidRPr="00310AB7">
        <w:rPr>
          <w:rFonts w:ascii="Times New Roman" w:eastAsia="Times New Roman" w:hAnsi="Times New Roman" w:cs="Times New Roman"/>
          <w:b/>
          <w:bCs/>
          <w:kern w:val="1"/>
          <w:sz w:val="28"/>
          <w:szCs w:val="28"/>
          <w:lang w:val="uk-UA" w:eastAsia="ru-RU" w:bidi="hi-IN"/>
        </w:rPr>
        <w:t>Енергоефективність</w:t>
      </w:r>
    </w:p>
    <w:p w:rsidR="00310AB7" w:rsidRPr="00310AB7" w:rsidRDefault="00310AB7" w:rsidP="00310AB7">
      <w:pPr>
        <w:spacing w:after="0" w:line="240" w:lineRule="auto"/>
        <w:ind w:firstLine="567"/>
        <w:jc w:val="both"/>
        <w:rPr>
          <w:rFonts w:ascii="Times New Roman" w:eastAsia="Times New Roman" w:hAnsi="Times New Roman" w:cs="Times New Roman"/>
          <w:color w:val="000000"/>
          <w:sz w:val="28"/>
          <w:szCs w:val="28"/>
          <w:lang w:val="uk-UA" w:eastAsia="uk-UA"/>
        </w:rPr>
      </w:pPr>
      <w:r w:rsidRPr="00310AB7">
        <w:rPr>
          <w:rFonts w:ascii="Times New Roman" w:eastAsia="Times New Roman" w:hAnsi="Times New Roman" w:cs="Times New Roman"/>
          <w:color w:val="000000"/>
          <w:sz w:val="28"/>
          <w:szCs w:val="28"/>
          <w:lang w:val="uk-UA" w:eastAsia="uk-UA"/>
        </w:rPr>
        <w:t>З метою економії енергоресурсів адміністративних будівель Коломийської міської ради, в рамках програми «Енергоефективність та енергозбереження Коломийської міської ОТГ», впроваджено енергозберігаючий захід «Встановлення розумних розеток», встановлено енергозберігаюче обладнання  та проведено систематизацію роботи даного програмного продукту.</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З метою моніторингу споживання енергоресурсів проведено експрес </w:t>
      </w:r>
      <w:proofErr w:type="spellStart"/>
      <w:r w:rsidRPr="00310AB7">
        <w:rPr>
          <w:rFonts w:ascii="Times New Roman" w:eastAsia="Times New Roman" w:hAnsi="Times New Roman" w:cs="Times New Roman"/>
          <w:color w:val="000000"/>
          <w:kern w:val="1"/>
          <w:sz w:val="28"/>
          <w:szCs w:val="28"/>
          <w:lang w:val="uk-UA" w:eastAsia="uk-UA" w:bidi="hi-IN"/>
        </w:rPr>
        <w:t>енергообстеження</w:t>
      </w:r>
      <w:proofErr w:type="spellEnd"/>
      <w:r w:rsidRPr="00310AB7">
        <w:rPr>
          <w:rFonts w:ascii="Times New Roman" w:eastAsia="Times New Roman" w:hAnsi="Times New Roman" w:cs="Times New Roman"/>
          <w:color w:val="000000"/>
          <w:kern w:val="1"/>
          <w:sz w:val="28"/>
          <w:szCs w:val="28"/>
          <w:lang w:val="uk-UA" w:eastAsia="uk-UA" w:bidi="hi-IN"/>
        </w:rPr>
        <w:t xml:space="preserve"> будівель Коломийських ліцеїв №3, №2, №5, №8, Коломийської гімназії №7, музичної школи №2, НПК «Народний дім», НВК №20, </w:t>
      </w:r>
      <w:proofErr w:type="spellStart"/>
      <w:r w:rsidRPr="00310AB7">
        <w:rPr>
          <w:rFonts w:ascii="Times New Roman" w:eastAsia="Times New Roman" w:hAnsi="Times New Roman" w:cs="Times New Roman"/>
          <w:color w:val="000000"/>
          <w:kern w:val="1"/>
          <w:sz w:val="28"/>
          <w:szCs w:val="28"/>
          <w:lang w:val="uk-UA" w:eastAsia="uk-UA" w:bidi="hi-IN"/>
        </w:rPr>
        <w:t>Раківчицького</w:t>
      </w:r>
      <w:proofErr w:type="spellEnd"/>
      <w:r w:rsidRPr="00310AB7">
        <w:rPr>
          <w:rFonts w:ascii="Times New Roman" w:eastAsia="Times New Roman" w:hAnsi="Times New Roman" w:cs="Times New Roman"/>
          <w:color w:val="000000"/>
          <w:kern w:val="1"/>
          <w:sz w:val="28"/>
          <w:szCs w:val="28"/>
          <w:lang w:val="uk-UA" w:eastAsia="uk-UA" w:bidi="hi-IN"/>
        </w:rPr>
        <w:t xml:space="preserve"> ліцею, </w:t>
      </w:r>
      <w:proofErr w:type="spellStart"/>
      <w:r w:rsidRPr="00310AB7">
        <w:rPr>
          <w:rFonts w:ascii="Times New Roman" w:eastAsia="Times New Roman" w:hAnsi="Times New Roman" w:cs="Times New Roman"/>
          <w:color w:val="000000"/>
          <w:kern w:val="1"/>
          <w:sz w:val="28"/>
          <w:szCs w:val="28"/>
          <w:lang w:val="uk-UA" w:eastAsia="uk-UA" w:bidi="hi-IN"/>
        </w:rPr>
        <w:t>Шепарівцівської</w:t>
      </w:r>
      <w:proofErr w:type="spellEnd"/>
      <w:r w:rsidRPr="00310AB7">
        <w:rPr>
          <w:rFonts w:ascii="Times New Roman" w:eastAsia="Times New Roman" w:hAnsi="Times New Roman" w:cs="Times New Roman"/>
          <w:color w:val="000000"/>
          <w:kern w:val="1"/>
          <w:sz w:val="28"/>
          <w:szCs w:val="28"/>
          <w:lang w:val="uk-UA" w:eastAsia="uk-UA" w:bidi="hi-IN"/>
        </w:rPr>
        <w:t xml:space="preserve"> гімназії, ЗДО «Лісовичок» с. </w:t>
      </w:r>
      <w:proofErr w:type="spellStart"/>
      <w:r w:rsidRPr="00310AB7">
        <w:rPr>
          <w:rFonts w:ascii="Times New Roman" w:eastAsia="Times New Roman" w:hAnsi="Times New Roman" w:cs="Times New Roman"/>
          <w:color w:val="000000"/>
          <w:kern w:val="1"/>
          <w:sz w:val="28"/>
          <w:szCs w:val="28"/>
          <w:lang w:val="uk-UA" w:eastAsia="uk-UA" w:bidi="hi-IN"/>
        </w:rPr>
        <w:t>Шепарівці</w:t>
      </w:r>
      <w:proofErr w:type="spellEnd"/>
      <w:r w:rsidRPr="00310AB7">
        <w:rPr>
          <w:rFonts w:ascii="Times New Roman" w:eastAsia="Times New Roman" w:hAnsi="Times New Roman" w:cs="Times New Roman"/>
          <w:color w:val="000000"/>
          <w:kern w:val="1"/>
          <w:sz w:val="28"/>
          <w:szCs w:val="28"/>
          <w:lang w:val="uk-UA" w:eastAsia="uk-UA" w:bidi="hi-IN"/>
        </w:rPr>
        <w:t>.</w:t>
      </w:r>
    </w:p>
    <w:bookmarkEnd w:id="0"/>
    <w:p w:rsidR="00310AB7" w:rsidRPr="00310AB7" w:rsidRDefault="00310AB7" w:rsidP="00310AB7">
      <w:pPr>
        <w:widowControl w:val="0"/>
        <w:shd w:val="clear" w:color="auto" w:fill="FFFFFF"/>
        <w:suppressAutoHyphens/>
        <w:spacing w:after="0" w:line="240" w:lineRule="auto"/>
        <w:jc w:val="both"/>
        <w:rPr>
          <w:rFonts w:ascii="Times New Roman" w:eastAsia="Times New Roman" w:hAnsi="Times New Roman" w:cs="Times New Roman"/>
          <w:b/>
          <w:color w:val="000000"/>
          <w:kern w:val="1"/>
          <w:sz w:val="16"/>
          <w:szCs w:val="16"/>
          <w:lang w:val="uk-UA" w:eastAsia="ru-RU" w:bidi="hi-IN"/>
        </w:rPr>
      </w:pPr>
    </w:p>
    <w:p w:rsidR="00310AB7" w:rsidRPr="00310AB7" w:rsidRDefault="00310AB7" w:rsidP="00310AB7">
      <w:pPr>
        <w:widowControl w:val="0"/>
        <w:shd w:val="clear" w:color="auto" w:fill="FFFFFF"/>
        <w:suppressAutoHyphens/>
        <w:spacing w:after="0" w:line="240" w:lineRule="auto"/>
        <w:jc w:val="both"/>
        <w:rPr>
          <w:rFonts w:ascii="Times New Roman" w:eastAsia="Times New Roman" w:hAnsi="Times New Roman" w:cs="Times New Roman"/>
          <w:b/>
          <w:color w:val="000000"/>
          <w:kern w:val="1"/>
          <w:sz w:val="28"/>
          <w:szCs w:val="28"/>
          <w:lang w:val="uk-UA" w:eastAsia="ru-RU" w:bidi="hi-IN"/>
        </w:rPr>
      </w:pPr>
      <w:r w:rsidRPr="00310AB7">
        <w:rPr>
          <w:rFonts w:ascii="Times New Roman" w:eastAsia="Times New Roman" w:hAnsi="Times New Roman" w:cs="Times New Roman"/>
          <w:b/>
          <w:color w:val="000000"/>
          <w:kern w:val="1"/>
          <w:sz w:val="28"/>
          <w:szCs w:val="28"/>
          <w:lang w:val="uk-UA" w:eastAsia="ru-RU" w:bidi="hi-IN"/>
        </w:rPr>
        <w:t>Бюджетна та податкова політика</w:t>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Бюджет міста Коломиї на І півріччя 2021 року по доходах загального фонду в цілому заплановано в сумі 335 930 893 грн, в тому числі по доходах без врахування трансфертів 234 549 093 грн.</w:t>
      </w:r>
    </w:p>
    <w:p w:rsidR="00310AB7" w:rsidRPr="00310AB7" w:rsidRDefault="00310AB7" w:rsidP="00310AB7">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4"/>
          <w:szCs w:val="24"/>
          <w:lang w:val="uk-UA" w:eastAsia="uk-UA"/>
        </w:rPr>
        <w:t xml:space="preserve">          </w:t>
      </w:r>
      <w:r w:rsidRPr="00310AB7">
        <w:rPr>
          <w:rFonts w:ascii="Times New Roman" w:eastAsia="Times New Roman" w:hAnsi="Times New Roman" w:cs="Times New Roman"/>
          <w:color w:val="000000"/>
          <w:sz w:val="28"/>
          <w:szCs w:val="28"/>
          <w:lang w:val="uk-UA" w:eastAsia="uk-UA"/>
        </w:rPr>
        <w:t>Фактичне виконання бюджету по доходах загального фонду в цілому склало 317 422 878 грн, що становить 94,5% до запланованих, або з недовиконанням на 18 508 015 грн, в тому числі по доходах загального фонду без врахування трансфертів надійшло 216 138 264 грн, що становить 92,2% до запланованих або з недовиконанням на 18 410 829 грн.</w:t>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4"/>
          <w:szCs w:val="24"/>
          <w:lang w:val="uk-UA" w:eastAsia="uk-UA"/>
        </w:rPr>
        <w:t> </w:t>
      </w:r>
      <w:r w:rsidRPr="00310AB7">
        <w:rPr>
          <w:rFonts w:ascii="Times New Roman" w:eastAsia="Times New Roman" w:hAnsi="Times New Roman" w:cs="Times New Roman"/>
          <w:color w:val="000000"/>
          <w:sz w:val="28"/>
          <w:szCs w:val="28"/>
          <w:lang w:val="uk-UA" w:eastAsia="uk-UA"/>
        </w:rPr>
        <w:t>В порівнянні з відповідним періодом 2020 року у звітному періоді надходження доходів загального фонду збільшились на 41 278 940 грн, або на 23,6%, в тому числі, до найбільших  бюджетоутворюючих платежів міського бюджету належать:</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податок на доходи фізичних осіб збільшився у порівнянні з відповідним періодом 2020 року на -  25 870 664 грн;</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єдиний податок збільшився у порівнянні з відповідним періодом 2020 року на – 4 832 446 грн;</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податок на нерухоме майно, відмінне від земельної ділянки, сплачений фізичними та юридичними особами, які є власниками об’єктів житлової та нежитлової нерухомості збільшився у порівнянні з відповідним періодом 2020 року на – 1 730 326 грн;</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28"/>
          <w:szCs w:val="28"/>
          <w:lang w:val="uk-UA" w:eastAsia="uk-UA"/>
        </w:rPr>
      </w:pPr>
      <w:r w:rsidRPr="00310AB7">
        <w:rPr>
          <w:rFonts w:ascii="Times New Roman" w:eastAsia="Times New Roman" w:hAnsi="Times New Roman" w:cs="Times New Roman"/>
          <w:color w:val="000000"/>
          <w:sz w:val="28"/>
          <w:szCs w:val="28"/>
          <w:lang w:val="uk-UA" w:eastAsia="uk-UA"/>
        </w:rPr>
        <w:t>- земельний податок та орендна плата збільшились у порівнянні з відповідним періодом 2020 року на – 2 862 755 грн.</w:t>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Податку на доходи фізичних осіб поступило в сумі 153 878 106 грн, що становить 96,8% до запланованих, або з недовиконанням на 5 088 147 грн.</w:t>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Місцевих податків і зборів надійшло до бюджету на суму 40 608 272 грн. при запланованих 57 227 090 грн, що склало 71,0%, або з недовиконанням на 16 618 818 грн:</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земельного податку з фізичних та юридичних осіб надійшло до бюджету на суму 4 031 811 грн при запланованих 11 740 700 грн, що склало 34,3%, або з недовиконанням на 7 708 889 грн;</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орендної плати з фізичних та юридичних осіб надійшло до бюджету на суму 7 181 668 грн при запланованих 16 050 600 грн, що склало 44,7%, або з недовиконанням на 8 868 932 грн;</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28"/>
          <w:szCs w:val="28"/>
          <w:lang w:val="uk-UA" w:eastAsia="uk-UA"/>
        </w:rPr>
      </w:pPr>
      <w:r w:rsidRPr="00310AB7">
        <w:rPr>
          <w:rFonts w:ascii="Times New Roman" w:eastAsia="Times New Roman" w:hAnsi="Times New Roman" w:cs="Times New Roman"/>
          <w:color w:val="000000"/>
          <w:sz w:val="28"/>
          <w:szCs w:val="28"/>
          <w:lang w:val="uk-UA" w:eastAsia="uk-UA"/>
        </w:rPr>
        <w:t>- єдиного податку надійшло до бюджету на суму 24 820 098 грн при запланованих 25 230 000 грн, що склало 98,4%, або з недовиконанням на 409 902 грн.</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28"/>
          <w:szCs w:val="28"/>
          <w:lang w:val="uk-UA" w:eastAsia="uk-UA"/>
        </w:rPr>
      </w:pPr>
    </w:p>
    <w:p w:rsidR="00310AB7" w:rsidRPr="00310AB7" w:rsidRDefault="00310AB7" w:rsidP="00310AB7">
      <w:pPr>
        <w:shd w:val="clear" w:color="auto" w:fill="FFFFFF"/>
        <w:spacing w:after="0" w:line="240" w:lineRule="auto"/>
        <w:ind w:firstLine="705"/>
        <w:jc w:val="center"/>
        <w:rPr>
          <w:rFonts w:ascii="Times New Roman" w:eastAsia="Times New Roman" w:hAnsi="Times New Roman" w:cs="Times New Roman"/>
          <w:b/>
          <w:color w:val="000000"/>
          <w:sz w:val="28"/>
          <w:szCs w:val="28"/>
          <w:lang w:val="uk-UA" w:eastAsia="uk-UA"/>
        </w:rPr>
      </w:pPr>
      <w:r w:rsidRPr="00310AB7">
        <w:rPr>
          <w:rFonts w:ascii="Times New Roman" w:eastAsia="Times New Roman" w:hAnsi="Times New Roman" w:cs="Times New Roman"/>
          <w:b/>
          <w:color w:val="000000"/>
          <w:sz w:val="28"/>
          <w:szCs w:val="28"/>
          <w:lang w:val="uk-UA" w:eastAsia="uk-UA"/>
        </w:rPr>
        <w:t xml:space="preserve">Фактичне надходження місцевих податків і зборів до бюджету Коломийської громади, грн </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28"/>
          <w:szCs w:val="28"/>
          <w:lang w:val="uk-UA" w:eastAsia="uk-UA"/>
        </w:rPr>
      </w:pPr>
      <w:r w:rsidRPr="00310AB7">
        <w:rPr>
          <w:rFonts w:ascii="Times New Roman" w:eastAsia="Times New Roman" w:hAnsi="Times New Roman" w:cs="Times New Roman"/>
          <w:noProof/>
          <w:color w:val="000000"/>
          <w:sz w:val="28"/>
          <w:szCs w:val="28"/>
          <w:lang w:eastAsia="ru-RU"/>
        </w:rPr>
        <w:lastRenderedPageBreak/>
        <w:drawing>
          <wp:inline distT="0" distB="0" distL="0" distR="0" wp14:anchorId="420B8DB9" wp14:editId="5048DD21">
            <wp:extent cx="5800725" cy="3600450"/>
            <wp:effectExtent l="0" t="0" r="9525" b="0"/>
            <wp:docPr id="4" name="Діагра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28"/>
          <w:szCs w:val="28"/>
          <w:lang w:val="uk-UA" w:eastAsia="uk-UA"/>
        </w:rPr>
      </w:pP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Доходів спеціального фонду без врахування трансфертів надійшло на суму 7 657 942 грн при запланованих 28 112 245 грн, що склало 27,2%, або з недовиконанням на 20 454 303 грн з них:</w:t>
      </w:r>
    </w:p>
    <w:p w:rsidR="00310AB7" w:rsidRPr="00310AB7" w:rsidRDefault="00310AB7" w:rsidP="00310AB7">
      <w:pPr>
        <w:shd w:val="clear" w:color="auto" w:fill="FFFFFF"/>
        <w:spacing w:after="0" w:line="240" w:lineRule="auto"/>
        <w:ind w:firstLine="705"/>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бюджету розвитку поступило в  сумі 290 198 грн при запланованих 22 044 943 грн, що склало 1,3%, або з недовиконанням на 21 754 745 грн.</w:t>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Видатки загального фонду бюджету Коломийської міської територіальної громади з врахуванням трансфертів з Державного бюджету за І півріччя 2021 року склали 292 155 171 грн, що складає 92,7% до уточненого плану на звітний період ( 315 022 064 грн), видатки спеціального фонду склали 31 252 086 грн або 47,2% до уточненого плану (66 262 913 грн).</w:t>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На захищені видатки при запланованих 262 531 514 грн спрямовано 262 521 805  грн.</w:t>
      </w:r>
      <w:r w:rsidRPr="00310AB7">
        <w:rPr>
          <w:rFonts w:ascii="Times New Roman" w:eastAsia="Times New Roman" w:hAnsi="Times New Roman" w:cs="Times New Roman"/>
          <w:color w:val="FF0000"/>
          <w:sz w:val="28"/>
          <w:szCs w:val="28"/>
          <w:lang w:val="uk-UA" w:eastAsia="uk-UA"/>
        </w:rPr>
        <w:t> </w:t>
      </w:r>
      <w:r w:rsidRPr="00310AB7">
        <w:rPr>
          <w:rFonts w:ascii="Times New Roman" w:eastAsia="Times New Roman" w:hAnsi="Times New Roman" w:cs="Times New Roman"/>
          <w:color w:val="000000"/>
          <w:sz w:val="28"/>
          <w:szCs w:val="28"/>
          <w:lang w:val="uk-UA" w:eastAsia="uk-UA"/>
        </w:rPr>
        <w:t>Зокрема, на оплату праці з нарахуваннями спрямовано 238 818 295 грн, на продукти харчування спрямовано 2 638 204  грн,</w:t>
      </w:r>
      <w:r w:rsidRPr="00310AB7">
        <w:rPr>
          <w:rFonts w:ascii="Times New Roman" w:eastAsia="Times New Roman" w:hAnsi="Times New Roman" w:cs="Times New Roman"/>
          <w:color w:val="FF0000"/>
          <w:sz w:val="28"/>
          <w:szCs w:val="28"/>
          <w:lang w:val="uk-UA" w:eastAsia="uk-UA"/>
        </w:rPr>
        <w:t> </w:t>
      </w:r>
      <w:r w:rsidRPr="00310AB7">
        <w:rPr>
          <w:rFonts w:ascii="Times New Roman" w:eastAsia="Times New Roman" w:hAnsi="Times New Roman" w:cs="Times New Roman"/>
          <w:color w:val="000000"/>
          <w:sz w:val="28"/>
          <w:szCs w:val="28"/>
          <w:lang w:val="uk-UA" w:eastAsia="uk-UA"/>
        </w:rPr>
        <w:t>на оплату комунальних послуг та енергоносіїв спрямовано 16 353 088 грн.</w:t>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За звітний період отримано трансфертів:</w:t>
      </w:r>
    </w:p>
    <w:p w:rsidR="00310AB7" w:rsidRPr="00310AB7" w:rsidRDefault="00310AB7" w:rsidP="00310AB7">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з державного бюджету:</w:t>
      </w:r>
    </w:p>
    <w:p w:rsidR="00310AB7" w:rsidRPr="00310AB7" w:rsidRDefault="00310AB7" w:rsidP="00310AB7">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по загальному фонду в сумі 97 726 000 грн;</w:t>
      </w:r>
    </w:p>
    <w:p w:rsidR="00310AB7" w:rsidRPr="00310AB7" w:rsidRDefault="00310AB7" w:rsidP="00310AB7">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b/>
          <w:bCs/>
          <w:color w:val="000000"/>
          <w:sz w:val="28"/>
          <w:szCs w:val="28"/>
          <w:lang w:val="uk-UA" w:eastAsia="uk-UA"/>
        </w:rPr>
        <w:t>-        </w:t>
      </w:r>
      <w:r w:rsidRPr="00310AB7">
        <w:rPr>
          <w:rFonts w:ascii="Times New Roman" w:eastAsia="Times New Roman" w:hAnsi="Times New Roman" w:cs="Times New Roman"/>
          <w:color w:val="000000"/>
          <w:sz w:val="28"/>
          <w:szCs w:val="28"/>
          <w:lang w:val="uk-UA" w:eastAsia="uk-UA"/>
        </w:rPr>
        <w:t>з обласного бюджету:</w:t>
      </w:r>
    </w:p>
    <w:p w:rsidR="00310AB7" w:rsidRPr="00310AB7" w:rsidRDefault="00310AB7" w:rsidP="00310AB7">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по загальному фонду – 3 558 614  грн;</w:t>
      </w:r>
    </w:p>
    <w:p w:rsidR="00310AB7" w:rsidRPr="00310AB7" w:rsidRDefault="00310AB7" w:rsidP="00310AB7">
      <w:pPr>
        <w:shd w:val="clear" w:color="auto" w:fill="FFFFFF"/>
        <w:spacing w:after="0" w:line="240" w:lineRule="auto"/>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по спеціальному  800 400 грн.</w:t>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color w:val="000000"/>
          <w:sz w:val="18"/>
          <w:szCs w:val="18"/>
          <w:lang w:val="uk-UA" w:eastAsia="uk-UA"/>
        </w:rPr>
      </w:pPr>
      <w:r w:rsidRPr="00310AB7">
        <w:rPr>
          <w:rFonts w:ascii="Times New Roman" w:eastAsia="Times New Roman" w:hAnsi="Times New Roman" w:cs="Times New Roman"/>
          <w:color w:val="000000"/>
          <w:sz w:val="28"/>
          <w:szCs w:val="28"/>
          <w:lang w:val="uk-UA" w:eastAsia="uk-UA"/>
        </w:rPr>
        <w:t xml:space="preserve">Станом на 01.07.2021 року заборгованості по заробітній платі працівникам бюджетних установ громади, за продукти харчування та за спожиті </w:t>
      </w:r>
      <w:proofErr w:type="spellStart"/>
      <w:r w:rsidRPr="00310AB7">
        <w:rPr>
          <w:rFonts w:ascii="Times New Roman" w:eastAsia="Times New Roman" w:hAnsi="Times New Roman" w:cs="Times New Roman"/>
          <w:color w:val="000000"/>
          <w:sz w:val="28"/>
          <w:szCs w:val="28"/>
          <w:lang w:val="uk-UA" w:eastAsia="uk-UA"/>
        </w:rPr>
        <w:t>теплоенергоносії</w:t>
      </w:r>
      <w:proofErr w:type="spellEnd"/>
      <w:r w:rsidRPr="00310AB7">
        <w:rPr>
          <w:rFonts w:ascii="Times New Roman" w:eastAsia="Times New Roman" w:hAnsi="Times New Roman" w:cs="Times New Roman"/>
          <w:color w:val="000000"/>
          <w:sz w:val="28"/>
          <w:szCs w:val="28"/>
          <w:lang w:val="uk-UA" w:eastAsia="uk-UA"/>
        </w:rPr>
        <w:t xml:space="preserve"> немає.</w:t>
      </w:r>
    </w:p>
    <w:p w:rsidR="00310AB7" w:rsidRPr="00310AB7" w:rsidRDefault="00310AB7" w:rsidP="00310AB7">
      <w:pPr>
        <w:widowControl w:val="0"/>
        <w:suppressAutoHyphens/>
        <w:spacing w:after="0" w:line="240" w:lineRule="auto"/>
        <w:jc w:val="both"/>
        <w:rPr>
          <w:rFonts w:ascii="Times New Roman" w:eastAsia="SimSun" w:hAnsi="Times New Roman" w:cs="Times New Roman"/>
          <w:b/>
          <w:bCs/>
          <w:kern w:val="1"/>
          <w:sz w:val="16"/>
          <w:szCs w:val="16"/>
          <w:lang w:val="uk-UA" w:eastAsia="hi-IN" w:bidi="hi-IN"/>
        </w:rPr>
      </w:pPr>
    </w:p>
    <w:p w:rsidR="00310AB7" w:rsidRPr="00310AB7" w:rsidRDefault="00310AB7" w:rsidP="00310AB7">
      <w:pPr>
        <w:widowControl w:val="0"/>
        <w:suppressAutoHyphens/>
        <w:spacing w:after="0" w:line="240" w:lineRule="auto"/>
        <w:jc w:val="both"/>
        <w:rPr>
          <w:rFonts w:ascii="Times New Roman" w:eastAsia="SimSun" w:hAnsi="Times New Roman" w:cs="Times New Roman"/>
          <w:b/>
          <w:bCs/>
          <w:kern w:val="1"/>
          <w:sz w:val="28"/>
          <w:szCs w:val="28"/>
          <w:lang w:val="uk-UA" w:eastAsia="hi-IN" w:bidi="hi-IN"/>
        </w:rPr>
      </w:pPr>
      <w:r w:rsidRPr="00310AB7">
        <w:rPr>
          <w:rFonts w:ascii="Times New Roman" w:eastAsia="SimSun" w:hAnsi="Times New Roman" w:cs="Times New Roman"/>
          <w:b/>
          <w:bCs/>
          <w:kern w:val="1"/>
          <w:sz w:val="28"/>
          <w:szCs w:val="28"/>
          <w:lang w:val="uk-UA" w:eastAsia="hi-IN" w:bidi="hi-IN"/>
        </w:rPr>
        <w:t>Регуляторна політика</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Планування діяльності з підготовки проектів регуляторних актів на 2021рік Коломийською міською радою здійснюється відповідно до ст. 7 Закону України </w:t>
      </w:r>
      <w:r w:rsidRPr="00310AB7">
        <w:rPr>
          <w:rFonts w:ascii="Times New Roman" w:eastAsia="SimSun" w:hAnsi="Times New Roman" w:cs="Times New Roman"/>
          <w:kern w:val="1"/>
          <w:sz w:val="28"/>
          <w:szCs w:val="28"/>
          <w:lang w:val="uk-UA" w:eastAsia="hi-IN" w:bidi="hi-IN"/>
        </w:rPr>
        <w:lastRenderedPageBreak/>
        <w:t xml:space="preserve">«Про засади державної регуляторної політики у сфері господарської діяльності» (рішення Коломийської міської ради «Про затвердження Плану діяльності з підготовки проектів регуляторних актів на 2021 рік» від 17.12.2020 р. №27-3/2020, «Про внесення змін та доповнення до рішення міської ради від 17.12.2020 р. №27-3/2020 «Про затвердження Плану діяльності з підготовки проектів регуляторних актів на 2021 рік» від 24.12.2020 р. №103-4/2020). Протягом січня-червня 2021 року було </w:t>
      </w:r>
      <w:proofErr w:type="spellStart"/>
      <w:r w:rsidRPr="00310AB7">
        <w:rPr>
          <w:rFonts w:ascii="Times New Roman" w:eastAsia="SimSun" w:hAnsi="Times New Roman" w:cs="Times New Roman"/>
          <w:kern w:val="1"/>
          <w:sz w:val="28"/>
          <w:szCs w:val="28"/>
          <w:lang w:val="uk-UA" w:eastAsia="hi-IN" w:bidi="hi-IN"/>
        </w:rPr>
        <w:t>внесено</w:t>
      </w:r>
      <w:proofErr w:type="spellEnd"/>
      <w:r w:rsidRPr="00310AB7">
        <w:rPr>
          <w:rFonts w:ascii="Times New Roman" w:eastAsia="SimSun" w:hAnsi="Times New Roman" w:cs="Times New Roman"/>
          <w:kern w:val="1"/>
          <w:sz w:val="28"/>
          <w:szCs w:val="28"/>
          <w:lang w:val="uk-UA" w:eastAsia="hi-IN" w:bidi="hi-IN"/>
        </w:rPr>
        <w:t xml:space="preserve"> зміни до Плану діяльності рішенням міської ради: «Про внесення змін та доповнення до рішення міської ради від 17.12.2020 р. №27-3/2020 «Про затвердження Плану діяльності з підготовки проектів регуляторних актів на 2021 рік» від 22.02.2021 р. №342-9/2021, «Про внесення змін до рішення міської ради від 22.02.2021 р. №342-9/2021 «Про внесення змін та доповнення до рішення міської ради від 17.12.2020 р. №27-3/2020 «Про затвердження Плану діяльності з підготовки проектів регуляторних актів на 2021 рік» від 22.04.2021 р. №540-12/2021, «Про внесення змін до рішення міської ради від 17.12.2020 р. №27-3/2020 «Про затвердження Плану діяльності з підготовки проектів регуляторних актів на 2021 рік» від 22.04.2021 р. №541-12/2021, «Про внесення змін до рішення міської ради від 22.02.2021 р. №342-9/2021 «Про внесення змін та доповнення до рішення міської ради від 17.12.2020 р. №27-3/2020 «Про затвердження Плану діяльності з підготовки проектів регуляторних актів на 2021 рік» від 24.06.2021 р. №784-16/2021.</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Відповідно до статті 14 Закону України «Про засади державної регуляторної політики у сфері господарської діяльності» Коломийська міська рада оприлюднює інформації про здійснення регуляторної діяльності на офіційному сайті </w:t>
      </w:r>
      <w:hyperlink r:id="rId6" w:history="1">
        <w:r w:rsidRPr="00310AB7">
          <w:rPr>
            <w:rFonts w:ascii="Times New Roman" w:eastAsia="SimSun" w:hAnsi="Times New Roman" w:cs="Times New Roman"/>
            <w:color w:val="0563C1"/>
            <w:kern w:val="1"/>
            <w:sz w:val="28"/>
            <w:szCs w:val="28"/>
            <w:u w:val="single"/>
            <w:lang w:val="uk-UA" w:eastAsia="hi-IN" w:bidi="hi-IN"/>
          </w:rPr>
          <w:t>https://kolrada.gov.ua/p/regulyatorna-politika</w:t>
        </w:r>
      </w:hyperlink>
      <w:r w:rsidRPr="00310AB7">
        <w:rPr>
          <w:rFonts w:ascii="Times New Roman" w:eastAsia="SimSun" w:hAnsi="Times New Roman" w:cs="Times New Roman"/>
          <w:kern w:val="1"/>
          <w:sz w:val="28"/>
          <w:szCs w:val="28"/>
          <w:lang w:val="uk-UA" w:eastAsia="hi-IN" w:bidi="hi-IN"/>
        </w:rPr>
        <w:t xml:space="preserve">  та Єдиному державному веб-порталі відкритих даних. </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З початку 2021 року прийнято сім регуляторних актів: </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shd w:val="clear" w:color="auto" w:fill="FFFFFF"/>
          <w:lang w:val="uk-UA" w:eastAsia="hi-IN" w:bidi="hi-IN"/>
        </w:rPr>
      </w:pPr>
      <w:r w:rsidRPr="00310AB7">
        <w:rPr>
          <w:rFonts w:ascii="Times New Roman" w:eastAsia="SimSun" w:hAnsi="Times New Roman" w:cs="Times New Roman"/>
          <w:kern w:val="1"/>
          <w:sz w:val="28"/>
          <w:szCs w:val="28"/>
          <w:lang w:val="uk-UA" w:eastAsia="hi-IN" w:bidi="hi-IN"/>
        </w:rPr>
        <w:t xml:space="preserve">- </w:t>
      </w:r>
      <w:r w:rsidRPr="00310AB7">
        <w:rPr>
          <w:rFonts w:ascii="Times New Roman" w:eastAsia="SimSun" w:hAnsi="Times New Roman" w:cs="Times New Roman"/>
          <w:kern w:val="1"/>
          <w:sz w:val="28"/>
          <w:szCs w:val="28"/>
          <w:shd w:val="clear" w:color="auto" w:fill="FFFFFF"/>
          <w:lang w:val="uk-UA" w:eastAsia="hi-IN" w:bidi="hi-IN"/>
        </w:rPr>
        <w:t>рішення міської ради від 22.04.2021 р. №579-12/2021-12 «Про затвердження Правил приймання стічних вод до систем централізованого водовідведення м. Коломиї»;</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shd w:val="clear" w:color="auto" w:fill="FFFFFF"/>
          <w:lang w:val="uk-UA" w:eastAsia="hi-IN" w:bidi="hi-IN"/>
        </w:rPr>
      </w:pPr>
      <w:r w:rsidRPr="00310AB7">
        <w:rPr>
          <w:rFonts w:ascii="Times New Roman" w:eastAsia="SimSun" w:hAnsi="Times New Roman" w:cs="Times New Roman"/>
          <w:kern w:val="1"/>
          <w:sz w:val="28"/>
          <w:szCs w:val="28"/>
          <w:shd w:val="clear" w:color="auto" w:fill="FFFFFF"/>
          <w:lang w:val="uk-UA" w:eastAsia="hi-IN" w:bidi="hi-IN"/>
        </w:rPr>
        <w:t>- рішення виконавчого комітету міської ради від 25.05.2021 р. №135 «Про затвердження норм надання послуг з вивезення побутових відходів»;</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shd w:val="clear" w:color="auto" w:fill="FFFFFF"/>
          <w:lang w:val="uk-UA" w:eastAsia="hi-IN" w:bidi="hi-IN"/>
        </w:rPr>
      </w:pPr>
      <w:r w:rsidRPr="00310AB7">
        <w:rPr>
          <w:rFonts w:ascii="Times New Roman" w:eastAsia="SimSun" w:hAnsi="Times New Roman" w:cs="Times New Roman"/>
          <w:kern w:val="1"/>
          <w:sz w:val="28"/>
          <w:szCs w:val="28"/>
          <w:shd w:val="clear" w:color="auto" w:fill="FFFFFF"/>
          <w:lang w:val="uk-UA" w:eastAsia="hi-IN" w:bidi="hi-IN"/>
        </w:rPr>
        <w:t>- рішення міської ради від 24.06.2021 р. №780-16/2021 «Про затвердження Порядку встановлення літніх майданчиків біля закладів громадського харчування у Коломийській територіальній громаді»;</w:t>
      </w:r>
    </w:p>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shd w:val="clear" w:color="auto" w:fill="FFFFFF"/>
          <w:lang w:val="uk-UA" w:eastAsia="hi-IN" w:bidi="hi-IN"/>
        </w:rPr>
      </w:pPr>
      <w:r w:rsidRPr="00310AB7">
        <w:rPr>
          <w:rFonts w:ascii="Times New Roman" w:eastAsia="SimSun" w:hAnsi="Times New Roman" w:cs="Times New Roman"/>
          <w:kern w:val="1"/>
          <w:sz w:val="28"/>
          <w:szCs w:val="28"/>
          <w:shd w:val="clear" w:color="auto" w:fill="FFFFFF"/>
          <w:lang w:val="uk-UA" w:eastAsia="hi-IN" w:bidi="hi-IN"/>
        </w:rPr>
        <w:t xml:space="preserve">- рішення міської ради від 24.06.2021р. №831-16/2021 «Про </w:t>
      </w:r>
      <w:r w:rsidRPr="00310AB7">
        <w:rPr>
          <w:rFonts w:ascii="Times New Roman" w:eastAsia="SimSun" w:hAnsi="Times New Roman" w:cs="Times New Roman"/>
          <w:kern w:val="1"/>
          <w:sz w:val="28"/>
          <w:szCs w:val="28"/>
          <w:lang w:val="uk-UA" w:eastAsia="hi-IN" w:bidi="hi-IN"/>
        </w:rPr>
        <w:t>п</w:t>
      </w:r>
      <w:r w:rsidRPr="00310AB7">
        <w:rPr>
          <w:rFonts w:ascii="Times New Roman" w:eastAsia="SimSun" w:hAnsi="Times New Roman" w:cs="Times New Roman"/>
          <w:bCs/>
          <w:kern w:val="1"/>
          <w:sz w:val="28"/>
          <w:szCs w:val="28"/>
          <w:lang w:val="uk-UA" w:eastAsia="hi-IN" w:bidi="hi-IN"/>
        </w:rPr>
        <w:t>орядок утримання, ремонту, реконструкції, реставрації фасадів будинків та споруд</w:t>
      </w:r>
      <w:r w:rsidRPr="00310AB7">
        <w:rPr>
          <w:rFonts w:ascii="Times New Roman" w:eastAsia="SimSun" w:hAnsi="Times New Roman" w:cs="Times New Roman"/>
          <w:b/>
          <w:bCs/>
          <w:kern w:val="1"/>
          <w:sz w:val="28"/>
          <w:szCs w:val="28"/>
          <w:lang w:val="uk-UA" w:eastAsia="hi-IN" w:bidi="hi-IN"/>
        </w:rPr>
        <w:t xml:space="preserve"> </w:t>
      </w:r>
      <w:r w:rsidRPr="00310AB7">
        <w:rPr>
          <w:rFonts w:ascii="Times New Roman" w:eastAsia="SimSun" w:hAnsi="Times New Roman" w:cs="Times New Roman"/>
          <w:bCs/>
          <w:kern w:val="1"/>
          <w:sz w:val="28"/>
          <w:szCs w:val="28"/>
          <w:lang w:val="uk-UA" w:eastAsia="hi-IN" w:bidi="hi-IN"/>
        </w:rPr>
        <w:t>у Коломийській територіальній громаді»</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shd w:val="clear" w:color="auto" w:fill="FFFFFF"/>
          <w:lang w:val="uk-UA" w:eastAsia="hi-IN" w:bidi="hi-IN"/>
        </w:rPr>
      </w:pPr>
      <w:r w:rsidRPr="00310AB7">
        <w:rPr>
          <w:rFonts w:ascii="Times New Roman" w:eastAsia="SimSun" w:hAnsi="Times New Roman" w:cs="Times New Roman"/>
          <w:kern w:val="1"/>
          <w:sz w:val="28"/>
          <w:szCs w:val="28"/>
          <w:shd w:val="clear" w:color="auto" w:fill="FFFFFF"/>
          <w:lang w:val="uk-UA" w:eastAsia="hi-IN" w:bidi="hi-IN"/>
        </w:rPr>
        <w:t xml:space="preserve">-  рішення міської ради від 24.06.2021 р. №781-16/2021  «Про </w:t>
      </w:r>
      <w:r w:rsidRPr="00310AB7">
        <w:rPr>
          <w:rFonts w:ascii="Times New Roman" w:eastAsia="SimSun" w:hAnsi="Times New Roman" w:cs="Times New Roman"/>
          <w:kern w:val="1"/>
          <w:sz w:val="28"/>
          <w:szCs w:val="28"/>
          <w:lang w:val="uk-UA" w:eastAsia="hi-IN" w:bidi="hi-IN"/>
        </w:rPr>
        <w:t>встановлення місцевих податків і зборів на території Коломийської територіальної громади</w:t>
      </w:r>
      <w:r w:rsidRPr="00310AB7">
        <w:rPr>
          <w:rFonts w:ascii="Times New Roman" w:eastAsia="SimSun" w:hAnsi="Times New Roman" w:cs="Times New Roman"/>
          <w:bCs/>
          <w:kern w:val="1"/>
          <w:sz w:val="28"/>
          <w:szCs w:val="28"/>
          <w:lang w:val="uk-UA" w:eastAsia="hi-IN" w:bidi="hi-IN"/>
        </w:rPr>
        <w:t>»</w:t>
      </w:r>
      <w:r w:rsidRPr="00310AB7">
        <w:rPr>
          <w:rFonts w:ascii="Times New Roman" w:eastAsia="SimSun" w:hAnsi="Times New Roman" w:cs="Times New Roman"/>
          <w:kern w:val="1"/>
          <w:sz w:val="28"/>
          <w:szCs w:val="28"/>
          <w:shd w:val="clear" w:color="auto" w:fill="FFFFFF"/>
          <w:lang w:val="uk-UA" w:eastAsia="hi-IN" w:bidi="hi-IN"/>
        </w:rPr>
        <w:t>;</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shd w:val="clear" w:color="auto" w:fill="FFFFFF"/>
          <w:lang w:val="uk-UA" w:eastAsia="hi-IN" w:bidi="hi-IN"/>
        </w:rPr>
      </w:pPr>
      <w:r w:rsidRPr="00310AB7">
        <w:rPr>
          <w:rFonts w:ascii="Times New Roman" w:eastAsia="SimSun" w:hAnsi="Times New Roman" w:cs="Times New Roman"/>
          <w:kern w:val="1"/>
          <w:sz w:val="28"/>
          <w:szCs w:val="28"/>
          <w:shd w:val="clear" w:color="auto" w:fill="FFFFFF"/>
          <w:lang w:val="uk-UA" w:eastAsia="hi-IN" w:bidi="hi-IN"/>
        </w:rPr>
        <w:t xml:space="preserve">- рішення міської ради від 24.06.2021 р. №782-16/2021 «Про </w:t>
      </w:r>
      <w:r w:rsidRPr="00310AB7">
        <w:rPr>
          <w:rFonts w:ascii="Times New Roman" w:eastAsia="SimSun" w:hAnsi="Times New Roman" w:cs="Times New Roman"/>
          <w:kern w:val="1"/>
          <w:sz w:val="28"/>
          <w:szCs w:val="28"/>
          <w:lang w:val="uk-UA" w:eastAsia="hi-IN" w:bidi="hi-IN"/>
        </w:rPr>
        <w:t>встановлення ставок та пільг зі сплати земельного податку</w:t>
      </w:r>
      <w:r w:rsidRPr="00310AB7">
        <w:rPr>
          <w:rFonts w:ascii="Times New Roman" w:eastAsia="SimSun" w:hAnsi="Times New Roman" w:cs="Times New Roman"/>
          <w:bCs/>
          <w:kern w:val="1"/>
          <w:sz w:val="28"/>
          <w:szCs w:val="28"/>
          <w:lang w:val="uk-UA" w:eastAsia="hi-IN" w:bidi="hi-IN"/>
        </w:rPr>
        <w:t>»</w:t>
      </w:r>
      <w:r w:rsidRPr="00310AB7">
        <w:rPr>
          <w:rFonts w:ascii="Times New Roman" w:eastAsia="SimSun" w:hAnsi="Times New Roman" w:cs="Times New Roman"/>
          <w:kern w:val="1"/>
          <w:sz w:val="28"/>
          <w:szCs w:val="28"/>
          <w:lang w:val="uk-UA" w:eastAsia="hi-IN" w:bidi="hi-IN"/>
        </w:rPr>
        <w:t>;</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shd w:val="clear" w:color="auto" w:fill="FFFFFF"/>
          <w:lang w:val="uk-UA" w:eastAsia="hi-IN" w:bidi="hi-IN"/>
        </w:rPr>
        <w:t xml:space="preserve">-  рішення міської ради від 24.06.2021 р. № 783-16/2021 «Про </w:t>
      </w:r>
      <w:r w:rsidRPr="00310AB7">
        <w:rPr>
          <w:rFonts w:ascii="Times New Roman" w:eastAsia="SimSun" w:hAnsi="Times New Roman" w:cs="Times New Roman"/>
          <w:kern w:val="1"/>
          <w:sz w:val="28"/>
          <w:szCs w:val="28"/>
          <w:lang w:val="uk-UA" w:eastAsia="hi-IN" w:bidi="hi-IN"/>
        </w:rPr>
        <w:t>встановлення ставок та пільг зі сплати податку на нерухоме майно, відмінне від земельної ділянки</w:t>
      </w:r>
      <w:r w:rsidRPr="00310AB7">
        <w:rPr>
          <w:rFonts w:ascii="Times New Roman" w:eastAsia="SimSun" w:hAnsi="Times New Roman" w:cs="Times New Roman"/>
          <w:bCs/>
          <w:kern w:val="1"/>
          <w:sz w:val="28"/>
          <w:szCs w:val="28"/>
          <w:lang w:val="uk-UA" w:eastAsia="hi-IN" w:bidi="hi-IN"/>
        </w:rPr>
        <w:t>»</w:t>
      </w:r>
      <w:r w:rsidRPr="00310AB7">
        <w:rPr>
          <w:rFonts w:ascii="Times New Roman" w:eastAsia="SimSun" w:hAnsi="Times New Roman" w:cs="Times New Roman"/>
          <w:kern w:val="1"/>
          <w:sz w:val="28"/>
          <w:szCs w:val="28"/>
          <w:lang w:val="uk-UA" w:eastAsia="hi-IN" w:bidi="hi-IN"/>
        </w:rPr>
        <w:t>;</w:t>
      </w:r>
    </w:p>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shd w:val="clear" w:color="auto" w:fill="FFFFFF"/>
          <w:lang w:val="uk-UA" w:eastAsia="hi-IN" w:bidi="hi-IN"/>
        </w:rPr>
      </w:pPr>
      <w:r w:rsidRPr="00310AB7">
        <w:rPr>
          <w:rFonts w:ascii="Times New Roman" w:eastAsia="SimSun" w:hAnsi="Times New Roman" w:cs="Times New Roman"/>
          <w:kern w:val="1"/>
          <w:sz w:val="28"/>
          <w:szCs w:val="28"/>
          <w:lang w:val="uk-UA" w:eastAsia="hi-IN" w:bidi="hi-IN"/>
        </w:rPr>
        <w:t>та розпочато роботу по</w:t>
      </w:r>
      <w:r w:rsidRPr="00310AB7">
        <w:rPr>
          <w:rFonts w:ascii="Times New Roman" w:eastAsia="SimSun" w:hAnsi="Times New Roman" w:cs="Times New Roman"/>
          <w:kern w:val="1"/>
          <w:sz w:val="28"/>
          <w:szCs w:val="28"/>
          <w:lang w:eastAsia="hi-IN" w:bidi="hi-IN"/>
        </w:rPr>
        <w:t xml:space="preserve"> </w:t>
      </w:r>
      <w:proofErr w:type="spellStart"/>
      <w:r w:rsidRPr="00310AB7">
        <w:rPr>
          <w:rFonts w:ascii="Times New Roman" w:eastAsia="SimSun" w:hAnsi="Times New Roman" w:cs="Times New Roman"/>
          <w:kern w:val="1"/>
          <w:sz w:val="28"/>
          <w:szCs w:val="28"/>
          <w:shd w:val="clear" w:color="auto" w:fill="FFFFFF"/>
          <w:lang w:val="uk-UA" w:eastAsia="hi-IN" w:bidi="hi-IN"/>
        </w:rPr>
        <w:t>проєкту</w:t>
      </w:r>
      <w:proofErr w:type="spellEnd"/>
      <w:r w:rsidRPr="00310AB7">
        <w:rPr>
          <w:rFonts w:ascii="Times New Roman" w:eastAsia="SimSun" w:hAnsi="Times New Roman" w:cs="Times New Roman"/>
          <w:kern w:val="1"/>
          <w:sz w:val="28"/>
          <w:szCs w:val="28"/>
          <w:shd w:val="clear" w:color="auto" w:fill="FFFFFF"/>
          <w:lang w:val="uk-UA" w:eastAsia="hi-IN" w:bidi="hi-IN"/>
        </w:rPr>
        <w:t xml:space="preserve"> рішення міської ради «Про </w:t>
      </w:r>
      <w:r w:rsidRPr="00310AB7">
        <w:rPr>
          <w:rFonts w:ascii="Times New Roman" w:eastAsia="SimSun" w:hAnsi="Times New Roman" w:cs="Times New Roman"/>
          <w:kern w:val="1"/>
          <w:sz w:val="28"/>
          <w:szCs w:val="28"/>
          <w:lang w:val="uk-UA" w:eastAsia="hi-IN" w:bidi="hi-IN"/>
        </w:rPr>
        <w:t xml:space="preserve">затвердження Правил </w:t>
      </w:r>
      <w:r w:rsidRPr="00310AB7">
        <w:rPr>
          <w:rFonts w:ascii="Times New Roman" w:eastAsia="SimSun" w:hAnsi="Times New Roman" w:cs="Times New Roman"/>
          <w:kern w:val="1"/>
          <w:sz w:val="28"/>
          <w:szCs w:val="28"/>
          <w:lang w:val="uk-UA" w:eastAsia="hi-IN" w:bidi="hi-IN"/>
        </w:rPr>
        <w:lastRenderedPageBreak/>
        <w:t>благоустрою</w:t>
      </w:r>
      <w:r w:rsidRPr="00310AB7">
        <w:rPr>
          <w:rFonts w:ascii="Times New Roman" w:eastAsia="SimSun" w:hAnsi="Times New Roman" w:cs="Times New Roman"/>
          <w:bCs/>
          <w:kern w:val="1"/>
          <w:sz w:val="28"/>
          <w:szCs w:val="28"/>
          <w:lang w:val="uk-UA" w:eastAsia="hi-IN" w:bidi="hi-IN"/>
        </w:rPr>
        <w:t xml:space="preserve"> Коломийської територіальної громади»</w:t>
      </w:r>
      <w:r w:rsidRPr="00310AB7">
        <w:rPr>
          <w:rFonts w:ascii="Times New Roman" w:eastAsia="SimSun" w:hAnsi="Times New Roman" w:cs="Times New Roman"/>
          <w:kern w:val="1"/>
          <w:sz w:val="28"/>
          <w:szCs w:val="28"/>
          <w:lang w:val="uk-UA" w:eastAsia="hi-IN" w:bidi="hi-IN"/>
        </w:rPr>
        <w:t xml:space="preserve"> - (оприлюднено 30.04.2021р.)</w:t>
      </w:r>
      <w:r w:rsidRPr="00310AB7">
        <w:rPr>
          <w:rFonts w:ascii="Times New Roman" w:eastAsia="SimSun" w:hAnsi="Times New Roman" w:cs="Times New Roman"/>
          <w:kern w:val="1"/>
          <w:sz w:val="28"/>
          <w:szCs w:val="28"/>
          <w:shd w:val="clear" w:color="auto" w:fill="FFFFFF"/>
          <w:lang w:val="uk-UA" w:eastAsia="hi-IN" w:bidi="hi-IN"/>
        </w:rPr>
        <w:t>, який проходить процедуру регуляторного акту.</w:t>
      </w:r>
    </w:p>
    <w:p w:rsidR="00310AB7" w:rsidRPr="00310AB7" w:rsidRDefault="00310AB7" w:rsidP="00310AB7">
      <w:pPr>
        <w:widowControl w:val="0"/>
        <w:suppressAutoHyphens/>
        <w:spacing w:after="0" w:line="240" w:lineRule="auto"/>
        <w:jc w:val="both"/>
        <w:rPr>
          <w:rFonts w:ascii="Times New Roman" w:eastAsia="SimSun" w:hAnsi="Times New Roman" w:cs="Times New Roman"/>
          <w:b/>
          <w:bCs/>
          <w:color w:val="000000"/>
          <w:kern w:val="1"/>
          <w:sz w:val="16"/>
          <w:szCs w:val="16"/>
          <w:shd w:val="clear" w:color="auto" w:fill="FFFFFF"/>
          <w:lang w:val="uk-UA" w:eastAsia="hi-IN" w:bidi="hi-IN"/>
        </w:rPr>
      </w:pPr>
    </w:p>
    <w:p w:rsidR="00310AB7" w:rsidRPr="00310AB7" w:rsidRDefault="00310AB7" w:rsidP="00310AB7">
      <w:pPr>
        <w:widowControl w:val="0"/>
        <w:suppressAutoHyphens/>
        <w:spacing w:after="0" w:line="240" w:lineRule="auto"/>
        <w:jc w:val="both"/>
        <w:rPr>
          <w:rFonts w:ascii="Times New Roman" w:eastAsia="SimSun" w:hAnsi="Times New Roman" w:cs="Times New Roman"/>
          <w:b/>
          <w:bCs/>
          <w:color w:val="000000"/>
          <w:kern w:val="1"/>
          <w:sz w:val="28"/>
          <w:szCs w:val="28"/>
          <w:shd w:val="clear" w:color="auto" w:fill="FFFFFF"/>
          <w:lang w:val="uk-UA" w:eastAsia="hi-IN" w:bidi="hi-IN"/>
        </w:rPr>
      </w:pPr>
      <w:r w:rsidRPr="00310AB7">
        <w:rPr>
          <w:rFonts w:ascii="Times New Roman" w:eastAsia="SimSun" w:hAnsi="Times New Roman" w:cs="Times New Roman"/>
          <w:b/>
          <w:bCs/>
          <w:color w:val="000000"/>
          <w:kern w:val="1"/>
          <w:sz w:val="28"/>
          <w:szCs w:val="28"/>
          <w:shd w:val="clear" w:color="auto" w:fill="FFFFFF"/>
          <w:lang w:val="uk-UA" w:eastAsia="hi-IN" w:bidi="hi-IN"/>
        </w:rPr>
        <w:t>Адміністративні послуги</w:t>
      </w:r>
    </w:p>
    <w:p w:rsidR="00310AB7" w:rsidRPr="00310AB7" w:rsidRDefault="00310AB7" w:rsidP="00310AB7">
      <w:pPr>
        <w:widowControl w:val="0"/>
        <w:shd w:val="clear" w:color="auto" w:fill="FFFFFF"/>
        <w:suppressAutoHyphens/>
        <w:spacing w:after="0" w:line="240" w:lineRule="auto"/>
        <w:ind w:firstLine="709"/>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В 2021 році управлінням «ЦНАП» міської ради отримано меблі та офісну техніку для приміщень першого поверху на </w:t>
      </w:r>
      <w:proofErr w:type="spellStart"/>
      <w:r w:rsidRPr="00310AB7">
        <w:rPr>
          <w:rFonts w:ascii="Times New Roman" w:eastAsia="Times New Roman" w:hAnsi="Times New Roman" w:cs="Times New Roman"/>
          <w:color w:val="000000"/>
          <w:kern w:val="1"/>
          <w:sz w:val="28"/>
          <w:szCs w:val="28"/>
          <w:lang w:val="uk-UA" w:eastAsia="uk-UA" w:bidi="hi-IN"/>
        </w:rPr>
        <w:t>пл</w:t>
      </w:r>
      <w:proofErr w:type="spellEnd"/>
      <w:r w:rsidRPr="00310AB7">
        <w:rPr>
          <w:rFonts w:ascii="Times New Roman" w:eastAsia="Times New Roman" w:hAnsi="Times New Roman" w:cs="Times New Roman"/>
          <w:color w:val="000000"/>
          <w:kern w:val="1"/>
          <w:sz w:val="28"/>
          <w:szCs w:val="28"/>
          <w:lang w:val="uk-UA" w:eastAsia="uk-UA" w:bidi="hi-IN"/>
        </w:rPr>
        <w:t xml:space="preserve">. Привокзальній, 2А/1 та віддалених робочих місць </w:t>
      </w:r>
      <w:proofErr w:type="spellStart"/>
      <w:r w:rsidRPr="00310AB7">
        <w:rPr>
          <w:rFonts w:ascii="Times New Roman" w:eastAsia="Times New Roman" w:hAnsi="Times New Roman" w:cs="Times New Roman"/>
          <w:color w:val="000000"/>
          <w:kern w:val="1"/>
          <w:sz w:val="28"/>
          <w:szCs w:val="28"/>
          <w:lang w:val="uk-UA" w:eastAsia="uk-UA" w:bidi="hi-IN"/>
        </w:rPr>
        <w:t>ЦНАПу</w:t>
      </w:r>
      <w:proofErr w:type="spellEnd"/>
      <w:r w:rsidRPr="00310AB7">
        <w:rPr>
          <w:rFonts w:ascii="Times New Roman" w:eastAsia="Times New Roman" w:hAnsi="Times New Roman" w:cs="Times New Roman"/>
          <w:color w:val="000000"/>
          <w:kern w:val="1"/>
          <w:sz w:val="28"/>
          <w:szCs w:val="28"/>
          <w:lang w:val="uk-UA" w:eastAsia="uk-UA" w:bidi="hi-IN"/>
        </w:rPr>
        <w:t xml:space="preserve"> в селах ОТГ (с. </w:t>
      </w:r>
      <w:proofErr w:type="spellStart"/>
      <w:r w:rsidRPr="00310AB7">
        <w:rPr>
          <w:rFonts w:ascii="Times New Roman" w:eastAsia="Times New Roman" w:hAnsi="Times New Roman" w:cs="Times New Roman"/>
          <w:color w:val="000000"/>
          <w:kern w:val="1"/>
          <w:sz w:val="28"/>
          <w:szCs w:val="28"/>
          <w:lang w:val="uk-UA" w:eastAsia="uk-UA" w:bidi="hi-IN"/>
        </w:rPr>
        <w:t>Воскресинці</w:t>
      </w:r>
      <w:proofErr w:type="spellEnd"/>
      <w:r w:rsidRPr="00310AB7">
        <w:rPr>
          <w:rFonts w:ascii="Times New Roman" w:eastAsia="Times New Roman" w:hAnsi="Times New Roman" w:cs="Times New Roman"/>
          <w:color w:val="000000"/>
          <w:kern w:val="1"/>
          <w:sz w:val="28"/>
          <w:szCs w:val="28"/>
          <w:lang w:val="uk-UA" w:eastAsia="uk-UA" w:bidi="hi-IN"/>
        </w:rPr>
        <w:t xml:space="preserve">, с. </w:t>
      </w:r>
      <w:proofErr w:type="spellStart"/>
      <w:r w:rsidRPr="00310AB7">
        <w:rPr>
          <w:rFonts w:ascii="Times New Roman" w:eastAsia="Times New Roman" w:hAnsi="Times New Roman" w:cs="Times New Roman"/>
          <w:color w:val="000000"/>
          <w:kern w:val="1"/>
          <w:sz w:val="28"/>
          <w:szCs w:val="28"/>
          <w:lang w:val="uk-UA" w:eastAsia="uk-UA" w:bidi="hi-IN"/>
        </w:rPr>
        <w:t>Шепарівці</w:t>
      </w:r>
      <w:proofErr w:type="spellEnd"/>
      <w:r w:rsidRPr="00310AB7">
        <w:rPr>
          <w:rFonts w:ascii="Times New Roman" w:eastAsia="Times New Roman" w:hAnsi="Times New Roman" w:cs="Times New Roman"/>
          <w:color w:val="000000"/>
          <w:kern w:val="1"/>
          <w:sz w:val="28"/>
          <w:szCs w:val="28"/>
          <w:lang w:val="uk-UA" w:eastAsia="uk-UA" w:bidi="hi-IN"/>
        </w:rPr>
        <w:t xml:space="preserve">, с. </w:t>
      </w:r>
      <w:proofErr w:type="spellStart"/>
      <w:r w:rsidRPr="00310AB7">
        <w:rPr>
          <w:rFonts w:ascii="Times New Roman" w:eastAsia="Times New Roman" w:hAnsi="Times New Roman" w:cs="Times New Roman"/>
          <w:color w:val="000000"/>
          <w:kern w:val="1"/>
          <w:sz w:val="28"/>
          <w:szCs w:val="28"/>
          <w:lang w:val="uk-UA" w:eastAsia="uk-UA" w:bidi="hi-IN"/>
        </w:rPr>
        <w:t>Товмачик</w:t>
      </w:r>
      <w:proofErr w:type="spellEnd"/>
      <w:r w:rsidRPr="00310AB7">
        <w:rPr>
          <w:rFonts w:ascii="Times New Roman" w:eastAsia="Times New Roman" w:hAnsi="Times New Roman" w:cs="Times New Roman"/>
          <w:color w:val="000000"/>
          <w:kern w:val="1"/>
          <w:sz w:val="28"/>
          <w:szCs w:val="28"/>
          <w:lang w:val="uk-UA" w:eastAsia="uk-UA" w:bidi="hi-IN"/>
        </w:rPr>
        <w:t xml:space="preserve">, с. </w:t>
      </w:r>
      <w:proofErr w:type="spellStart"/>
      <w:r w:rsidRPr="00310AB7">
        <w:rPr>
          <w:rFonts w:ascii="Times New Roman" w:eastAsia="Times New Roman" w:hAnsi="Times New Roman" w:cs="Times New Roman"/>
          <w:color w:val="000000"/>
          <w:kern w:val="1"/>
          <w:sz w:val="28"/>
          <w:szCs w:val="28"/>
          <w:lang w:val="uk-UA" w:eastAsia="uk-UA" w:bidi="hi-IN"/>
        </w:rPr>
        <w:t>Іванівці</w:t>
      </w:r>
      <w:proofErr w:type="spellEnd"/>
      <w:r w:rsidRPr="00310AB7">
        <w:rPr>
          <w:rFonts w:ascii="Times New Roman" w:eastAsia="Times New Roman" w:hAnsi="Times New Roman" w:cs="Times New Roman"/>
          <w:color w:val="000000"/>
          <w:kern w:val="1"/>
          <w:sz w:val="28"/>
          <w:szCs w:val="28"/>
          <w:lang w:val="uk-UA" w:eastAsia="uk-UA" w:bidi="hi-IN"/>
        </w:rPr>
        <w:t xml:space="preserve">, с. </w:t>
      </w:r>
      <w:proofErr w:type="spellStart"/>
      <w:r w:rsidRPr="00310AB7">
        <w:rPr>
          <w:rFonts w:ascii="Times New Roman" w:eastAsia="Times New Roman" w:hAnsi="Times New Roman" w:cs="Times New Roman"/>
          <w:color w:val="000000"/>
          <w:kern w:val="1"/>
          <w:sz w:val="28"/>
          <w:szCs w:val="28"/>
          <w:lang w:val="uk-UA" w:eastAsia="uk-UA" w:bidi="hi-IN"/>
        </w:rPr>
        <w:t>Саджавка</w:t>
      </w:r>
      <w:proofErr w:type="spellEnd"/>
      <w:r w:rsidRPr="00310AB7">
        <w:rPr>
          <w:rFonts w:ascii="Times New Roman" w:eastAsia="Times New Roman" w:hAnsi="Times New Roman" w:cs="Times New Roman"/>
          <w:color w:val="000000"/>
          <w:kern w:val="1"/>
          <w:sz w:val="28"/>
          <w:szCs w:val="28"/>
          <w:lang w:val="uk-UA" w:eastAsia="uk-UA" w:bidi="hi-IN"/>
        </w:rPr>
        <w:t>) за грантові кошти проекту U-</w:t>
      </w:r>
      <w:proofErr w:type="spellStart"/>
      <w:r w:rsidRPr="00310AB7">
        <w:rPr>
          <w:rFonts w:ascii="Times New Roman" w:eastAsia="Times New Roman" w:hAnsi="Times New Roman" w:cs="Times New Roman"/>
          <w:color w:val="000000"/>
          <w:kern w:val="1"/>
          <w:sz w:val="28"/>
          <w:szCs w:val="28"/>
          <w:lang w:val="uk-UA" w:eastAsia="uk-UA" w:bidi="hi-IN"/>
        </w:rPr>
        <w:t>Lead</w:t>
      </w:r>
      <w:proofErr w:type="spellEnd"/>
      <w:r w:rsidRPr="00310AB7">
        <w:rPr>
          <w:rFonts w:ascii="Times New Roman" w:eastAsia="Times New Roman" w:hAnsi="Times New Roman" w:cs="Times New Roman"/>
          <w:color w:val="000000"/>
          <w:kern w:val="1"/>
          <w:sz w:val="28"/>
          <w:szCs w:val="28"/>
          <w:lang w:val="uk-UA" w:eastAsia="uk-UA" w:bidi="hi-IN"/>
        </w:rPr>
        <w:t> з Європою.</w:t>
      </w:r>
    </w:p>
    <w:p w:rsidR="00310AB7" w:rsidRPr="00310AB7" w:rsidRDefault="00310AB7" w:rsidP="00310AB7">
      <w:pPr>
        <w:widowControl w:val="0"/>
        <w:shd w:val="clear" w:color="auto" w:fill="FFFFFF"/>
        <w:suppressAutoHyphens/>
        <w:spacing w:after="0" w:line="240" w:lineRule="auto"/>
        <w:ind w:firstLine="709"/>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Також, віддалені робочі місця </w:t>
      </w:r>
      <w:proofErr w:type="spellStart"/>
      <w:r w:rsidRPr="00310AB7">
        <w:rPr>
          <w:rFonts w:ascii="Times New Roman" w:eastAsia="Times New Roman" w:hAnsi="Times New Roman" w:cs="Times New Roman"/>
          <w:color w:val="000000"/>
          <w:kern w:val="1"/>
          <w:sz w:val="28"/>
          <w:szCs w:val="28"/>
          <w:lang w:val="uk-UA" w:eastAsia="uk-UA" w:bidi="hi-IN"/>
        </w:rPr>
        <w:t>ЦНАПу</w:t>
      </w:r>
      <w:proofErr w:type="spellEnd"/>
      <w:r w:rsidRPr="00310AB7">
        <w:rPr>
          <w:rFonts w:ascii="Times New Roman" w:eastAsia="Times New Roman" w:hAnsi="Times New Roman" w:cs="Times New Roman"/>
          <w:color w:val="000000"/>
          <w:kern w:val="1"/>
          <w:sz w:val="28"/>
          <w:szCs w:val="28"/>
          <w:lang w:val="uk-UA" w:eastAsia="uk-UA" w:bidi="hi-IN"/>
        </w:rPr>
        <w:t xml:space="preserve"> з’явилися в </w:t>
      </w:r>
      <w:proofErr w:type="spellStart"/>
      <w:r w:rsidRPr="00310AB7">
        <w:rPr>
          <w:rFonts w:ascii="Times New Roman" w:eastAsia="Times New Roman" w:hAnsi="Times New Roman" w:cs="Times New Roman"/>
          <w:color w:val="000000"/>
          <w:kern w:val="1"/>
          <w:sz w:val="28"/>
          <w:szCs w:val="28"/>
          <w:lang w:val="uk-UA" w:eastAsia="uk-UA" w:bidi="hi-IN"/>
        </w:rPr>
        <w:t>новоприєднаних</w:t>
      </w:r>
      <w:proofErr w:type="spellEnd"/>
      <w:r w:rsidRPr="00310AB7">
        <w:rPr>
          <w:rFonts w:ascii="Times New Roman" w:eastAsia="Times New Roman" w:hAnsi="Times New Roman" w:cs="Times New Roman"/>
          <w:color w:val="000000"/>
          <w:kern w:val="1"/>
          <w:sz w:val="28"/>
          <w:szCs w:val="28"/>
          <w:lang w:val="uk-UA" w:eastAsia="uk-UA" w:bidi="hi-IN"/>
        </w:rPr>
        <w:t xml:space="preserve"> селах ОТГ (с. </w:t>
      </w:r>
      <w:proofErr w:type="spellStart"/>
      <w:r w:rsidRPr="00310AB7">
        <w:rPr>
          <w:rFonts w:ascii="Times New Roman" w:eastAsia="Times New Roman" w:hAnsi="Times New Roman" w:cs="Times New Roman"/>
          <w:color w:val="000000"/>
          <w:kern w:val="1"/>
          <w:sz w:val="28"/>
          <w:szCs w:val="28"/>
          <w:lang w:val="uk-UA" w:eastAsia="uk-UA" w:bidi="hi-IN"/>
        </w:rPr>
        <w:t>Раківчик</w:t>
      </w:r>
      <w:proofErr w:type="spellEnd"/>
      <w:r w:rsidRPr="00310AB7">
        <w:rPr>
          <w:rFonts w:ascii="Times New Roman" w:eastAsia="Times New Roman" w:hAnsi="Times New Roman" w:cs="Times New Roman"/>
          <w:color w:val="000000"/>
          <w:kern w:val="1"/>
          <w:sz w:val="28"/>
          <w:szCs w:val="28"/>
          <w:lang w:val="uk-UA" w:eastAsia="uk-UA" w:bidi="hi-IN"/>
        </w:rPr>
        <w:t xml:space="preserve">, с. </w:t>
      </w:r>
      <w:proofErr w:type="spellStart"/>
      <w:r w:rsidRPr="00310AB7">
        <w:rPr>
          <w:rFonts w:ascii="Times New Roman" w:eastAsia="Times New Roman" w:hAnsi="Times New Roman" w:cs="Times New Roman"/>
          <w:color w:val="000000"/>
          <w:kern w:val="1"/>
          <w:sz w:val="28"/>
          <w:szCs w:val="28"/>
          <w:lang w:val="uk-UA" w:eastAsia="uk-UA" w:bidi="hi-IN"/>
        </w:rPr>
        <w:t>Корнич</w:t>
      </w:r>
      <w:proofErr w:type="spellEnd"/>
      <w:r w:rsidRPr="00310AB7">
        <w:rPr>
          <w:rFonts w:ascii="Times New Roman" w:eastAsia="Times New Roman" w:hAnsi="Times New Roman" w:cs="Times New Roman"/>
          <w:color w:val="000000"/>
          <w:kern w:val="1"/>
          <w:sz w:val="28"/>
          <w:szCs w:val="28"/>
          <w:lang w:val="uk-UA" w:eastAsia="uk-UA" w:bidi="hi-IN"/>
        </w:rPr>
        <w:t>, с. Королівка).</w:t>
      </w:r>
    </w:p>
    <w:p w:rsidR="00310AB7" w:rsidRPr="00310AB7" w:rsidRDefault="00310AB7" w:rsidP="00310AB7">
      <w:pPr>
        <w:widowControl w:val="0"/>
        <w:suppressAutoHyphens/>
        <w:spacing w:after="0" w:line="240" w:lineRule="auto"/>
        <w:ind w:firstLine="709"/>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Впроваджено надання в </w:t>
      </w:r>
      <w:proofErr w:type="spellStart"/>
      <w:r w:rsidRPr="00310AB7">
        <w:rPr>
          <w:rFonts w:ascii="Times New Roman" w:eastAsia="Times New Roman" w:hAnsi="Times New Roman" w:cs="Times New Roman"/>
          <w:color w:val="000000"/>
          <w:kern w:val="1"/>
          <w:sz w:val="28"/>
          <w:szCs w:val="28"/>
          <w:lang w:val="uk-UA" w:eastAsia="uk-UA" w:bidi="hi-IN"/>
        </w:rPr>
        <w:t>ЦНАПі</w:t>
      </w:r>
      <w:proofErr w:type="spellEnd"/>
      <w:r w:rsidRPr="00310AB7">
        <w:rPr>
          <w:rFonts w:ascii="Times New Roman" w:eastAsia="Times New Roman" w:hAnsi="Times New Roman" w:cs="Times New Roman"/>
          <w:color w:val="000000"/>
          <w:kern w:val="1"/>
          <w:sz w:val="28"/>
          <w:szCs w:val="28"/>
          <w:lang w:val="uk-UA" w:eastAsia="uk-UA" w:bidi="hi-IN"/>
        </w:rPr>
        <w:t xml:space="preserve"> комплексної послуги “є-Малятко”. З березня місяця, згідно розпорядження уряду, розпочато роботу в програмному комплексі «Соціальна громада», для прийому документів від заявників щодо надання соціальних послуг.</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Times New Roman" w:hAnsi="Times New Roman" w:cs="Times New Roman"/>
          <w:color w:val="000000"/>
          <w:kern w:val="1"/>
          <w:sz w:val="28"/>
          <w:szCs w:val="28"/>
          <w:lang w:val="uk-UA" w:eastAsia="uk-UA" w:bidi="hi-IN"/>
        </w:rPr>
        <w:t xml:space="preserve">На даний час через ЦНАП надаються 272 різних послуги, </w:t>
      </w:r>
      <w:r w:rsidRPr="00310AB7">
        <w:rPr>
          <w:rFonts w:ascii="Times New Roman" w:eastAsia="SimSun" w:hAnsi="Times New Roman" w:cs="Times New Roman"/>
          <w:kern w:val="1"/>
          <w:sz w:val="28"/>
          <w:szCs w:val="28"/>
          <w:lang w:val="uk-UA" w:eastAsia="hi-IN" w:bidi="hi-IN"/>
        </w:rPr>
        <w:t>через віддалене місце управління «ЦНАП» Коломийської міської ради – 166 послуг (відповідно до рішення міської ради від 22.04.2021р. №574-12/2021 «Про визначення Переліку адміністративних послуг, які надаються через управління «Центр надання адміністративних послуг» Коломийської міської ради» у новій редакції).</w:t>
      </w:r>
    </w:p>
    <w:p w:rsidR="00310AB7" w:rsidRPr="00310AB7" w:rsidRDefault="00310AB7" w:rsidP="00310AB7">
      <w:pPr>
        <w:widowControl w:val="0"/>
        <w:suppressAutoHyphens/>
        <w:spacing w:after="0" w:line="240" w:lineRule="auto"/>
        <w:ind w:firstLine="709"/>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З початку року надано 30612 послуг, найчисленніші з яких стосуються соціальних питань та питань реєстрації місця проживання.</w:t>
      </w:r>
    </w:p>
    <w:p w:rsidR="00310AB7" w:rsidRPr="00310AB7" w:rsidRDefault="00310AB7" w:rsidP="00310AB7">
      <w:pPr>
        <w:widowControl w:val="0"/>
        <w:suppressAutoHyphens/>
        <w:spacing w:after="0" w:line="240" w:lineRule="auto"/>
        <w:ind w:firstLine="709"/>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В травні 2021 року Коломийська територіальна громада ввійшла в перелік громад, які отримають фінансування за рахунок субвенції з державного бюджету на придбання програмно-апаратного комплексу </w:t>
      </w:r>
      <w:proofErr w:type="spellStart"/>
      <w:r w:rsidRPr="00310AB7">
        <w:rPr>
          <w:rFonts w:ascii="Times New Roman" w:eastAsia="Times New Roman" w:hAnsi="Times New Roman" w:cs="Times New Roman"/>
          <w:color w:val="000000"/>
          <w:kern w:val="1"/>
          <w:sz w:val="28"/>
          <w:szCs w:val="28"/>
          <w:lang w:val="uk-UA" w:eastAsia="uk-UA" w:bidi="hi-IN"/>
        </w:rPr>
        <w:t>Toppan</w:t>
      </w:r>
      <w:proofErr w:type="spellEnd"/>
      <w:r w:rsidRPr="00310AB7">
        <w:rPr>
          <w:rFonts w:ascii="Times New Roman" w:eastAsia="Times New Roman" w:hAnsi="Times New Roman" w:cs="Times New Roman"/>
          <w:color w:val="000000"/>
          <w:kern w:val="1"/>
          <w:sz w:val="28"/>
          <w:szCs w:val="28"/>
          <w:lang w:val="uk-UA" w:eastAsia="uk-UA" w:bidi="hi-IN"/>
        </w:rPr>
        <w:t xml:space="preserve"> CP500 для друку водійських посвідчень та технічних паспортів транспортних засобів в </w:t>
      </w:r>
      <w:proofErr w:type="spellStart"/>
      <w:r w:rsidRPr="00310AB7">
        <w:rPr>
          <w:rFonts w:ascii="Times New Roman" w:eastAsia="Times New Roman" w:hAnsi="Times New Roman" w:cs="Times New Roman"/>
          <w:color w:val="000000"/>
          <w:kern w:val="1"/>
          <w:sz w:val="28"/>
          <w:szCs w:val="28"/>
          <w:lang w:val="uk-UA" w:eastAsia="uk-UA" w:bidi="hi-IN"/>
        </w:rPr>
        <w:t>ЦНАПі</w:t>
      </w:r>
      <w:proofErr w:type="spellEnd"/>
      <w:r w:rsidRPr="00310AB7">
        <w:rPr>
          <w:rFonts w:ascii="Times New Roman" w:eastAsia="Times New Roman" w:hAnsi="Times New Roman" w:cs="Times New Roman"/>
          <w:color w:val="000000"/>
          <w:kern w:val="1"/>
          <w:sz w:val="28"/>
          <w:szCs w:val="28"/>
          <w:lang w:val="uk-UA" w:eastAsia="uk-UA" w:bidi="hi-IN"/>
        </w:rPr>
        <w:t xml:space="preserve"> міста.</w:t>
      </w:r>
    </w:p>
    <w:p w:rsidR="00310AB7" w:rsidRPr="00310AB7" w:rsidRDefault="00310AB7" w:rsidP="00310AB7">
      <w:pPr>
        <w:widowControl w:val="0"/>
        <w:suppressAutoHyphens/>
        <w:autoSpaceDN w:val="0"/>
        <w:spacing w:after="0" w:line="240" w:lineRule="auto"/>
        <w:jc w:val="both"/>
        <w:rPr>
          <w:rFonts w:ascii="Times New Roman" w:eastAsia="Andale Sans UI" w:hAnsi="Times New Roman" w:cs="Times New Roman"/>
          <w:b/>
          <w:bCs/>
          <w:kern w:val="3"/>
          <w:sz w:val="16"/>
          <w:szCs w:val="16"/>
          <w:lang w:val="uk-UA" w:eastAsia="ja-JP" w:bidi="fa-IR"/>
        </w:rPr>
      </w:pPr>
    </w:p>
    <w:p w:rsidR="00310AB7" w:rsidRPr="00310AB7" w:rsidRDefault="00310AB7" w:rsidP="00310AB7">
      <w:pPr>
        <w:widowControl w:val="0"/>
        <w:suppressAutoHyphens/>
        <w:autoSpaceDN w:val="0"/>
        <w:spacing w:after="0" w:line="240" w:lineRule="auto"/>
        <w:jc w:val="both"/>
        <w:rPr>
          <w:rFonts w:ascii="Times New Roman" w:eastAsia="Andale Sans UI" w:hAnsi="Times New Roman" w:cs="Times New Roman"/>
          <w:kern w:val="3"/>
          <w:sz w:val="28"/>
          <w:szCs w:val="28"/>
          <w:lang w:val="uk-UA" w:eastAsia="ja-JP" w:bidi="fa-IR"/>
        </w:rPr>
      </w:pPr>
      <w:r w:rsidRPr="00310AB7">
        <w:rPr>
          <w:rFonts w:ascii="Times New Roman" w:eastAsia="Andale Sans UI" w:hAnsi="Times New Roman" w:cs="Times New Roman"/>
          <w:b/>
          <w:bCs/>
          <w:kern w:val="3"/>
          <w:sz w:val="28"/>
          <w:szCs w:val="28"/>
          <w:lang w:val="uk-UA" w:eastAsia="ja-JP" w:bidi="fa-IR"/>
        </w:rPr>
        <w:t>Земельні відносини</w:t>
      </w:r>
    </w:p>
    <w:p w:rsidR="00310AB7" w:rsidRPr="00310AB7" w:rsidRDefault="00310AB7" w:rsidP="00310AB7">
      <w:pPr>
        <w:widowControl w:val="0"/>
        <w:tabs>
          <w:tab w:val="left" w:pos="360"/>
        </w:tabs>
        <w:suppressAutoHyphens/>
        <w:spacing w:after="0" w:line="216" w:lineRule="auto"/>
        <w:ind w:firstLine="567"/>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На виконання Програми «Розвиток земельних відносин на 2021-2025 роки» проведено 3 процедури спрощених </w:t>
      </w:r>
      <w:proofErr w:type="spellStart"/>
      <w:r w:rsidRPr="00310AB7">
        <w:rPr>
          <w:rFonts w:ascii="Times New Roman" w:eastAsia="Times New Roman" w:hAnsi="Times New Roman" w:cs="Times New Roman"/>
          <w:color w:val="000000"/>
          <w:kern w:val="1"/>
          <w:sz w:val="28"/>
          <w:szCs w:val="28"/>
          <w:lang w:val="uk-UA" w:eastAsia="uk-UA" w:bidi="hi-IN"/>
        </w:rPr>
        <w:t>закупівель</w:t>
      </w:r>
      <w:proofErr w:type="spellEnd"/>
      <w:r w:rsidRPr="00310AB7">
        <w:rPr>
          <w:rFonts w:ascii="Times New Roman" w:eastAsia="Times New Roman" w:hAnsi="Times New Roman" w:cs="Times New Roman"/>
          <w:color w:val="000000"/>
          <w:kern w:val="1"/>
          <w:sz w:val="28"/>
          <w:szCs w:val="28"/>
          <w:lang w:val="uk-UA" w:eastAsia="uk-UA" w:bidi="hi-IN"/>
        </w:rPr>
        <w:t xml:space="preserve"> на суму 35 400грн.</w:t>
      </w:r>
    </w:p>
    <w:p w:rsidR="00310AB7" w:rsidRPr="00310AB7" w:rsidRDefault="00310AB7" w:rsidP="00310AB7">
      <w:pPr>
        <w:widowControl w:val="0"/>
        <w:tabs>
          <w:tab w:val="left" w:pos="360"/>
        </w:tabs>
        <w:suppressAutoHyphens/>
        <w:spacing w:after="0" w:line="216"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Протягом І півріччя 2021 року до Коломийської міської ради надійшло  115 звернення від фізичних та юридичних осіб щодо регулювання земельних відносин на території Коломийської територіальної громади, з них 4 заяв на виділення земельних ділянок під індивідуальне житлове будівництво  від учасників АТО та членів їх сімей). </w:t>
      </w:r>
    </w:p>
    <w:p w:rsidR="00310AB7" w:rsidRPr="00310AB7" w:rsidRDefault="00310AB7" w:rsidP="00310AB7">
      <w:pPr>
        <w:widowControl w:val="0"/>
        <w:suppressAutoHyphens/>
        <w:spacing w:after="0" w:line="216"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kern w:val="1"/>
          <w:sz w:val="24"/>
          <w:szCs w:val="24"/>
          <w:lang w:val="uk-UA" w:eastAsia="uk-UA" w:bidi="hi-IN"/>
        </w:rPr>
        <w:t> </w:t>
      </w:r>
      <w:r w:rsidRPr="00310AB7">
        <w:rPr>
          <w:rFonts w:ascii="Times New Roman" w:eastAsia="Times New Roman" w:hAnsi="Times New Roman" w:cs="Times New Roman"/>
          <w:color w:val="000000"/>
          <w:kern w:val="1"/>
          <w:sz w:val="28"/>
          <w:szCs w:val="28"/>
          <w:lang w:val="uk-UA" w:eastAsia="uk-UA" w:bidi="hi-IN"/>
        </w:rPr>
        <w:t>Проведена інвентаризація підстав використання земельних ділянок гаражними кооперативами міста з врахуванням нормативно грошової оцінки земель  з метою вирахування орендної плати та земельного податку.</w:t>
      </w:r>
    </w:p>
    <w:p w:rsidR="00310AB7" w:rsidRPr="00310AB7" w:rsidRDefault="00310AB7" w:rsidP="00310AB7">
      <w:pPr>
        <w:widowControl w:val="0"/>
        <w:tabs>
          <w:tab w:val="left" w:pos="360"/>
        </w:tabs>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Протягом травня 2021 року був проведений </w:t>
      </w:r>
      <w:proofErr w:type="spellStart"/>
      <w:r w:rsidRPr="00310AB7">
        <w:rPr>
          <w:rFonts w:ascii="Times New Roman" w:eastAsia="Times New Roman" w:hAnsi="Times New Roman" w:cs="Times New Roman"/>
          <w:color w:val="000000"/>
          <w:kern w:val="1"/>
          <w:sz w:val="28"/>
          <w:szCs w:val="28"/>
          <w:lang w:val="uk-UA" w:eastAsia="uk-UA" w:bidi="hi-IN"/>
        </w:rPr>
        <w:t>подворовий</w:t>
      </w:r>
      <w:proofErr w:type="spellEnd"/>
      <w:r w:rsidRPr="00310AB7">
        <w:rPr>
          <w:rFonts w:ascii="Times New Roman" w:eastAsia="Times New Roman" w:hAnsi="Times New Roman" w:cs="Times New Roman"/>
          <w:color w:val="000000"/>
          <w:kern w:val="1"/>
          <w:sz w:val="28"/>
          <w:szCs w:val="28"/>
          <w:lang w:val="uk-UA" w:eastAsia="uk-UA" w:bidi="hi-IN"/>
        </w:rPr>
        <w:t xml:space="preserve"> обхід кожного з домогосподарств у селі </w:t>
      </w:r>
      <w:proofErr w:type="spellStart"/>
      <w:r w:rsidRPr="00310AB7">
        <w:rPr>
          <w:rFonts w:ascii="Times New Roman" w:eastAsia="Times New Roman" w:hAnsi="Times New Roman" w:cs="Times New Roman"/>
          <w:color w:val="000000"/>
          <w:kern w:val="1"/>
          <w:sz w:val="28"/>
          <w:szCs w:val="28"/>
          <w:lang w:val="uk-UA" w:eastAsia="uk-UA" w:bidi="hi-IN"/>
        </w:rPr>
        <w:t>Товмачик</w:t>
      </w:r>
      <w:proofErr w:type="spellEnd"/>
      <w:r w:rsidRPr="00310AB7">
        <w:rPr>
          <w:rFonts w:ascii="Times New Roman" w:eastAsia="Times New Roman" w:hAnsi="Times New Roman" w:cs="Times New Roman"/>
          <w:color w:val="000000"/>
          <w:kern w:val="1"/>
          <w:sz w:val="28"/>
          <w:szCs w:val="28"/>
          <w:lang w:val="uk-UA" w:eastAsia="uk-UA" w:bidi="hi-IN"/>
        </w:rPr>
        <w:t xml:space="preserve"> та частково сіл </w:t>
      </w:r>
      <w:proofErr w:type="spellStart"/>
      <w:r w:rsidRPr="00310AB7">
        <w:rPr>
          <w:rFonts w:ascii="Times New Roman" w:eastAsia="Times New Roman" w:hAnsi="Times New Roman" w:cs="Times New Roman"/>
          <w:color w:val="000000"/>
          <w:kern w:val="1"/>
          <w:sz w:val="28"/>
          <w:szCs w:val="28"/>
          <w:lang w:val="uk-UA" w:eastAsia="uk-UA" w:bidi="hi-IN"/>
        </w:rPr>
        <w:t>Саджавка</w:t>
      </w:r>
      <w:proofErr w:type="spellEnd"/>
      <w:r w:rsidRPr="00310AB7">
        <w:rPr>
          <w:rFonts w:ascii="Times New Roman" w:eastAsia="Times New Roman" w:hAnsi="Times New Roman" w:cs="Times New Roman"/>
          <w:color w:val="000000"/>
          <w:kern w:val="1"/>
          <w:sz w:val="28"/>
          <w:szCs w:val="28"/>
          <w:lang w:val="uk-UA" w:eastAsia="uk-UA" w:bidi="hi-IN"/>
        </w:rPr>
        <w:t xml:space="preserve"> та </w:t>
      </w:r>
      <w:proofErr w:type="spellStart"/>
      <w:r w:rsidRPr="00310AB7">
        <w:rPr>
          <w:rFonts w:ascii="Times New Roman" w:eastAsia="Times New Roman" w:hAnsi="Times New Roman" w:cs="Times New Roman"/>
          <w:color w:val="000000"/>
          <w:kern w:val="1"/>
          <w:sz w:val="28"/>
          <w:szCs w:val="28"/>
          <w:lang w:val="uk-UA" w:eastAsia="uk-UA" w:bidi="hi-IN"/>
        </w:rPr>
        <w:t>Кубаївка</w:t>
      </w:r>
      <w:proofErr w:type="spellEnd"/>
      <w:r w:rsidRPr="00310AB7">
        <w:rPr>
          <w:rFonts w:ascii="Times New Roman" w:eastAsia="Times New Roman" w:hAnsi="Times New Roman" w:cs="Times New Roman"/>
          <w:color w:val="000000"/>
          <w:kern w:val="1"/>
          <w:sz w:val="28"/>
          <w:szCs w:val="28"/>
          <w:lang w:val="uk-UA" w:eastAsia="uk-UA" w:bidi="hi-IN"/>
        </w:rPr>
        <w:t xml:space="preserve"> Коломийської територіальної громади,  кількість домоволодінь в яких була проведена роз’яснювальна робота серед населення становить – 640.</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Протягом травня 2021 року відділом земельних відносин міської ради забезпечено укладення 8 нових договорів оренди землі із фізичними та юридичними особами та 8 договорів про розірвання раніше укладених договорів оренди землі на підставі прийнятих міською радою рішень.</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ab/>
        <w:t xml:space="preserve">Виконавцем робіт із землеустрою проведено </w:t>
      </w:r>
      <w:proofErr w:type="spellStart"/>
      <w:r w:rsidRPr="00310AB7">
        <w:rPr>
          <w:rFonts w:ascii="Times New Roman" w:eastAsia="Times New Roman" w:hAnsi="Times New Roman" w:cs="Times New Roman"/>
          <w:color w:val="000000"/>
          <w:kern w:val="1"/>
          <w:sz w:val="28"/>
          <w:szCs w:val="28"/>
          <w:lang w:val="uk-UA" w:eastAsia="uk-UA" w:bidi="hi-IN"/>
        </w:rPr>
        <w:t>топогеодезичну</w:t>
      </w:r>
      <w:proofErr w:type="spellEnd"/>
      <w:r w:rsidRPr="00310AB7">
        <w:rPr>
          <w:rFonts w:ascii="Times New Roman" w:eastAsia="Times New Roman" w:hAnsi="Times New Roman" w:cs="Times New Roman"/>
          <w:color w:val="000000"/>
          <w:kern w:val="1"/>
          <w:sz w:val="28"/>
          <w:szCs w:val="28"/>
          <w:lang w:val="uk-UA" w:eastAsia="uk-UA" w:bidi="hi-IN"/>
        </w:rPr>
        <w:t xml:space="preserve"> зйомку на </w:t>
      </w:r>
      <w:r w:rsidRPr="00310AB7">
        <w:rPr>
          <w:rFonts w:ascii="Times New Roman" w:eastAsia="Times New Roman" w:hAnsi="Times New Roman" w:cs="Times New Roman"/>
          <w:color w:val="000000"/>
          <w:kern w:val="1"/>
          <w:sz w:val="28"/>
          <w:szCs w:val="28"/>
          <w:lang w:val="uk-UA" w:eastAsia="uk-UA" w:bidi="hi-IN"/>
        </w:rPr>
        <w:lastRenderedPageBreak/>
        <w:t>території ВАТ «</w:t>
      </w:r>
      <w:proofErr w:type="spellStart"/>
      <w:r w:rsidRPr="00310AB7">
        <w:rPr>
          <w:rFonts w:ascii="Times New Roman" w:eastAsia="Times New Roman" w:hAnsi="Times New Roman" w:cs="Times New Roman"/>
          <w:color w:val="000000"/>
          <w:kern w:val="1"/>
          <w:sz w:val="28"/>
          <w:szCs w:val="28"/>
          <w:lang w:val="uk-UA" w:eastAsia="uk-UA" w:bidi="hi-IN"/>
        </w:rPr>
        <w:t>Коломиясільмаш</w:t>
      </w:r>
      <w:proofErr w:type="spellEnd"/>
      <w:r w:rsidRPr="00310AB7">
        <w:rPr>
          <w:rFonts w:ascii="Times New Roman" w:eastAsia="Times New Roman" w:hAnsi="Times New Roman" w:cs="Times New Roman"/>
          <w:color w:val="000000"/>
          <w:kern w:val="1"/>
          <w:sz w:val="28"/>
          <w:szCs w:val="28"/>
          <w:lang w:val="uk-UA" w:eastAsia="uk-UA" w:bidi="hi-IN"/>
        </w:rPr>
        <w:t>», визначено контури земельної ділянки орієнтовною площею 8,2 га. В даний час проводиться інвентаризація нерухомого майна, розташованого на даній земельній ділянці.</w:t>
      </w: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Оголошено аукціони на 6 земельних  ділянок, дана інформація розміщена на офіційному сайті Коломийської міської ради.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Комунальне господарство</w:t>
      </w:r>
    </w:p>
    <w:p w:rsidR="00310AB7" w:rsidRPr="00310AB7" w:rsidRDefault="00310AB7" w:rsidP="00310AB7">
      <w:pPr>
        <w:widowControl w:val="0"/>
        <w:tabs>
          <w:tab w:val="left" w:pos="709"/>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На розвиток комунального господарства по м. Коломия на 2021 рік передбачено кошти в сумі 117 560 679 тис. грн. Станом на 01.07.2021 року управлінням комунального господарства виконано робіт у сумі  39 340,723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709"/>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Для покращення благоустрою міста виконані роботи на суму 20 617,983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в тому  числі:</w:t>
      </w:r>
    </w:p>
    <w:p w:rsidR="00310AB7" w:rsidRPr="00310AB7" w:rsidRDefault="00310AB7" w:rsidP="00310AB7">
      <w:pPr>
        <w:widowControl w:val="0"/>
        <w:tabs>
          <w:tab w:val="left" w:pos="284"/>
        </w:tabs>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проведено роботи по зимовому утриманню дорожньої мережі на суму 1 300,0 тис. грн;</w:t>
      </w:r>
    </w:p>
    <w:p w:rsidR="00310AB7" w:rsidRPr="00310AB7" w:rsidRDefault="00310AB7" w:rsidP="00310AB7">
      <w:pPr>
        <w:widowControl w:val="0"/>
        <w:tabs>
          <w:tab w:val="left" w:pos="142"/>
          <w:tab w:val="left" w:pos="567"/>
        </w:tabs>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проведено захоронення твердих побутових відходів на суму 194,15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284"/>
        </w:tabs>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проведено  демонтаж новорічної ялинки на суму 29,963 тис. грн;</w:t>
      </w:r>
    </w:p>
    <w:p w:rsidR="00310AB7" w:rsidRPr="00310AB7" w:rsidRDefault="00310AB7" w:rsidP="00310AB7">
      <w:pPr>
        <w:widowControl w:val="0"/>
        <w:tabs>
          <w:tab w:val="left" w:pos="284"/>
        </w:tabs>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оплачено</w:t>
      </w:r>
      <w:proofErr w:type="spellEnd"/>
      <w:r w:rsidRPr="00310AB7">
        <w:rPr>
          <w:rFonts w:ascii="Times New Roman" w:eastAsia="Times New Roman" w:hAnsi="Times New Roman" w:cs="Times New Roman"/>
          <w:color w:val="000000"/>
          <w:kern w:val="1"/>
          <w:sz w:val="28"/>
          <w:szCs w:val="28"/>
          <w:lang w:val="uk-UA" w:eastAsia="uk-UA" w:bidi="hi-IN"/>
        </w:rPr>
        <w:t xml:space="preserve"> за спожиту електроенергію вуличного освітлення у сумі 2 327,017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284"/>
        </w:tabs>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здійснено обслуговування приладів обліку електричної енергії на суму 3,856 тис. грн;</w:t>
      </w:r>
    </w:p>
    <w:p w:rsidR="00310AB7" w:rsidRPr="00310AB7" w:rsidRDefault="00310AB7" w:rsidP="00310AB7">
      <w:pPr>
        <w:widowControl w:val="0"/>
        <w:tabs>
          <w:tab w:val="left" w:pos="284"/>
        </w:tabs>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оплачено</w:t>
      </w:r>
      <w:proofErr w:type="spellEnd"/>
      <w:r w:rsidRPr="00310AB7">
        <w:rPr>
          <w:rFonts w:ascii="Times New Roman" w:eastAsia="Times New Roman" w:hAnsi="Times New Roman" w:cs="Times New Roman"/>
          <w:color w:val="000000"/>
          <w:kern w:val="1"/>
          <w:sz w:val="28"/>
          <w:szCs w:val="28"/>
          <w:lang w:val="uk-UA" w:eastAsia="uk-UA" w:bidi="hi-IN"/>
        </w:rPr>
        <w:t xml:space="preserve"> за визначення норм надання послуг з вивезення побутових відходів у сумі 49,5 </w:t>
      </w:r>
      <w:proofErr w:type="spellStart"/>
      <w:r w:rsidRPr="00310AB7">
        <w:rPr>
          <w:rFonts w:ascii="Times New Roman" w:eastAsia="Times New Roman" w:hAnsi="Times New Roman" w:cs="Times New Roman"/>
          <w:color w:val="000000"/>
          <w:kern w:val="1"/>
          <w:sz w:val="28"/>
          <w:szCs w:val="28"/>
          <w:lang w:val="uk-UA" w:eastAsia="uk-UA" w:bidi="hi-IN"/>
        </w:rPr>
        <w:t>ти.грн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284"/>
        </w:tabs>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проводиться обслуговування міського фонтану у сумі  49,5 тис. грн;</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Щоденно проводиться санітарна очистка центральної частини міста, площ, скверів та інших місць масового відпочинку. На ці цілі використано кошти в сумі  3 997,302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Для забезпечення належного технічного стану доріг міста проведено ремонт доріг на суму 5 450,438 тис. грн.</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Проведено капітальний ремонт дорожнього і тротуарного покриття вул. Лисенка (заїзд до ЗОШ №2 та ДНЗ №11) в м. Коломиї, капітальний ремонт дорожнього покриття біля будинку №20 по вул. Леонтовича в м. Коломиї, вул. </w:t>
      </w:r>
      <w:proofErr w:type="spellStart"/>
      <w:r w:rsidRPr="00310AB7">
        <w:rPr>
          <w:rFonts w:ascii="Times New Roman" w:eastAsia="Times New Roman" w:hAnsi="Times New Roman" w:cs="Times New Roman"/>
          <w:color w:val="000000"/>
          <w:kern w:val="1"/>
          <w:sz w:val="28"/>
          <w:szCs w:val="28"/>
          <w:lang w:val="uk-UA" w:eastAsia="uk-UA" w:bidi="hi-IN"/>
        </w:rPr>
        <w:t>Трильовського</w:t>
      </w:r>
      <w:proofErr w:type="spellEnd"/>
      <w:r w:rsidRPr="00310AB7">
        <w:rPr>
          <w:rFonts w:ascii="Times New Roman" w:eastAsia="Times New Roman" w:hAnsi="Times New Roman" w:cs="Times New Roman"/>
          <w:color w:val="000000"/>
          <w:kern w:val="1"/>
          <w:sz w:val="28"/>
          <w:szCs w:val="28"/>
          <w:lang w:val="uk-UA" w:eastAsia="uk-UA" w:bidi="hi-IN"/>
        </w:rPr>
        <w:t>, вул. </w:t>
      </w:r>
      <w:proofErr w:type="spellStart"/>
      <w:r w:rsidRPr="00310AB7">
        <w:rPr>
          <w:rFonts w:ascii="Times New Roman" w:eastAsia="Times New Roman" w:hAnsi="Times New Roman" w:cs="Times New Roman"/>
          <w:color w:val="000000"/>
          <w:kern w:val="1"/>
          <w:sz w:val="28"/>
          <w:szCs w:val="28"/>
          <w:lang w:val="uk-UA" w:eastAsia="uk-UA" w:bidi="hi-IN"/>
        </w:rPr>
        <w:t>Трильовського</w:t>
      </w:r>
      <w:proofErr w:type="spellEnd"/>
      <w:r w:rsidRPr="00310AB7">
        <w:rPr>
          <w:rFonts w:ascii="Times New Roman" w:eastAsia="Times New Roman" w:hAnsi="Times New Roman" w:cs="Times New Roman"/>
          <w:color w:val="000000"/>
          <w:kern w:val="1"/>
          <w:sz w:val="28"/>
          <w:szCs w:val="28"/>
          <w:lang w:val="uk-UA" w:eastAsia="uk-UA" w:bidi="hi-IN"/>
        </w:rPr>
        <w:t xml:space="preserve"> від буд. №54 до автодорожнього моста, капітальний ремонт дорожнього покриття вул. </w:t>
      </w:r>
      <w:proofErr w:type="spellStart"/>
      <w:r w:rsidRPr="00310AB7">
        <w:rPr>
          <w:rFonts w:ascii="Times New Roman" w:eastAsia="Times New Roman" w:hAnsi="Times New Roman" w:cs="Times New Roman"/>
          <w:color w:val="000000"/>
          <w:kern w:val="1"/>
          <w:sz w:val="28"/>
          <w:szCs w:val="28"/>
          <w:lang w:val="uk-UA" w:eastAsia="uk-UA" w:bidi="hi-IN"/>
        </w:rPr>
        <w:t>Трильовського</w:t>
      </w:r>
      <w:proofErr w:type="spellEnd"/>
      <w:r w:rsidRPr="00310AB7">
        <w:rPr>
          <w:rFonts w:ascii="Times New Roman" w:eastAsia="Times New Roman" w:hAnsi="Times New Roman" w:cs="Times New Roman"/>
          <w:color w:val="000000"/>
          <w:kern w:val="1"/>
          <w:sz w:val="28"/>
          <w:szCs w:val="28"/>
          <w:lang w:val="uk-UA" w:eastAsia="uk-UA" w:bidi="hi-IN"/>
        </w:rPr>
        <w:t xml:space="preserve"> від автодорожнього моста до вул. Довбуша, капітальний ремонт дорожнього покриття  вул. Вітовського, вул. Косівської, дорожнього і тротуарного покриття вул.  Міцкевича (заїзд до ліцею №1), дорожнього покриття вул. Лесі Українки в селі Королівка, капітальний ремонт дорожнього покриття вул. Андрія Шептицького на суму 6 806,39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капітальний ремонт тротуарів по вул. Пекарській, по вул. Леонтовича біля будинку №18, по вул. Стефаника, по вул. Довбуша, по вул. Павлика,  на суму 2 917,93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xml:space="preserve">.  Проведено капітальний ремонт </w:t>
      </w:r>
      <w:proofErr w:type="spellStart"/>
      <w:r w:rsidRPr="00310AB7">
        <w:rPr>
          <w:rFonts w:ascii="Times New Roman" w:eastAsia="Times New Roman" w:hAnsi="Times New Roman" w:cs="Times New Roman"/>
          <w:color w:val="000000"/>
          <w:kern w:val="1"/>
          <w:sz w:val="28"/>
          <w:szCs w:val="28"/>
          <w:lang w:val="uk-UA" w:eastAsia="uk-UA" w:bidi="hi-IN"/>
        </w:rPr>
        <w:t>міжквартальних</w:t>
      </w:r>
      <w:proofErr w:type="spellEnd"/>
      <w:r w:rsidRPr="00310AB7">
        <w:rPr>
          <w:rFonts w:ascii="Times New Roman" w:eastAsia="Times New Roman" w:hAnsi="Times New Roman" w:cs="Times New Roman"/>
          <w:color w:val="000000"/>
          <w:kern w:val="1"/>
          <w:sz w:val="28"/>
          <w:szCs w:val="28"/>
          <w:lang w:val="uk-UA" w:eastAsia="uk-UA" w:bidi="hi-IN"/>
        </w:rPr>
        <w:t xml:space="preserve"> проїздів території біля будинку №18 по вул. Леонтовича, по вул. Чайковського, 34, 36, 44, по вул. Богуна, № 26, 28, 30, 32, по </w:t>
      </w:r>
      <w:proofErr w:type="spellStart"/>
      <w:r w:rsidRPr="00310AB7">
        <w:rPr>
          <w:rFonts w:ascii="Times New Roman" w:eastAsia="Times New Roman" w:hAnsi="Times New Roman" w:cs="Times New Roman"/>
          <w:color w:val="000000"/>
          <w:kern w:val="1"/>
          <w:sz w:val="28"/>
          <w:szCs w:val="28"/>
          <w:lang w:val="uk-UA" w:eastAsia="uk-UA" w:bidi="hi-IN"/>
        </w:rPr>
        <w:t>пл</w:t>
      </w:r>
      <w:proofErr w:type="spellEnd"/>
      <w:r w:rsidRPr="00310AB7">
        <w:rPr>
          <w:rFonts w:ascii="Times New Roman" w:eastAsia="Times New Roman" w:hAnsi="Times New Roman" w:cs="Times New Roman"/>
          <w:color w:val="000000"/>
          <w:kern w:val="1"/>
          <w:sz w:val="28"/>
          <w:szCs w:val="28"/>
          <w:lang w:val="uk-UA" w:eastAsia="uk-UA" w:bidi="hi-IN"/>
        </w:rPr>
        <w:t xml:space="preserve">. Привокзальній, 3, по вул. Богуна, по вул. Бандери, 51а та вул. Палія, 20, по вул. Леонтовича, 2, 4, 6,  по вул. Пекарська, 8, по вул. Лисенка, 10, біля будинку №22 по вул. Леонтовича, по </w:t>
      </w:r>
      <w:proofErr w:type="spellStart"/>
      <w:r w:rsidRPr="00310AB7">
        <w:rPr>
          <w:rFonts w:ascii="Times New Roman" w:eastAsia="Times New Roman" w:hAnsi="Times New Roman" w:cs="Times New Roman"/>
          <w:color w:val="000000"/>
          <w:kern w:val="1"/>
          <w:sz w:val="28"/>
          <w:szCs w:val="28"/>
          <w:lang w:val="uk-UA" w:eastAsia="uk-UA" w:bidi="hi-IN"/>
        </w:rPr>
        <w:t>пл</w:t>
      </w:r>
      <w:proofErr w:type="spellEnd"/>
      <w:r w:rsidRPr="00310AB7">
        <w:rPr>
          <w:rFonts w:ascii="Times New Roman" w:eastAsia="Times New Roman" w:hAnsi="Times New Roman" w:cs="Times New Roman"/>
          <w:color w:val="000000"/>
          <w:kern w:val="1"/>
          <w:sz w:val="28"/>
          <w:szCs w:val="28"/>
          <w:lang w:val="uk-UA" w:eastAsia="uk-UA" w:bidi="hi-IN"/>
        </w:rPr>
        <w:t>. Привокзальній, 3 на суму 5 476,72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lastRenderedPageBreak/>
        <w:t>Для проведення робіт  капітального ремонту доріг міста виготовлено проектно-кошторисну документацію  на суму 192,11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Проведено капітальний ремонт спортивних та дитячих  майданчиків на  суму 357,06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xml:space="preserve">, проведено капітальний ремонт автобусних зупинок на суму  105,08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xml:space="preserve">  та капітальний ремонт мереж вуличного освітлення в с. </w:t>
      </w:r>
      <w:proofErr w:type="spellStart"/>
      <w:r w:rsidRPr="00310AB7">
        <w:rPr>
          <w:rFonts w:ascii="Times New Roman" w:eastAsia="Times New Roman" w:hAnsi="Times New Roman" w:cs="Times New Roman"/>
          <w:color w:val="000000"/>
          <w:kern w:val="1"/>
          <w:sz w:val="28"/>
          <w:szCs w:val="28"/>
          <w:lang w:val="uk-UA" w:eastAsia="uk-UA" w:bidi="hi-IN"/>
        </w:rPr>
        <w:t>Іванівці</w:t>
      </w:r>
      <w:proofErr w:type="spellEnd"/>
      <w:r w:rsidRPr="00310AB7">
        <w:rPr>
          <w:rFonts w:ascii="Times New Roman" w:eastAsia="Times New Roman" w:hAnsi="Times New Roman" w:cs="Times New Roman"/>
          <w:color w:val="000000"/>
          <w:kern w:val="1"/>
          <w:sz w:val="28"/>
          <w:szCs w:val="28"/>
          <w:lang w:val="uk-UA" w:eastAsia="uk-UA" w:bidi="hi-IN"/>
        </w:rPr>
        <w:t xml:space="preserve">, с. </w:t>
      </w:r>
      <w:proofErr w:type="spellStart"/>
      <w:r w:rsidRPr="00310AB7">
        <w:rPr>
          <w:rFonts w:ascii="Times New Roman" w:eastAsia="Times New Roman" w:hAnsi="Times New Roman" w:cs="Times New Roman"/>
          <w:color w:val="000000"/>
          <w:kern w:val="1"/>
          <w:sz w:val="28"/>
          <w:szCs w:val="28"/>
          <w:lang w:val="uk-UA" w:eastAsia="uk-UA" w:bidi="hi-IN"/>
        </w:rPr>
        <w:t>Товмачик</w:t>
      </w:r>
      <w:proofErr w:type="spellEnd"/>
      <w:r w:rsidRPr="00310AB7">
        <w:rPr>
          <w:rFonts w:ascii="Times New Roman" w:eastAsia="Times New Roman" w:hAnsi="Times New Roman" w:cs="Times New Roman"/>
          <w:color w:val="000000"/>
          <w:kern w:val="1"/>
          <w:sz w:val="28"/>
          <w:szCs w:val="28"/>
          <w:lang w:val="uk-UA" w:eastAsia="uk-UA" w:bidi="hi-IN"/>
        </w:rPr>
        <w:t xml:space="preserve"> с. </w:t>
      </w:r>
      <w:proofErr w:type="spellStart"/>
      <w:r w:rsidRPr="00310AB7">
        <w:rPr>
          <w:rFonts w:ascii="Times New Roman" w:eastAsia="Times New Roman" w:hAnsi="Times New Roman" w:cs="Times New Roman"/>
          <w:color w:val="000000"/>
          <w:kern w:val="1"/>
          <w:sz w:val="28"/>
          <w:szCs w:val="28"/>
          <w:lang w:val="uk-UA" w:eastAsia="uk-UA" w:bidi="hi-IN"/>
        </w:rPr>
        <w:t>Саджавка</w:t>
      </w:r>
      <w:proofErr w:type="spellEnd"/>
      <w:r w:rsidRPr="00310AB7">
        <w:rPr>
          <w:rFonts w:ascii="Times New Roman" w:eastAsia="Times New Roman" w:hAnsi="Times New Roman" w:cs="Times New Roman"/>
          <w:color w:val="000000"/>
          <w:kern w:val="1"/>
          <w:sz w:val="28"/>
          <w:szCs w:val="28"/>
          <w:lang w:val="uk-UA" w:eastAsia="uk-UA" w:bidi="hi-IN"/>
        </w:rPr>
        <w:t xml:space="preserve"> та с. </w:t>
      </w:r>
      <w:proofErr w:type="spellStart"/>
      <w:r w:rsidRPr="00310AB7">
        <w:rPr>
          <w:rFonts w:ascii="Times New Roman" w:eastAsia="Times New Roman" w:hAnsi="Times New Roman" w:cs="Times New Roman"/>
          <w:color w:val="000000"/>
          <w:kern w:val="1"/>
          <w:sz w:val="28"/>
          <w:szCs w:val="28"/>
          <w:lang w:val="uk-UA" w:eastAsia="uk-UA" w:bidi="hi-IN"/>
        </w:rPr>
        <w:t>Воскресинці</w:t>
      </w:r>
      <w:proofErr w:type="spellEnd"/>
      <w:r w:rsidRPr="00310AB7">
        <w:rPr>
          <w:rFonts w:ascii="Times New Roman" w:eastAsia="Times New Roman" w:hAnsi="Times New Roman" w:cs="Times New Roman"/>
          <w:color w:val="000000"/>
          <w:kern w:val="1"/>
          <w:sz w:val="28"/>
          <w:szCs w:val="28"/>
          <w:lang w:val="uk-UA" w:eastAsia="uk-UA" w:bidi="hi-IN"/>
        </w:rPr>
        <w:t xml:space="preserve">, капітальний ремонт вуличного освітлення по вул. Пекарській в м. Коломиї на суму 1 525,493 тис. грн. В с. </w:t>
      </w:r>
      <w:proofErr w:type="spellStart"/>
      <w:r w:rsidRPr="00310AB7">
        <w:rPr>
          <w:rFonts w:ascii="Times New Roman" w:eastAsia="Times New Roman" w:hAnsi="Times New Roman" w:cs="Times New Roman"/>
          <w:color w:val="000000"/>
          <w:kern w:val="1"/>
          <w:sz w:val="28"/>
          <w:szCs w:val="28"/>
          <w:lang w:val="uk-UA" w:eastAsia="uk-UA" w:bidi="hi-IN"/>
        </w:rPr>
        <w:t>Товмачик</w:t>
      </w:r>
      <w:proofErr w:type="spellEnd"/>
      <w:r w:rsidRPr="00310AB7">
        <w:rPr>
          <w:rFonts w:ascii="Times New Roman" w:eastAsia="Times New Roman" w:hAnsi="Times New Roman" w:cs="Times New Roman"/>
          <w:color w:val="000000"/>
          <w:kern w:val="1"/>
          <w:sz w:val="28"/>
          <w:szCs w:val="28"/>
          <w:lang w:val="uk-UA" w:eastAsia="uk-UA" w:bidi="hi-IN"/>
        </w:rPr>
        <w:t xml:space="preserve"> проведено: </w:t>
      </w:r>
      <w:proofErr w:type="spellStart"/>
      <w:r w:rsidRPr="00310AB7">
        <w:rPr>
          <w:rFonts w:ascii="Times New Roman" w:eastAsia="Times New Roman" w:hAnsi="Times New Roman" w:cs="Times New Roman"/>
          <w:color w:val="000000"/>
          <w:kern w:val="1"/>
          <w:sz w:val="28"/>
          <w:szCs w:val="28"/>
          <w:lang w:val="uk-UA" w:eastAsia="uk-UA" w:bidi="hi-IN"/>
        </w:rPr>
        <w:t>кронування</w:t>
      </w:r>
      <w:proofErr w:type="spellEnd"/>
      <w:r w:rsidRPr="00310AB7">
        <w:rPr>
          <w:rFonts w:ascii="Times New Roman" w:eastAsia="Times New Roman" w:hAnsi="Times New Roman" w:cs="Times New Roman"/>
          <w:color w:val="000000"/>
          <w:kern w:val="1"/>
          <w:sz w:val="28"/>
          <w:szCs w:val="28"/>
          <w:lang w:val="uk-UA" w:eastAsia="uk-UA" w:bidi="hi-IN"/>
        </w:rPr>
        <w:t xml:space="preserve"> дерев по вул. Шкільній та вул. Привокзальна, щебеневе покриття вул. Франка біля ліцею (100 метрів), </w:t>
      </w:r>
      <w:proofErr w:type="spellStart"/>
      <w:r w:rsidRPr="00310AB7">
        <w:rPr>
          <w:rFonts w:ascii="Times New Roman" w:eastAsia="Times New Roman" w:hAnsi="Times New Roman" w:cs="Times New Roman"/>
          <w:color w:val="000000"/>
          <w:kern w:val="1"/>
          <w:sz w:val="28"/>
          <w:szCs w:val="28"/>
          <w:lang w:val="uk-UA" w:eastAsia="uk-UA" w:bidi="hi-IN"/>
        </w:rPr>
        <w:t>грейдерування</w:t>
      </w:r>
      <w:proofErr w:type="spellEnd"/>
      <w:r w:rsidRPr="00310AB7">
        <w:rPr>
          <w:rFonts w:ascii="Times New Roman" w:eastAsia="Times New Roman" w:hAnsi="Times New Roman" w:cs="Times New Roman"/>
          <w:color w:val="000000"/>
          <w:kern w:val="1"/>
          <w:sz w:val="28"/>
          <w:szCs w:val="28"/>
          <w:lang w:val="uk-UA" w:eastAsia="uk-UA" w:bidi="hi-IN"/>
        </w:rPr>
        <w:t xml:space="preserve"> та щебеневе покриття вулиць Солодка, Молодіжна та Привокзальна, вивіз сміття та обкошування кладовища.</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Проведено капітальний ремонт скверу з встановленням дитячого майданчика по вул. Центральній в с. </w:t>
      </w:r>
      <w:proofErr w:type="spellStart"/>
      <w:r w:rsidRPr="00310AB7">
        <w:rPr>
          <w:rFonts w:ascii="Times New Roman" w:eastAsia="Times New Roman" w:hAnsi="Times New Roman" w:cs="Times New Roman"/>
          <w:color w:val="000000"/>
          <w:kern w:val="1"/>
          <w:sz w:val="28"/>
          <w:szCs w:val="28"/>
          <w:lang w:val="uk-UA" w:eastAsia="uk-UA" w:bidi="hi-IN"/>
        </w:rPr>
        <w:t>Іванівці</w:t>
      </w:r>
      <w:proofErr w:type="spellEnd"/>
      <w:r w:rsidRPr="00310AB7">
        <w:rPr>
          <w:rFonts w:ascii="Times New Roman" w:eastAsia="Times New Roman" w:hAnsi="Times New Roman" w:cs="Times New Roman"/>
          <w:color w:val="000000"/>
          <w:kern w:val="1"/>
          <w:sz w:val="28"/>
          <w:szCs w:val="28"/>
          <w:lang w:val="uk-UA" w:eastAsia="uk-UA" w:bidi="hi-IN"/>
        </w:rPr>
        <w:t xml:space="preserve">, капітальний ремонт площадки в парку ім. Кирила </w:t>
      </w:r>
      <w:proofErr w:type="spellStart"/>
      <w:r w:rsidRPr="00310AB7">
        <w:rPr>
          <w:rFonts w:ascii="Times New Roman" w:eastAsia="Times New Roman" w:hAnsi="Times New Roman" w:cs="Times New Roman"/>
          <w:color w:val="000000"/>
          <w:kern w:val="1"/>
          <w:sz w:val="28"/>
          <w:szCs w:val="28"/>
          <w:lang w:val="uk-UA" w:eastAsia="uk-UA" w:bidi="hi-IN"/>
        </w:rPr>
        <w:t>Трильовського</w:t>
      </w:r>
      <w:proofErr w:type="spellEnd"/>
      <w:r w:rsidRPr="00310AB7">
        <w:rPr>
          <w:rFonts w:ascii="Times New Roman" w:eastAsia="Times New Roman" w:hAnsi="Times New Roman" w:cs="Times New Roman"/>
          <w:color w:val="000000"/>
          <w:kern w:val="1"/>
          <w:sz w:val="28"/>
          <w:szCs w:val="28"/>
          <w:lang w:val="uk-UA" w:eastAsia="uk-UA" w:bidi="hi-IN"/>
        </w:rPr>
        <w:t>  на суму 304,33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proofErr w:type="spellStart"/>
      <w:r w:rsidRPr="00310AB7">
        <w:rPr>
          <w:rFonts w:ascii="Times New Roman" w:eastAsia="Times New Roman" w:hAnsi="Times New Roman" w:cs="Times New Roman"/>
          <w:color w:val="000000"/>
          <w:kern w:val="1"/>
          <w:sz w:val="28"/>
          <w:szCs w:val="28"/>
          <w:lang w:val="uk-UA" w:eastAsia="uk-UA" w:bidi="hi-IN"/>
        </w:rPr>
        <w:t>Оплачено</w:t>
      </w:r>
      <w:proofErr w:type="spellEnd"/>
      <w:r w:rsidRPr="00310AB7">
        <w:rPr>
          <w:rFonts w:ascii="Times New Roman" w:eastAsia="Times New Roman" w:hAnsi="Times New Roman" w:cs="Times New Roman"/>
          <w:color w:val="000000"/>
          <w:kern w:val="1"/>
          <w:sz w:val="28"/>
          <w:szCs w:val="28"/>
          <w:lang w:val="uk-UA" w:eastAsia="uk-UA" w:bidi="hi-IN"/>
        </w:rPr>
        <w:t xml:space="preserve"> за виконані роботи по будівництву дитячого майданчика по вул. Володимира </w:t>
      </w:r>
      <w:proofErr w:type="spellStart"/>
      <w:r w:rsidRPr="00310AB7">
        <w:rPr>
          <w:rFonts w:ascii="Times New Roman" w:eastAsia="Times New Roman" w:hAnsi="Times New Roman" w:cs="Times New Roman"/>
          <w:color w:val="000000"/>
          <w:kern w:val="1"/>
          <w:sz w:val="28"/>
          <w:szCs w:val="28"/>
          <w:lang w:val="uk-UA" w:eastAsia="uk-UA" w:bidi="hi-IN"/>
        </w:rPr>
        <w:t>Чепіля</w:t>
      </w:r>
      <w:proofErr w:type="spellEnd"/>
      <w:r w:rsidRPr="00310AB7">
        <w:rPr>
          <w:rFonts w:ascii="Times New Roman" w:eastAsia="Times New Roman" w:hAnsi="Times New Roman" w:cs="Times New Roman"/>
          <w:color w:val="000000"/>
          <w:kern w:val="1"/>
          <w:sz w:val="28"/>
          <w:szCs w:val="28"/>
          <w:lang w:val="uk-UA" w:eastAsia="uk-UA" w:bidi="hi-IN"/>
        </w:rPr>
        <w:t xml:space="preserve"> у сумі 67,532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Проведено роботи по новому будівництву світлофора по вул. Карпатській на суму 104,211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Для забезпечення належного санітарного стану міських кладовищ проведено роботи по вирубуванні самосійних дерев, очищення ровів від сміття, прибирання міських кладовищ на суму 1 269,714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На утримання безпритульних тварин в міському притулку за звітний період витрачено кошти в сумі  196,891тис. грн, проведено відлов бродячих тварин та надано ветеринарних послуг на суму 204,68 тис. грн.</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Для проведення заходів щодо боротьби з борщівником Сосновського виконано роботи на суму 25,0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За зайняте ІІ місце в обласному конкурсі «Громада кращого довкілля», за рахунок субвенції з обласного бюджету, проведено заходи з озеленення парків, скверів, виготовлено та встановлено арт-об</w:t>
      </w:r>
      <w:r w:rsidRPr="00310AB7">
        <w:rPr>
          <w:rFonts w:ascii="Times New Roman" w:eastAsia="Times New Roman" w:hAnsi="Times New Roman" w:cs="Times New Roman"/>
          <w:color w:val="000000"/>
          <w:kern w:val="1"/>
          <w:sz w:val="28"/>
          <w:szCs w:val="28"/>
          <w:lang w:eastAsia="uk-UA" w:bidi="hi-IN"/>
        </w:rPr>
        <w:t>’</w:t>
      </w:r>
      <w:proofErr w:type="spellStart"/>
      <w:r w:rsidRPr="00310AB7">
        <w:rPr>
          <w:rFonts w:ascii="Times New Roman" w:eastAsia="Times New Roman" w:hAnsi="Times New Roman" w:cs="Times New Roman"/>
          <w:color w:val="000000"/>
          <w:kern w:val="1"/>
          <w:sz w:val="28"/>
          <w:szCs w:val="28"/>
          <w:lang w:val="uk-UA" w:eastAsia="uk-UA" w:bidi="hi-IN"/>
        </w:rPr>
        <w:t>єкт</w:t>
      </w:r>
      <w:proofErr w:type="spellEnd"/>
      <w:r w:rsidRPr="00310AB7">
        <w:rPr>
          <w:rFonts w:ascii="Times New Roman" w:eastAsia="Times New Roman" w:hAnsi="Times New Roman" w:cs="Times New Roman"/>
          <w:color w:val="000000"/>
          <w:kern w:val="1"/>
          <w:sz w:val="28"/>
          <w:szCs w:val="28"/>
          <w:lang w:val="uk-UA" w:eastAsia="uk-UA" w:bidi="hi-IN"/>
        </w:rPr>
        <w:t xml:space="preserve">  на суму 146,852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На проведення заходів з озеленення міста використано кошти в сумі  3 131,64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проведено звалювання аварійних, самосійних дерев, формувальна обрізка дерев, корчування пнів.</w:t>
      </w:r>
    </w:p>
    <w:p w:rsidR="00310AB7" w:rsidRPr="00310AB7" w:rsidRDefault="00310AB7" w:rsidP="00310AB7">
      <w:pPr>
        <w:widowControl w:val="0"/>
        <w:tabs>
          <w:tab w:val="left" w:pos="709"/>
          <w:tab w:val="left" w:pos="1134"/>
        </w:tabs>
        <w:suppressAutoHyphens/>
        <w:spacing w:after="0" w:line="240" w:lineRule="auto"/>
        <w:ind w:firstLine="567"/>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Для забезпечення безперебійного освітлення вулиць міста, на утримання мереж вуличного освітлення в належному стані використано кошти в сумі       1 932,822 тис. грн, поточний ремонт вуличного освітлення по вулицях </w:t>
      </w:r>
      <w:proofErr w:type="spellStart"/>
      <w:r w:rsidRPr="00310AB7">
        <w:rPr>
          <w:rFonts w:ascii="Times New Roman" w:eastAsia="Times New Roman" w:hAnsi="Times New Roman" w:cs="Times New Roman"/>
          <w:color w:val="000000"/>
          <w:kern w:val="1"/>
          <w:sz w:val="28"/>
          <w:szCs w:val="28"/>
          <w:lang w:val="uk-UA" w:eastAsia="uk-UA" w:bidi="hi-IN"/>
        </w:rPr>
        <w:t>Гулика</w:t>
      </w:r>
      <w:proofErr w:type="spellEnd"/>
      <w:r w:rsidRPr="00310AB7">
        <w:rPr>
          <w:rFonts w:ascii="Times New Roman" w:eastAsia="Times New Roman" w:hAnsi="Times New Roman" w:cs="Times New Roman"/>
          <w:color w:val="000000"/>
          <w:kern w:val="1"/>
          <w:sz w:val="28"/>
          <w:szCs w:val="28"/>
          <w:lang w:val="uk-UA" w:eastAsia="uk-UA" w:bidi="hi-IN"/>
        </w:rPr>
        <w:t xml:space="preserve"> та О.</w:t>
      </w:r>
      <w:r w:rsidRPr="00310AB7">
        <w:rPr>
          <w:rFonts w:ascii="Times New Roman" w:eastAsia="Times New Roman" w:hAnsi="Times New Roman" w:cs="Times New Roman"/>
          <w:color w:val="000000"/>
          <w:kern w:val="1"/>
          <w:sz w:val="28"/>
          <w:szCs w:val="28"/>
          <w:lang w:eastAsia="uk-UA" w:bidi="hi-IN"/>
        </w:rPr>
        <w:t xml:space="preserve"> </w:t>
      </w:r>
      <w:r w:rsidRPr="00310AB7">
        <w:rPr>
          <w:rFonts w:ascii="Times New Roman" w:eastAsia="Times New Roman" w:hAnsi="Times New Roman" w:cs="Times New Roman"/>
          <w:color w:val="000000"/>
          <w:kern w:val="1"/>
          <w:sz w:val="28"/>
          <w:szCs w:val="28"/>
          <w:lang w:val="uk-UA" w:eastAsia="uk-UA" w:bidi="hi-IN"/>
        </w:rPr>
        <w:t xml:space="preserve">Кобилянської в селі </w:t>
      </w:r>
      <w:proofErr w:type="spellStart"/>
      <w:r w:rsidRPr="00310AB7">
        <w:rPr>
          <w:rFonts w:ascii="Times New Roman" w:eastAsia="Times New Roman" w:hAnsi="Times New Roman" w:cs="Times New Roman"/>
          <w:color w:val="000000"/>
          <w:kern w:val="1"/>
          <w:sz w:val="28"/>
          <w:szCs w:val="28"/>
          <w:lang w:val="uk-UA" w:eastAsia="uk-UA" w:bidi="hi-IN"/>
        </w:rPr>
        <w:t>Корнич</w:t>
      </w:r>
      <w:proofErr w:type="spellEnd"/>
      <w:r w:rsidRPr="00310AB7">
        <w:rPr>
          <w:rFonts w:ascii="Times New Roman" w:eastAsia="Times New Roman" w:hAnsi="Times New Roman" w:cs="Times New Roman"/>
          <w:color w:val="000000"/>
          <w:kern w:val="1"/>
          <w:sz w:val="28"/>
          <w:szCs w:val="28"/>
          <w:lang w:val="uk-UA" w:eastAsia="uk-UA" w:bidi="hi-IN"/>
        </w:rPr>
        <w:t xml:space="preserve"> на суму 27,758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xml:space="preserve">, проводилося технічне обслуговування світлофорів – 146,83 тис. грн, а також вмонтовано огорожі на суму 84,41 тис. грн, встановлено знаків на суму 49,66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1134"/>
        </w:tabs>
        <w:suppressAutoHyphens/>
        <w:spacing w:after="0" w:line="240" w:lineRule="auto"/>
        <w:ind w:firstLine="709"/>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Згідно програми «Охорони природнього навколишнього середовища на 2021-2025 роки», за кошти місцевого бюджету виготовлено проектно</w:t>
      </w:r>
      <w:r w:rsidRPr="00310AB7">
        <w:rPr>
          <w:rFonts w:ascii="Times New Roman" w:eastAsia="Times New Roman" w:hAnsi="Times New Roman" w:cs="Times New Roman"/>
          <w:color w:val="000000"/>
          <w:kern w:val="1"/>
          <w:sz w:val="28"/>
          <w:szCs w:val="28"/>
          <w:lang w:eastAsia="uk-UA" w:bidi="hi-IN"/>
        </w:rPr>
        <w:t>-</w:t>
      </w:r>
      <w:r w:rsidRPr="00310AB7">
        <w:rPr>
          <w:rFonts w:ascii="Times New Roman" w:eastAsia="Times New Roman" w:hAnsi="Times New Roman" w:cs="Times New Roman"/>
          <w:color w:val="000000"/>
          <w:kern w:val="1"/>
          <w:sz w:val="28"/>
          <w:szCs w:val="28"/>
          <w:lang w:val="uk-UA" w:eastAsia="uk-UA" w:bidi="hi-IN"/>
        </w:rPr>
        <w:t xml:space="preserve"> кошторисну документацію  на нове будівництво каналізаційної мережі по вул. </w:t>
      </w:r>
      <w:proofErr w:type="spellStart"/>
      <w:r w:rsidRPr="00310AB7">
        <w:rPr>
          <w:rFonts w:ascii="Times New Roman" w:eastAsia="Times New Roman" w:hAnsi="Times New Roman" w:cs="Times New Roman"/>
          <w:color w:val="000000"/>
          <w:kern w:val="1"/>
          <w:sz w:val="28"/>
          <w:szCs w:val="28"/>
          <w:lang w:val="uk-UA" w:eastAsia="uk-UA" w:bidi="hi-IN"/>
        </w:rPr>
        <w:t>Николишина</w:t>
      </w:r>
      <w:proofErr w:type="spellEnd"/>
      <w:r w:rsidRPr="00310AB7">
        <w:rPr>
          <w:rFonts w:ascii="Times New Roman" w:eastAsia="Times New Roman" w:hAnsi="Times New Roman" w:cs="Times New Roman"/>
          <w:color w:val="000000"/>
          <w:kern w:val="1"/>
          <w:sz w:val="28"/>
          <w:szCs w:val="28"/>
          <w:lang w:val="uk-UA" w:eastAsia="uk-UA" w:bidi="hi-IN"/>
        </w:rPr>
        <w:t xml:space="preserve"> та вул. Войнаровського</w:t>
      </w:r>
      <w:r w:rsidRPr="00310AB7">
        <w:rPr>
          <w:rFonts w:ascii="Times New Roman" w:eastAsia="Times New Roman" w:hAnsi="Times New Roman" w:cs="Times New Roman"/>
          <w:color w:val="000000"/>
          <w:kern w:val="1"/>
          <w:sz w:val="28"/>
          <w:szCs w:val="28"/>
          <w:lang w:eastAsia="uk-UA" w:bidi="hi-IN"/>
        </w:rPr>
        <w:t xml:space="preserve"> </w:t>
      </w:r>
      <w:r w:rsidRPr="00310AB7">
        <w:rPr>
          <w:rFonts w:ascii="Times New Roman" w:eastAsia="Times New Roman" w:hAnsi="Times New Roman" w:cs="Times New Roman"/>
          <w:color w:val="000000"/>
          <w:kern w:val="1"/>
          <w:sz w:val="28"/>
          <w:szCs w:val="28"/>
          <w:lang w:val="uk-UA" w:eastAsia="uk-UA" w:bidi="hi-IN"/>
        </w:rPr>
        <w:t xml:space="preserve">на суму 99,879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xml:space="preserve">, за рахунок субвенції з обласного бюджету проводилось виготовлення </w:t>
      </w:r>
      <w:proofErr w:type="spellStart"/>
      <w:r w:rsidRPr="00310AB7">
        <w:rPr>
          <w:rFonts w:ascii="Times New Roman" w:eastAsia="Times New Roman" w:hAnsi="Times New Roman" w:cs="Times New Roman"/>
          <w:color w:val="000000"/>
          <w:kern w:val="1"/>
          <w:sz w:val="28"/>
          <w:szCs w:val="28"/>
          <w:lang w:val="uk-UA" w:eastAsia="uk-UA" w:bidi="hi-IN"/>
        </w:rPr>
        <w:t>проєктно</w:t>
      </w:r>
      <w:proofErr w:type="spellEnd"/>
      <w:r w:rsidRPr="00310AB7">
        <w:rPr>
          <w:rFonts w:ascii="Times New Roman" w:eastAsia="Times New Roman" w:hAnsi="Times New Roman" w:cs="Times New Roman"/>
          <w:color w:val="000000"/>
          <w:kern w:val="1"/>
          <w:sz w:val="28"/>
          <w:szCs w:val="28"/>
          <w:lang w:val="uk-UA" w:eastAsia="uk-UA" w:bidi="hi-IN"/>
        </w:rPr>
        <w:t xml:space="preserve">-кошторисної документації в сумі 44,37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 розпочато роботи з нового будівництва каналізаційних  мереж по вул.</w:t>
      </w:r>
      <w:r w:rsidRPr="00310AB7">
        <w:rPr>
          <w:rFonts w:ascii="Times New Roman" w:eastAsia="Times New Roman" w:hAnsi="Times New Roman" w:cs="Times New Roman"/>
          <w:color w:val="000000"/>
          <w:kern w:val="1"/>
          <w:sz w:val="28"/>
          <w:szCs w:val="28"/>
          <w:lang w:eastAsia="uk-UA" w:bidi="hi-IN"/>
        </w:rPr>
        <w:t xml:space="preserve"> </w:t>
      </w:r>
      <w:r w:rsidRPr="00310AB7">
        <w:rPr>
          <w:rFonts w:ascii="Times New Roman" w:eastAsia="Times New Roman" w:hAnsi="Times New Roman" w:cs="Times New Roman"/>
          <w:color w:val="000000"/>
          <w:kern w:val="1"/>
          <w:sz w:val="28"/>
          <w:szCs w:val="28"/>
          <w:lang w:val="uk-UA" w:eastAsia="uk-UA" w:bidi="hi-IN"/>
        </w:rPr>
        <w:t xml:space="preserve">Довбуша, вул. Бетховена та вул. </w:t>
      </w:r>
      <w:r w:rsidRPr="00310AB7">
        <w:rPr>
          <w:rFonts w:ascii="Times New Roman" w:eastAsia="Times New Roman" w:hAnsi="Times New Roman" w:cs="Times New Roman"/>
          <w:color w:val="000000"/>
          <w:kern w:val="1"/>
          <w:sz w:val="28"/>
          <w:szCs w:val="28"/>
          <w:lang w:val="uk-UA" w:eastAsia="uk-UA" w:bidi="hi-IN"/>
        </w:rPr>
        <w:lastRenderedPageBreak/>
        <w:t xml:space="preserve">Соборна, виконано роботи на суму 721,635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tabs>
          <w:tab w:val="left" w:pos="1134"/>
        </w:tabs>
        <w:suppressAutoHyphens/>
        <w:spacing w:after="0" w:line="240" w:lineRule="auto"/>
        <w:jc w:val="both"/>
        <w:rPr>
          <w:rFonts w:ascii="Times New Roman" w:eastAsia="Times New Roman" w:hAnsi="Times New Roman" w:cs="Times New Roman"/>
          <w:b/>
          <w:color w:val="000000"/>
          <w:kern w:val="1"/>
          <w:sz w:val="28"/>
          <w:szCs w:val="28"/>
          <w:lang w:val="uk-UA" w:eastAsia="uk-UA" w:bidi="hi-IN"/>
        </w:rPr>
      </w:pPr>
    </w:p>
    <w:p w:rsidR="00310AB7" w:rsidRPr="00310AB7" w:rsidRDefault="00310AB7" w:rsidP="00310AB7">
      <w:pPr>
        <w:widowControl w:val="0"/>
        <w:tabs>
          <w:tab w:val="left" w:pos="1134"/>
        </w:tabs>
        <w:suppressAutoHyphens/>
        <w:spacing w:after="0" w:line="240" w:lineRule="auto"/>
        <w:jc w:val="both"/>
        <w:rPr>
          <w:rFonts w:ascii="Times New Roman" w:eastAsia="Times New Roman" w:hAnsi="Times New Roman" w:cs="Times New Roman"/>
          <w:b/>
          <w:color w:val="000000"/>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Майно комунальної власності</w:t>
      </w:r>
    </w:p>
    <w:p w:rsidR="00310AB7" w:rsidRPr="00310AB7" w:rsidRDefault="00310AB7" w:rsidP="00310AB7">
      <w:pPr>
        <w:widowControl w:val="0"/>
        <w:tabs>
          <w:tab w:val="left" w:pos="567"/>
        </w:tabs>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ab/>
      </w:r>
      <w:r w:rsidRPr="00310AB7">
        <w:rPr>
          <w:rFonts w:ascii="Times New Roman" w:eastAsia="Times New Roman" w:hAnsi="Times New Roman" w:cs="Times New Roman"/>
          <w:color w:val="000000"/>
          <w:kern w:val="1"/>
          <w:sz w:val="28"/>
          <w:szCs w:val="28"/>
          <w:lang w:val="uk-UA" w:eastAsia="uk-UA" w:bidi="hi-IN"/>
        </w:rPr>
        <w:t>За січень-червень 2021 року:</w:t>
      </w:r>
    </w:p>
    <w:p w:rsidR="00310AB7" w:rsidRPr="00310AB7" w:rsidRDefault="00310AB7" w:rsidP="00310AB7">
      <w:pPr>
        <w:spacing w:after="0" w:line="240" w:lineRule="auto"/>
        <w:jc w:val="both"/>
        <w:rPr>
          <w:rFonts w:ascii="Times New Roman" w:eastAsia="Times New Roman" w:hAnsi="Times New Roman" w:cs="Times New Roman"/>
          <w:sz w:val="24"/>
          <w:szCs w:val="24"/>
          <w:lang w:val="uk-UA" w:eastAsia="uk-UA"/>
        </w:rPr>
      </w:pPr>
      <w:r w:rsidRPr="00310AB7">
        <w:rPr>
          <w:rFonts w:ascii="Times New Roman" w:eastAsia="Times New Roman" w:hAnsi="Times New Roman" w:cs="Times New Roman"/>
          <w:color w:val="000000"/>
          <w:sz w:val="28"/>
          <w:szCs w:val="28"/>
          <w:lang w:val="uk-UA" w:eastAsia="uk-UA"/>
        </w:rPr>
        <w:t xml:space="preserve">- підготовлено всі необхідні матеріали та оголошено в системі </w:t>
      </w:r>
      <w:proofErr w:type="spellStart"/>
      <w:r w:rsidRPr="00310AB7">
        <w:rPr>
          <w:rFonts w:ascii="Times New Roman" w:eastAsia="Times New Roman" w:hAnsi="Times New Roman" w:cs="Times New Roman"/>
          <w:color w:val="000000"/>
          <w:sz w:val="28"/>
          <w:szCs w:val="28"/>
          <w:shd w:val="clear" w:color="auto" w:fill="FFFFFF"/>
          <w:lang w:eastAsia="ar-SA"/>
        </w:rPr>
        <w:t>Prozorro.Sale</w:t>
      </w:r>
      <w:proofErr w:type="spellEnd"/>
      <w:r w:rsidRPr="00310AB7">
        <w:rPr>
          <w:rFonts w:ascii="Times New Roman" w:eastAsia="Times New Roman" w:hAnsi="Times New Roman" w:cs="Times New Roman"/>
          <w:color w:val="000000"/>
          <w:sz w:val="28"/>
          <w:szCs w:val="28"/>
          <w:shd w:val="clear" w:color="auto" w:fill="FFFFFF"/>
          <w:lang w:eastAsia="ar-SA"/>
        </w:rPr>
        <w:t>.</w:t>
      </w:r>
      <w:r w:rsidRPr="00310AB7">
        <w:rPr>
          <w:rFonts w:ascii="Times New Roman" w:eastAsia="Times New Roman" w:hAnsi="Times New Roman" w:cs="Times New Roman"/>
          <w:color w:val="000000"/>
          <w:sz w:val="24"/>
          <w:szCs w:val="24"/>
          <w:shd w:val="clear" w:color="auto" w:fill="FFFFFF"/>
          <w:lang w:eastAsia="ar-SA"/>
        </w:rPr>
        <w:t> </w:t>
      </w:r>
      <w:r w:rsidRPr="00310AB7">
        <w:rPr>
          <w:rFonts w:ascii="Times New Roman" w:eastAsia="Times New Roman" w:hAnsi="Times New Roman" w:cs="Times New Roman"/>
          <w:color w:val="000000"/>
          <w:sz w:val="28"/>
          <w:szCs w:val="28"/>
          <w:lang w:val="uk-UA" w:eastAsia="uk-UA"/>
        </w:rPr>
        <w:t>дев’ять електронних аукціонів оренди майна, з них два повторно;</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відповідно до прийнятих рішень та результатів аукціонів підготовлено 12 договорів оренди комунального майна; </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надходження коштів до міського бюджету від оренди комунального майна за даний період складає 905004,21 грн;</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 розроблено програму «Забезпечення тимчасовим житлом внутрішньо переміщених осіб на 2021 рік» на виконання якої залучено субвенцію з державного бюджету в сумі 580 тис. грн. та кошти міського бюджету 250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передано з комунальної власності у власність громадян міста 10 квартир;</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проведено сім засідань громадської комісії з житлових питань та підготовлено відповідні рішення на засідання виконавчого комітету;</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проведено 4 засідання комісії з обліку внутрішньо переміщених осіб та надання житлових приміщень для тимчасового проживання внутрішньо переміщених осіб, підготовлено відповідні рішення на засідання виконавчого комітету. </w:t>
      </w:r>
    </w:p>
    <w:p w:rsidR="00310AB7" w:rsidRPr="00310AB7" w:rsidRDefault="00310AB7" w:rsidP="00310AB7">
      <w:pPr>
        <w:widowControl w:val="0"/>
        <w:suppressAutoHyphens/>
        <w:autoSpaceDE w:val="0"/>
        <w:autoSpaceDN w:val="0"/>
        <w:adjustRightInd w:val="0"/>
        <w:spacing w:after="0" w:line="240" w:lineRule="auto"/>
        <w:jc w:val="both"/>
        <w:rPr>
          <w:rFonts w:ascii="Times New Roman" w:eastAsia="Times New Roman" w:hAnsi="Times New Roman" w:cs="Times New Roman"/>
          <w:b/>
          <w:bCs/>
          <w:color w:val="000000"/>
          <w:kern w:val="1"/>
          <w:sz w:val="16"/>
          <w:szCs w:val="16"/>
          <w:lang w:val="uk-UA" w:eastAsia="uk-UA" w:bidi="hi-IN"/>
        </w:rPr>
      </w:pPr>
    </w:p>
    <w:p w:rsidR="00310AB7" w:rsidRPr="00310AB7" w:rsidRDefault="00310AB7" w:rsidP="00310AB7">
      <w:pPr>
        <w:widowControl w:val="0"/>
        <w:suppressAutoHyphens/>
        <w:autoSpaceDE w:val="0"/>
        <w:autoSpaceDN w:val="0"/>
        <w:adjustRightInd w:val="0"/>
        <w:spacing w:after="0" w:line="240" w:lineRule="auto"/>
        <w:jc w:val="both"/>
        <w:rPr>
          <w:rFonts w:ascii="Times New Roman" w:eastAsia="SimSun" w:hAnsi="Times New Roman" w:cs="Times New Roman"/>
          <w:bCs/>
          <w:kern w:val="1"/>
          <w:sz w:val="28"/>
          <w:szCs w:val="28"/>
          <w:lang w:val="uk-UA" w:eastAsia="hi-IN" w:bidi="hi-IN"/>
        </w:rPr>
      </w:pPr>
      <w:r w:rsidRPr="00310AB7">
        <w:rPr>
          <w:rFonts w:ascii="Times New Roman" w:eastAsia="Times New Roman" w:hAnsi="Times New Roman" w:cs="Times New Roman"/>
          <w:b/>
          <w:bCs/>
          <w:color w:val="000000"/>
          <w:kern w:val="1"/>
          <w:sz w:val="28"/>
          <w:szCs w:val="28"/>
          <w:lang w:val="uk-UA" w:eastAsia="uk-UA" w:bidi="hi-IN"/>
        </w:rPr>
        <w:t>Транспорт</w:t>
      </w:r>
      <w:r w:rsidRPr="00310AB7">
        <w:rPr>
          <w:rFonts w:ascii="Times New Roman" w:eastAsia="SimSun" w:hAnsi="Times New Roman" w:cs="Times New Roman"/>
          <w:bCs/>
          <w:kern w:val="1"/>
          <w:sz w:val="28"/>
          <w:szCs w:val="28"/>
          <w:lang w:val="uk-UA" w:eastAsia="hi-IN" w:bidi="hi-IN"/>
        </w:rPr>
        <w:t xml:space="preserve"> </w:t>
      </w:r>
    </w:p>
    <w:p w:rsidR="00310AB7" w:rsidRPr="00310AB7" w:rsidRDefault="00310AB7" w:rsidP="00310AB7">
      <w:pPr>
        <w:widowControl w:val="0"/>
        <w:suppressAutoHyphens/>
        <w:autoSpaceDE w:val="0"/>
        <w:autoSpaceDN w:val="0"/>
        <w:adjustRightInd w:val="0"/>
        <w:spacing w:after="0" w:line="240" w:lineRule="auto"/>
        <w:jc w:val="both"/>
        <w:rPr>
          <w:rFonts w:ascii="Times New Roman" w:eastAsia="TimesNewRomanPSMT" w:hAnsi="Times New Roman" w:cs="Times New Roman"/>
          <w:kern w:val="1"/>
          <w:sz w:val="28"/>
          <w:szCs w:val="28"/>
          <w:lang w:val="uk-UA" w:eastAsia="hi-IN" w:bidi="hi-IN"/>
        </w:rPr>
      </w:pPr>
      <w:r w:rsidRPr="00310AB7">
        <w:rPr>
          <w:rFonts w:ascii="Times New Roman" w:eastAsia="SimSun" w:hAnsi="Times New Roman" w:cs="Times New Roman"/>
          <w:color w:val="000000"/>
          <w:kern w:val="1"/>
          <w:sz w:val="28"/>
          <w:szCs w:val="28"/>
          <w:lang w:val="uk-UA" w:eastAsia="hi-IN" w:bidi="hi-IN"/>
        </w:rPr>
        <w:tab/>
        <w:t xml:space="preserve">Станом на 01.07.2021 року </w:t>
      </w:r>
      <w:r w:rsidRPr="00310AB7">
        <w:rPr>
          <w:rFonts w:ascii="Times New Roman" w:eastAsia="TimesNewRomanPSMT" w:hAnsi="Times New Roman" w:cs="Times New Roman"/>
          <w:kern w:val="1"/>
          <w:sz w:val="28"/>
          <w:szCs w:val="28"/>
          <w:lang w:val="uk-UA" w:eastAsia="hi-IN" w:bidi="hi-IN"/>
        </w:rPr>
        <w:t>маршрутна мережа Коломийської територіальної громади налічує 15 міських та приміських автобусних маршрутів, які обслуговує 10 перевізників (2 – юридичні особи та 8 – фізичних осіб-підприємців). На автобусних маршрутах загального користування задіяно 24 транспортні засоби з терміном експлуатації від 5 до 10 років – 4 одиниці, понад 10 років – 20 одиниці, з них 3 автобуси пристосовані для перевезення осіб з інвалідністю та інших мало мобільних груп населення.</w:t>
      </w:r>
    </w:p>
    <w:p w:rsidR="00310AB7" w:rsidRPr="00310AB7" w:rsidRDefault="00310AB7" w:rsidP="00310AB7">
      <w:pPr>
        <w:widowControl w:val="0"/>
        <w:suppressAutoHyphens/>
        <w:spacing w:after="0" w:line="240" w:lineRule="auto"/>
        <w:ind w:firstLine="708"/>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23 червня 2021 року виконавчим комітетом Коломийської міської ради проведено конкурс з перевезення пасажирів на міських та приміських автобусних маршрутах загального користування Коломийської територіальної громади. Участь в конкурсі взяли  семеро перевізників – претендентів, які запропонували обслуговувати 10 міських та приміських  маршрутів. За результатами проведеного конкурсу Коломийська громада отримала три нових приміських маршрути – це:</w:t>
      </w:r>
    </w:p>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 маршрут №20  «м. Коломия - с. </w:t>
      </w:r>
      <w:proofErr w:type="spellStart"/>
      <w:r w:rsidRPr="00310AB7">
        <w:rPr>
          <w:rFonts w:ascii="Times New Roman" w:eastAsia="SimSun" w:hAnsi="Times New Roman" w:cs="Times New Roman"/>
          <w:kern w:val="1"/>
          <w:sz w:val="28"/>
          <w:szCs w:val="28"/>
          <w:lang w:val="uk-UA" w:eastAsia="hi-IN" w:bidi="hi-IN"/>
        </w:rPr>
        <w:t>Корнич</w:t>
      </w:r>
      <w:proofErr w:type="spellEnd"/>
      <w:r w:rsidRPr="00310AB7">
        <w:rPr>
          <w:rFonts w:ascii="Times New Roman" w:eastAsia="SimSun" w:hAnsi="Times New Roman" w:cs="Times New Roman"/>
          <w:kern w:val="1"/>
          <w:sz w:val="28"/>
          <w:szCs w:val="28"/>
          <w:lang w:val="uk-UA" w:eastAsia="hi-IN" w:bidi="hi-IN"/>
        </w:rPr>
        <w:t xml:space="preserve"> – с. </w:t>
      </w:r>
      <w:proofErr w:type="spellStart"/>
      <w:r w:rsidRPr="00310AB7">
        <w:rPr>
          <w:rFonts w:ascii="Times New Roman" w:eastAsia="SimSun" w:hAnsi="Times New Roman" w:cs="Times New Roman"/>
          <w:kern w:val="1"/>
          <w:sz w:val="28"/>
          <w:szCs w:val="28"/>
          <w:lang w:val="uk-UA" w:eastAsia="hi-IN" w:bidi="hi-IN"/>
        </w:rPr>
        <w:t>Грушів</w:t>
      </w:r>
      <w:proofErr w:type="spellEnd"/>
      <w:r w:rsidRPr="00310AB7">
        <w:rPr>
          <w:rFonts w:ascii="Times New Roman" w:eastAsia="SimSun" w:hAnsi="Times New Roman" w:cs="Times New Roman"/>
          <w:kern w:val="1"/>
          <w:sz w:val="28"/>
          <w:szCs w:val="28"/>
          <w:lang w:val="uk-UA" w:eastAsia="hi-IN" w:bidi="hi-IN"/>
        </w:rPr>
        <w:t>»;</w:t>
      </w:r>
    </w:p>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 маршрут №23-А «м. Коломия (залізничний вокзал) - с. </w:t>
      </w:r>
      <w:proofErr w:type="spellStart"/>
      <w:r w:rsidRPr="00310AB7">
        <w:rPr>
          <w:rFonts w:ascii="Times New Roman" w:eastAsia="SimSun" w:hAnsi="Times New Roman" w:cs="Times New Roman"/>
          <w:kern w:val="1"/>
          <w:sz w:val="28"/>
          <w:szCs w:val="28"/>
          <w:lang w:val="uk-UA" w:eastAsia="hi-IN" w:bidi="hi-IN"/>
        </w:rPr>
        <w:t>Саджавка</w:t>
      </w:r>
      <w:proofErr w:type="spellEnd"/>
      <w:r w:rsidRPr="00310AB7">
        <w:rPr>
          <w:rFonts w:ascii="Times New Roman" w:eastAsia="SimSun" w:hAnsi="Times New Roman" w:cs="Times New Roman"/>
          <w:kern w:val="1"/>
          <w:sz w:val="28"/>
          <w:szCs w:val="28"/>
          <w:lang w:val="uk-UA" w:eastAsia="hi-IN" w:bidi="hi-IN"/>
        </w:rPr>
        <w:t>»;</w:t>
      </w:r>
    </w:p>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 маршрут №44 «м. Коломия (залізничний вокзал) - с. </w:t>
      </w:r>
      <w:proofErr w:type="spellStart"/>
      <w:r w:rsidRPr="00310AB7">
        <w:rPr>
          <w:rFonts w:ascii="Times New Roman" w:eastAsia="SimSun" w:hAnsi="Times New Roman" w:cs="Times New Roman"/>
          <w:kern w:val="1"/>
          <w:sz w:val="28"/>
          <w:szCs w:val="28"/>
          <w:lang w:val="uk-UA" w:eastAsia="hi-IN" w:bidi="hi-IN"/>
        </w:rPr>
        <w:t>Раківчик</w:t>
      </w:r>
      <w:proofErr w:type="spellEnd"/>
      <w:r w:rsidRPr="00310AB7">
        <w:rPr>
          <w:rFonts w:ascii="Times New Roman" w:eastAsia="SimSun" w:hAnsi="Times New Roman" w:cs="Times New Roman"/>
          <w:kern w:val="1"/>
          <w:sz w:val="28"/>
          <w:szCs w:val="28"/>
          <w:lang w:val="uk-UA" w:eastAsia="hi-IN" w:bidi="hi-IN"/>
        </w:rPr>
        <w:t>».</w:t>
      </w:r>
    </w:p>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З перевізниками –переможцями будуть підписані угоди терміном на один рік.</w:t>
      </w:r>
    </w:p>
    <w:p w:rsidR="00310AB7" w:rsidRPr="00310AB7" w:rsidRDefault="00310AB7" w:rsidP="00310AB7">
      <w:pPr>
        <w:widowControl w:val="0"/>
        <w:suppressAutoHyphens/>
        <w:spacing w:after="0" w:line="240" w:lineRule="auto"/>
        <w:ind w:firstLine="720"/>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У січні–травні 2021р. підприємствами залізничного та автомобільного транспорту (включаючи  автоперевезення  транспортом  фізичних  осіб-підприємців)  перевезено     6302,4 </w:t>
      </w:r>
      <w:proofErr w:type="spellStart"/>
      <w:r w:rsidRPr="00310AB7">
        <w:rPr>
          <w:rFonts w:ascii="Times New Roman" w:eastAsia="SimSun" w:hAnsi="Times New Roman" w:cs="Times New Roman"/>
          <w:kern w:val="1"/>
          <w:sz w:val="28"/>
          <w:szCs w:val="28"/>
          <w:lang w:val="uk-UA" w:eastAsia="hi-IN" w:bidi="hi-IN"/>
        </w:rPr>
        <w:t>тис.т</w:t>
      </w:r>
      <w:proofErr w:type="spellEnd"/>
      <w:r w:rsidRPr="00310AB7">
        <w:rPr>
          <w:rFonts w:ascii="Times New Roman" w:eastAsia="SimSun" w:hAnsi="Times New Roman" w:cs="Times New Roman"/>
          <w:kern w:val="1"/>
          <w:sz w:val="28"/>
          <w:szCs w:val="28"/>
          <w:lang w:val="uk-UA" w:eastAsia="hi-IN" w:bidi="hi-IN"/>
        </w:rPr>
        <w:t xml:space="preserve"> вантажів, що на 8,9% більше, ніж у січні–травні попереднього року.</w:t>
      </w:r>
    </w:p>
    <w:p w:rsidR="00310AB7" w:rsidRPr="00310AB7" w:rsidRDefault="00310AB7" w:rsidP="00310AB7">
      <w:pPr>
        <w:widowControl w:val="0"/>
        <w:tabs>
          <w:tab w:val="left" w:pos="142"/>
        </w:tabs>
        <w:suppressAutoHyphens/>
        <w:autoSpaceDE w:val="0"/>
        <w:autoSpaceDN w:val="0"/>
        <w:adjustRightInd w:val="0"/>
        <w:spacing w:after="0" w:line="240" w:lineRule="auto"/>
        <w:ind w:firstLine="725"/>
        <w:jc w:val="both"/>
        <w:rPr>
          <w:rFonts w:ascii="Times New Roman" w:eastAsia="SimSun" w:hAnsi="Times New Roman" w:cs="Times New Roman"/>
          <w:kern w:val="1"/>
          <w:sz w:val="28"/>
          <w:szCs w:val="28"/>
          <w:lang w:val="uk-UA" w:eastAsia="uk-UA" w:bidi="hi-IN"/>
        </w:rPr>
      </w:pPr>
      <w:r w:rsidRPr="00310AB7">
        <w:rPr>
          <w:rFonts w:ascii="Times New Roman" w:eastAsia="SimSun" w:hAnsi="Times New Roman" w:cs="Times New Roman"/>
          <w:kern w:val="1"/>
          <w:sz w:val="28"/>
          <w:szCs w:val="28"/>
          <w:lang w:val="uk-UA" w:eastAsia="hi-IN" w:bidi="hi-IN"/>
        </w:rPr>
        <w:t xml:space="preserve">Послугами автомобільного (включаючи автоперевезення транспортом фізичних осіб-підприємців), залізничного та тролейбусного транспорту </w:t>
      </w:r>
      <w:r w:rsidRPr="00310AB7">
        <w:rPr>
          <w:rFonts w:ascii="Times New Roman" w:eastAsia="SimSun" w:hAnsi="Times New Roman" w:cs="Times New Roman"/>
          <w:kern w:val="1"/>
          <w:sz w:val="28"/>
          <w:szCs w:val="28"/>
          <w:lang w:val="uk-UA" w:eastAsia="hi-IN" w:bidi="hi-IN"/>
        </w:rPr>
        <w:lastRenderedPageBreak/>
        <w:t xml:space="preserve">скористались 18,3 млн. пасажирів, що  на 10,9% більше, ніж у січні–травні 2020 року. </w:t>
      </w:r>
    </w:p>
    <w:p w:rsidR="00310AB7" w:rsidRPr="00310AB7" w:rsidRDefault="00310AB7" w:rsidP="00310AB7">
      <w:pPr>
        <w:widowControl w:val="0"/>
        <w:tabs>
          <w:tab w:val="left" w:pos="142"/>
        </w:tabs>
        <w:suppressAutoHyphens/>
        <w:autoSpaceDE w:val="0"/>
        <w:autoSpaceDN w:val="0"/>
        <w:adjustRightInd w:val="0"/>
        <w:spacing w:after="0" w:line="240" w:lineRule="auto"/>
        <w:ind w:firstLine="624"/>
        <w:jc w:val="both"/>
        <w:rPr>
          <w:rFonts w:ascii="Times New Roman" w:eastAsia="SimSun" w:hAnsi="Times New Roman" w:cs="Times New Roman"/>
          <w:kern w:val="1"/>
          <w:sz w:val="28"/>
          <w:szCs w:val="28"/>
          <w:lang w:val="uk-UA" w:eastAsia="uk-UA" w:bidi="hi-IN"/>
        </w:rPr>
      </w:pPr>
      <w:r w:rsidRPr="00310AB7">
        <w:rPr>
          <w:rFonts w:ascii="Times New Roman" w:eastAsia="SimSun" w:hAnsi="Times New Roman" w:cs="Times New Roman"/>
          <w:kern w:val="1"/>
          <w:sz w:val="28"/>
          <w:szCs w:val="28"/>
          <w:lang w:val="uk-UA" w:eastAsia="hi-IN" w:bidi="hi-IN"/>
        </w:rPr>
        <w:t xml:space="preserve">Підприємствами автомобільного та тролейбусного транспорту виконано </w:t>
      </w:r>
      <w:proofErr w:type="spellStart"/>
      <w:r w:rsidRPr="00310AB7">
        <w:rPr>
          <w:rFonts w:ascii="Times New Roman" w:eastAsia="SimSun" w:hAnsi="Times New Roman" w:cs="Times New Roman"/>
          <w:kern w:val="1"/>
          <w:sz w:val="28"/>
          <w:szCs w:val="28"/>
          <w:lang w:val="uk-UA" w:eastAsia="hi-IN" w:bidi="hi-IN"/>
        </w:rPr>
        <w:t>пасажирообіг</w:t>
      </w:r>
      <w:proofErr w:type="spellEnd"/>
      <w:r w:rsidRPr="00310AB7">
        <w:rPr>
          <w:rFonts w:ascii="Times New Roman" w:eastAsia="SimSun" w:hAnsi="Times New Roman" w:cs="Times New Roman"/>
          <w:kern w:val="1"/>
          <w:sz w:val="28"/>
          <w:szCs w:val="28"/>
          <w:lang w:val="uk-UA" w:eastAsia="hi-IN" w:bidi="hi-IN"/>
        </w:rPr>
        <w:t xml:space="preserve"> в обсязі 248,1 </w:t>
      </w:r>
      <w:proofErr w:type="spellStart"/>
      <w:r w:rsidRPr="00310AB7">
        <w:rPr>
          <w:rFonts w:ascii="Times New Roman" w:eastAsia="SimSun" w:hAnsi="Times New Roman" w:cs="Times New Roman"/>
          <w:kern w:val="1"/>
          <w:sz w:val="28"/>
          <w:szCs w:val="28"/>
          <w:lang w:val="uk-UA" w:eastAsia="hi-IN" w:bidi="hi-IN"/>
        </w:rPr>
        <w:t>млн.пас.км</w:t>
      </w:r>
      <w:proofErr w:type="spellEnd"/>
      <w:r w:rsidRPr="00310AB7">
        <w:rPr>
          <w:rFonts w:ascii="Times New Roman" w:eastAsia="SimSun" w:hAnsi="Times New Roman" w:cs="Times New Roman"/>
          <w:kern w:val="1"/>
          <w:sz w:val="28"/>
          <w:szCs w:val="28"/>
          <w:lang w:val="uk-UA" w:eastAsia="hi-IN" w:bidi="hi-IN"/>
        </w:rPr>
        <w:t xml:space="preserve">, </w:t>
      </w:r>
      <w:r w:rsidRPr="00310AB7">
        <w:rPr>
          <w:rFonts w:ascii="Times New Roman" w:eastAsia="SimSun" w:hAnsi="Times New Roman" w:cs="Times New Roman"/>
          <w:kern w:val="1"/>
          <w:sz w:val="28"/>
          <w:szCs w:val="28"/>
          <w:lang w:val="uk-UA" w:eastAsia="uk-UA" w:bidi="hi-IN"/>
        </w:rPr>
        <w:t>що на 16,2% більше обсягу відповідного періоду попереднього року.</w:t>
      </w:r>
    </w:p>
    <w:p w:rsidR="00310AB7" w:rsidRPr="00310AB7" w:rsidRDefault="00310AB7" w:rsidP="00310AB7">
      <w:pPr>
        <w:widowControl w:val="0"/>
        <w:suppressAutoHyphens/>
        <w:autoSpaceDE w:val="0"/>
        <w:autoSpaceDN w:val="0"/>
        <w:adjustRightInd w:val="0"/>
        <w:spacing w:after="0" w:line="240" w:lineRule="auto"/>
        <w:jc w:val="both"/>
        <w:rPr>
          <w:rFonts w:ascii="Times New Roman" w:eastAsia="Times New Roman" w:hAnsi="Times New Roman" w:cs="Times New Roman"/>
          <w:b/>
          <w:bCs/>
          <w:kern w:val="1"/>
          <w:sz w:val="16"/>
          <w:szCs w:val="16"/>
          <w:lang w:val="uk-UA" w:eastAsia="ru-RU" w:bidi="hi-IN"/>
        </w:rPr>
      </w:pPr>
    </w:p>
    <w:p w:rsidR="00310AB7" w:rsidRPr="00310AB7" w:rsidRDefault="00310AB7" w:rsidP="00310AB7">
      <w:pPr>
        <w:widowControl w:val="0"/>
        <w:suppressAutoHyphens/>
        <w:autoSpaceDE w:val="0"/>
        <w:autoSpaceDN w:val="0"/>
        <w:adjustRightInd w:val="0"/>
        <w:spacing w:after="0" w:line="240" w:lineRule="auto"/>
        <w:jc w:val="both"/>
        <w:rPr>
          <w:rFonts w:ascii="Times New Roman" w:eastAsia="Times New Roman" w:hAnsi="Times New Roman" w:cs="Times New Roman"/>
          <w:kern w:val="1"/>
          <w:sz w:val="28"/>
          <w:szCs w:val="28"/>
          <w:lang w:val="uk-UA" w:eastAsia="ru-RU" w:bidi="hi-IN"/>
        </w:rPr>
      </w:pPr>
      <w:r w:rsidRPr="00310AB7">
        <w:rPr>
          <w:rFonts w:ascii="Times New Roman" w:eastAsia="Times New Roman" w:hAnsi="Times New Roman" w:cs="Times New Roman"/>
          <w:b/>
          <w:bCs/>
          <w:kern w:val="1"/>
          <w:sz w:val="28"/>
          <w:szCs w:val="28"/>
          <w:lang w:val="uk-UA" w:eastAsia="ru-RU" w:bidi="hi-IN"/>
        </w:rPr>
        <w:t>Будівництво та архітектура</w:t>
      </w:r>
    </w:p>
    <w:p w:rsidR="00310AB7" w:rsidRPr="00310AB7" w:rsidRDefault="00310AB7" w:rsidP="00310AB7">
      <w:pPr>
        <w:widowControl w:val="0"/>
        <w:suppressAutoHyphens/>
        <w:spacing w:after="0" w:line="240" w:lineRule="auto"/>
        <w:ind w:firstLine="720"/>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У січні–травні 2021р. обсяг виробленої будівельної продукції  підприємствами  області  склав  1120,5 </w:t>
      </w:r>
      <w:proofErr w:type="spellStart"/>
      <w:r w:rsidRPr="00310AB7">
        <w:rPr>
          <w:rFonts w:ascii="Times New Roman" w:eastAsia="SimSun" w:hAnsi="Times New Roman" w:cs="Times New Roman"/>
          <w:kern w:val="1"/>
          <w:sz w:val="28"/>
          <w:szCs w:val="28"/>
          <w:lang w:val="uk-UA" w:eastAsia="hi-IN" w:bidi="hi-IN"/>
        </w:rPr>
        <w:t>млн.грн</w:t>
      </w:r>
      <w:proofErr w:type="spellEnd"/>
      <w:r w:rsidRPr="00310AB7">
        <w:rPr>
          <w:rFonts w:ascii="Times New Roman" w:eastAsia="SimSun" w:hAnsi="Times New Roman" w:cs="Times New Roman"/>
          <w:kern w:val="1"/>
          <w:sz w:val="28"/>
          <w:szCs w:val="28"/>
          <w:lang w:val="uk-UA" w:eastAsia="hi-IN" w:bidi="hi-IN"/>
        </w:rPr>
        <w:t>.  Індекс будівельної  продукції  порівняно  з  січнем–травнем  2020р.  становив  109,8%.</w:t>
      </w:r>
    </w:p>
    <w:p w:rsidR="00310AB7" w:rsidRPr="00310AB7" w:rsidRDefault="00310AB7" w:rsidP="00310AB7">
      <w:pPr>
        <w:widowControl w:val="0"/>
        <w:tabs>
          <w:tab w:val="left" w:pos="1985"/>
        </w:tabs>
        <w:suppressAutoHyphens/>
        <w:spacing w:after="0" w:line="240" w:lineRule="auto"/>
        <w:ind w:firstLine="720"/>
        <w:jc w:val="both"/>
        <w:rPr>
          <w:rFonts w:ascii="Times New Roman" w:eastAsia="SimSun" w:hAnsi="Times New Roman" w:cs="Times New Roman"/>
          <w:spacing w:val="-4"/>
          <w:kern w:val="1"/>
          <w:sz w:val="28"/>
          <w:szCs w:val="28"/>
          <w:lang w:val="uk-UA" w:eastAsia="hi-IN" w:bidi="hi-IN"/>
        </w:rPr>
      </w:pPr>
      <w:r w:rsidRPr="00310AB7">
        <w:rPr>
          <w:rFonts w:ascii="Times New Roman" w:eastAsia="SimSun" w:hAnsi="Times New Roman" w:cs="Times New Roman"/>
          <w:spacing w:val="-4"/>
          <w:kern w:val="1"/>
          <w:sz w:val="28"/>
          <w:szCs w:val="28"/>
          <w:lang w:val="uk-UA" w:eastAsia="hi-IN" w:bidi="hi-IN"/>
        </w:rPr>
        <w:t>Зведення  будівель у січні–травні 2021р. порівняно з відповідним</w:t>
      </w:r>
      <w:r w:rsidRPr="00310AB7">
        <w:rPr>
          <w:rFonts w:ascii="Times New Roman" w:eastAsia="SimSun" w:hAnsi="Times New Roman" w:cs="Times New Roman"/>
          <w:color w:val="FF0000"/>
          <w:spacing w:val="-4"/>
          <w:kern w:val="1"/>
          <w:sz w:val="28"/>
          <w:szCs w:val="28"/>
          <w:lang w:val="uk-UA" w:eastAsia="hi-IN" w:bidi="hi-IN"/>
        </w:rPr>
        <w:t xml:space="preserve"> </w:t>
      </w:r>
      <w:r w:rsidRPr="00310AB7">
        <w:rPr>
          <w:rFonts w:ascii="Times New Roman" w:eastAsia="SimSun" w:hAnsi="Times New Roman" w:cs="Times New Roman"/>
          <w:spacing w:val="-4"/>
          <w:kern w:val="1"/>
          <w:sz w:val="28"/>
          <w:szCs w:val="28"/>
          <w:lang w:val="uk-UA" w:eastAsia="hi-IN" w:bidi="hi-IN"/>
        </w:rPr>
        <w:t>періодом попереднього року</w:t>
      </w:r>
      <w:r w:rsidRPr="00310AB7">
        <w:rPr>
          <w:rFonts w:ascii="Times New Roman" w:eastAsia="SimSun" w:hAnsi="Times New Roman" w:cs="Times New Roman"/>
          <w:color w:val="FF0000"/>
          <w:spacing w:val="-4"/>
          <w:kern w:val="1"/>
          <w:sz w:val="28"/>
          <w:szCs w:val="28"/>
          <w:lang w:val="uk-UA" w:eastAsia="hi-IN" w:bidi="hi-IN"/>
        </w:rPr>
        <w:t xml:space="preserve"> </w:t>
      </w:r>
      <w:r w:rsidRPr="00310AB7">
        <w:rPr>
          <w:rFonts w:ascii="Times New Roman" w:eastAsia="SimSun" w:hAnsi="Times New Roman" w:cs="Times New Roman"/>
          <w:spacing w:val="-4"/>
          <w:kern w:val="1"/>
          <w:sz w:val="28"/>
          <w:szCs w:val="28"/>
          <w:lang w:val="uk-UA" w:eastAsia="hi-IN" w:bidi="hi-IN"/>
        </w:rPr>
        <w:t>збільшилося на 9,8%, у тому числі</w:t>
      </w:r>
      <w:r w:rsidRPr="00310AB7">
        <w:rPr>
          <w:rFonts w:ascii="Times New Roman" w:eastAsia="SimSun" w:hAnsi="Times New Roman" w:cs="Times New Roman"/>
          <w:color w:val="FF0000"/>
          <w:spacing w:val="-4"/>
          <w:kern w:val="1"/>
          <w:sz w:val="28"/>
          <w:szCs w:val="28"/>
          <w:lang w:val="uk-UA" w:eastAsia="hi-IN" w:bidi="hi-IN"/>
        </w:rPr>
        <w:t xml:space="preserve"> </w:t>
      </w:r>
      <w:r w:rsidRPr="00310AB7">
        <w:rPr>
          <w:rFonts w:ascii="Times New Roman" w:eastAsia="SimSun" w:hAnsi="Times New Roman" w:cs="Times New Roman"/>
          <w:spacing w:val="-4"/>
          <w:kern w:val="1"/>
          <w:sz w:val="28"/>
          <w:szCs w:val="28"/>
          <w:lang w:val="uk-UA" w:eastAsia="hi-IN" w:bidi="hi-IN"/>
        </w:rPr>
        <w:t>житлових –  на 27,8%. Водночас зведення будівель нежитлових зменшилося на 4,9%. Індекс  будівництва  інженерних  споруд  склав</w:t>
      </w:r>
      <w:r w:rsidRPr="00310AB7">
        <w:rPr>
          <w:rFonts w:ascii="Times New Roman" w:eastAsia="SimSun" w:hAnsi="Times New Roman" w:cs="Times New Roman"/>
          <w:color w:val="FF0000"/>
          <w:spacing w:val="-4"/>
          <w:kern w:val="1"/>
          <w:sz w:val="28"/>
          <w:szCs w:val="28"/>
          <w:lang w:val="uk-UA" w:eastAsia="hi-IN" w:bidi="hi-IN"/>
        </w:rPr>
        <w:t xml:space="preserve">  </w:t>
      </w:r>
      <w:r w:rsidRPr="00310AB7">
        <w:rPr>
          <w:rFonts w:ascii="Times New Roman" w:eastAsia="SimSun" w:hAnsi="Times New Roman" w:cs="Times New Roman"/>
          <w:spacing w:val="-4"/>
          <w:kern w:val="1"/>
          <w:sz w:val="28"/>
          <w:szCs w:val="28"/>
          <w:lang w:val="uk-UA" w:eastAsia="hi-IN" w:bidi="hi-IN"/>
        </w:rPr>
        <w:t xml:space="preserve">109,8%. </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ab/>
        <w:t>За рахунок коштів бюджету розвитку Коломийської міської ради заплановано виконання робіт на  39 об</w:t>
      </w:r>
      <w:r w:rsidRPr="00310AB7">
        <w:rPr>
          <w:rFonts w:ascii="Times New Roman" w:eastAsia="Times New Roman" w:hAnsi="Times New Roman" w:cs="Times New Roman"/>
          <w:color w:val="000000"/>
          <w:kern w:val="1"/>
          <w:sz w:val="28"/>
          <w:szCs w:val="28"/>
          <w:lang w:eastAsia="uk-UA" w:bidi="hi-IN"/>
        </w:rPr>
        <w:t>’</w:t>
      </w:r>
      <w:proofErr w:type="spellStart"/>
      <w:r w:rsidRPr="00310AB7">
        <w:rPr>
          <w:rFonts w:ascii="Times New Roman" w:eastAsia="Times New Roman" w:hAnsi="Times New Roman" w:cs="Times New Roman"/>
          <w:color w:val="000000"/>
          <w:kern w:val="1"/>
          <w:sz w:val="28"/>
          <w:szCs w:val="28"/>
          <w:lang w:val="uk-UA" w:eastAsia="uk-UA" w:bidi="hi-IN"/>
        </w:rPr>
        <w:t>єктах</w:t>
      </w:r>
      <w:proofErr w:type="spellEnd"/>
      <w:r w:rsidRPr="00310AB7">
        <w:rPr>
          <w:rFonts w:ascii="Times New Roman" w:eastAsia="Times New Roman" w:hAnsi="Times New Roman" w:cs="Times New Roman"/>
          <w:color w:val="000000"/>
          <w:kern w:val="1"/>
          <w:sz w:val="28"/>
          <w:szCs w:val="28"/>
          <w:lang w:val="uk-UA" w:eastAsia="uk-UA" w:bidi="hi-IN"/>
        </w:rPr>
        <w:t xml:space="preserve"> будівництва. По кожному з них ведеться робота на певній стадії, згідно затвердженого плану виконання.</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ab/>
        <w:t xml:space="preserve">Від початку 2021 року по даний час, підготовлено  8 технічних завдань для проведення </w:t>
      </w:r>
      <w:proofErr w:type="spellStart"/>
      <w:r w:rsidRPr="00310AB7">
        <w:rPr>
          <w:rFonts w:ascii="Times New Roman" w:eastAsia="Times New Roman" w:hAnsi="Times New Roman" w:cs="Times New Roman"/>
          <w:color w:val="000000"/>
          <w:kern w:val="1"/>
          <w:sz w:val="28"/>
          <w:szCs w:val="28"/>
          <w:lang w:val="uk-UA" w:eastAsia="uk-UA" w:bidi="hi-IN"/>
        </w:rPr>
        <w:t>закупівель</w:t>
      </w:r>
      <w:proofErr w:type="spellEnd"/>
      <w:r w:rsidRPr="00310AB7">
        <w:rPr>
          <w:rFonts w:ascii="Times New Roman" w:eastAsia="Times New Roman" w:hAnsi="Times New Roman" w:cs="Times New Roman"/>
          <w:color w:val="000000"/>
          <w:kern w:val="1"/>
          <w:sz w:val="28"/>
          <w:szCs w:val="28"/>
          <w:lang w:val="uk-UA" w:eastAsia="uk-UA" w:bidi="hi-IN"/>
        </w:rPr>
        <w:t xml:space="preserve"> та укладено  69 договорів  на виконання робіт, а саме:</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15 договорів на виготовлення проектно-кошторисної документації;</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 xml:space="preserve">12 договорів </w:t>
      </w:r>
      <w:proofErr w:type="spellStart"/>
      <w:r w:rsidRPr="00310AB7">
        <w:rPr>
          <w:rFonts w:ascii="Times New Roman" w:eastAsia="Times New Roman" w:hAnsi="Times New Roman" w:cs="Times New Roman"/>
          <w:color w:val="000000"/>
          <w:kern w:val="1"/>
          <w:sz w:val="28"/>
          <w:szCs w:val="28"/>
          <w:lang w:val="uk-UA" w:eastAsia="uk-UA" w:bidi="hi-IN"/>
        </w:rPr>
        <w:t>підрядів</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15 договорів на здійснення технічного нагляду;</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26 додаткових угод;</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1 договір на здійснення авторського нагляду.</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Тривають будівельні роботи на одному з найбільших об’єктів «Нове будівництво модульного спортивного залу КУ «Молодіжний центр» в с. Королівка по вул. Спортивна, Коломийського району, Івано-Франківської області», що реалізуються Коломийською територіальною громадою по програмі «Велике будівництво». Кошторисна вартість робіт становить 36 999 301,00 грн. Виконано 48% будівельних робіт.</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Проведено</w:t>
      </w:r>
      <w:r w:rsidRPr="00310AB7">
        <w:rPr>
          <w:rFonts w:ascii="Calibri" w:eastAsia="Times New Roman" w:hAnsi="Calibri" w:cs="Times New Roman"/>
          <w:color w:val="000000"/>
          <w:kern w:val="1"/>
          <w:sz w:val="24"/>
          <w:szCs w:val="24"/>
          <w:lang w:val="uk-UA" w:eastAsia="uk-UA" w:bidi="hi-IN"/>
        </w:rPr>
        <w:t> </w:t>
      </w:r>
      <w:r w:rsidRPr="00310AB7">
        <w:rPr>
          <w:rFonts w:ascii="Times New Roman" w:eastAsia="Times New Roman" w:hAnsi="Times New Roman" w:cs="Times New Roman"/>
          <w:color w:val="000000"/>
          <w:kern w:val="1"/>
          <w:sz w:val="28"/>
          <w:szCs w:val="28"/>
          <w:lang w:val="uk-UA" w:eastAsia="uk-UA" w:bidi="hi-IN"/>
        </w:rPr>
        <w:t xml:space="preserve">капітальний ремонт приміщень першого поверху під комп’ютерний томограф, структурного підрозділу «Стаціонар» КНП «Коломийська центральна районна лікарня» Коломийської міської ради за </w:t>
      </w:r>
      <w:proofErr w:type="spellStart"/>
      <w:r w:rsidRPr="00310AB7">
        <w:rPr>
          <w:rFonts w:ascii="Times New Roman" w:eastAsia="Times New Roman" w:hAnsi="Times New Roman" w:cs="Times New Roman"/>
          <w:color w:val="000000"/>
          <w:kern w:val="1"/>
          <w:sz w:val="28"/>
          <w:szCs w:val="28"/>
          <w:lang w:val="uk-UA" w:eastAsia="uk-UA" w:bidi="hi-IN"/>
        </w:rPr>
        <w:t>адресою</w:t>
      </w:r>
      <w:proofErr w:type="spellEnd"/>
      <w:r w:rsidRPr="00310AB7">
        <w:rPr>
          <w:rFonts w:ascii="Times New Roman" w:eastAsia="Times New Roman" w:hAnsi="Times New Roman" w:cs="Times New Roman"/>
          <w:color w:val="000000"/>
          <w:kern w:val="1"/>
          <w:sz w:val="28"/>
          <w:szCs w:val="28"/>
          <w:lang w:val="uk-UA" w:eastAsia="uk-UA" w:bidi="hi-IN"/>
        </w:rPr>
        <w:t xml:space="preserve">: м. Коломия, вул. Родини Крушельницьких, 26.   </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Завершено реалізацію </w:t>
      </w:r>
      <w:proofErr w:type="spellStart"/>
      <w:r w:rsidRPr="00310AB7">
        <w:rPr>
          <w:rFonts w:ascii="Times New Roman" w:eastAsia="Times New Roman" w:hAnsi="Times New Roman" w:cs="Times New Roman"/>
          <w:color w:val="000000"/>
          <w:kern w:val="1"/>
          <w:sz w:val="28"/>
          <w:szCs w:val="28"/>
          <w:lang w:val="uk-UA" w:eastAsia="uk-UA" w:bidi="hi-IN"/>
        </w:rPr>
        <w:t>проєктів</w:t>
      </w:r>
      <w:proofErr w:type="spellEnd"/>
      <w:r w:rsidRPr="00310AB7">
        <w:rPr>
          <w:rFonts w:ascii="Times New Roman" w:eastAsia="Times New Roman" w:hAnsi="Times New Roman" w:cs="Times New Roman"/>
          <w:color w:val="000000"/>
          <w:kern w:val="1"/>
          <w:sz w:val="28"/>
          <w:szCs w:val="28"/>
          <w:lang w:val="uk-UA" w:eastAsia="uk-UA" w:bidi="hi-IN"/>
        </w:rPr>
        <w:t xml:space="preserve"> по програмі «Громадський бюджет міста Коломиї на 2017-2021 роки», а саме:</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 «Капітальний ремонт </w:t>
      </w:r>
      <w:proofErr w:type="spellStart"/>
      <w:r w:rsidRPr="00310AB7">
        <w:rPr>
          <w:rFonts w:ascii="Times New Roman" w:eastAsia="Times New Roman" w:hAnsi="Times New Roman" w:cs="Times New Roman"/>
          <w:color w:val="000000"/>
          <w:kern w:val="1"/>
          <w:sz w:val="28"/>
          <w:szCs w:val="28"/>
          <w:lang w:val="uk-UA" w:eastAsia="uk-UA" w:bidi="hi-IN"/>
        </w:rPr>
        <w:t>міжквартальних</w:t>
      </w:r>
      <w:proofErr w:type="spellEnd"/>
      <w:r w:rsidRPr="00310AB7">
        <w:rPr>
          <w:rFonts w:ascii="Times New Roman" w:eastAsia="Times New Roman" w:hAnsi="Times New Roman" w:cs="Times New Roman"/>
          <w:color w:val="000000"/>
          <w:kern w:val="1"/>
          <w:sz w:val="28"/>
          <w:szCs w:val="28"/>
          <w:lang w:val="uk-UA" w:eastAsia="uk-UA" w:bidi="hi-IN"/>
        </w:rPr>
        <w:t xml:space="preserve"> проїздів по вулицях Яворницького – Крип’якевича в місті Коломиї, Івано-Франківської області»;</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«Капітальний ремонт прибудинкової території  по вулиці Палія, 28 в місті Коломиї, Івано-Франківської області»;</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 xml:space="preserve">«Капітальний ремонт дитячого та спортивного майданчиків по вул. Українська, 68 в селі </w:t>
      </w:r>
      <w:proofErr w:type="spellStart"/>
      <w:r w:rsidRPr="00310AB7">
        <w:rPr>
          <w:rFonts w:ascii="Times New Roman" w:eastAsia="Times New Roman" w:hAnsi="Times New Roman" w:cs="Times New Roman"/>
          <w:color w:val="000000"/>
          <w:kern w:val="1"/>
          <w:sz w:val="28"/>
          <w:szCs w:val="28"/>
          <w:lang w:val="uk-UA" w:eastAsia="uk-UA" w:bidi="hi-IN"/>
        </w:rPr>
        <w:t>Саджавка</w:t>
      </w:r>
      <w:proofErr w:type="spellEnd"/>
      <w:r w:rsidRPr="00310AB7">
        <w:rPr>
          <w:rFonts w:ascii="Times New Roman" w:eastAsia="Times New Roman" w:hAnsi="Times New Roman" w:cs="Times New Roman"/>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Надвірнянського</w:t>
      </w:r>
      <w:proofErr w:type="spellEnd"/>
      <w:r w:rsidRPr="00310AB7">
        <w:rPr>
          <w:rFonts w:ascii="Times New Roman" w:eastAsia="Times New Roman" w:hAnsi="Times New Roman" w:cs="Times New Roman"/>
          <w:color w:val="000000"/>
          <w:kern w:val="1"/>
          <w:sz w:val="28"/>
          <w:szCs w:val="28"/>
          <w:lang w:val="uk-UA" w:eastAsia="uk-UA" w:bidi="hi-IN"/>
        </w:rPr>
        <w:t xml:space="preserve"> району, Івано-Франківської області».</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По даній програмі придбано контейнери для твердих побутових відходів. Загальна вартість реалізованих проектів по програмі «Громадський бюджет міста Коломиї на 2017-2021 роки» в 2021 році становить 1 575 386,03 грн.</w:t>
      </w:r>
    </w:p>
    <w:p w:rsidR="00310AB7" w:rsidRPr="00310AB7" w:rsidRDefault="00310AB7" w:rsidP="00310AB7">
      <w:pPr>
        <w:widowControl w:val="0"/>
        <w:suppressAutoHyphens/>
        <w:spacing w:after="0" w:line="240" w:lineRule="auto"/>
        <w:ind w:firstLine="360"/>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lastRenderedPageBreak/>
        <w:t xml:space="preserve">З метою покращення історичної інфраструктури міста та збереження культурної спадщини пам’яток архітектури місцевого значення, в цьому році проводиться коригування робочих проектів по об’єктах «Реставраційно-ремонтні роботи нежитлового приміщення по вул. С. Петлюри, 11 в м. Коломия Івано-Франківської області», будівлі польського гімнастичного товариства «Сокіл» та «Реконструкція  парку </w:t>
      </w:r>
      <w:proofErr w:type="spellStart"/>
      <w:r w:rsidRPr="00310AB7">
        <w:rPr>
          <w:rFonts w:ascii="Times New Roman" w:eastAsia="Times New Roman" w:hAnsi="Times New Roman" w:cs="Times New Roman"/>
          <w:color w:val="000000"/>
          <w:kern w:val="1"/>
          <w:sz w:val="28"/>
          <w:szCs w:val="28"/>
          <w:lang w:val="uk-UA" w:eastAsia="uk-UA" w:bidi="hi-IN"/>
        </w:rPr>
        <w:t>пам</w:t>
      </w:r>
      <w:proofErr w:type="spellEnd"/>
      <w:r w:rsidRPr="00310AB7">
        <w:rPr>
          <w:rFonts w:ascii="Times New Roman" w:eastAsia="Times New Roman" w:hAnsi="Times New Roman" w:cs="Times New Roman"/>
          <w:color w:val="000000"/>
          <w:kern w:val="1"/>
          <w:sz w:val="28"/>
          <w:szCs w:val="28"/>
          <w:lang w:eastAsia="uk-UA" w:bidi="hi-IN"/>
        </w:rPr>
        <w:t>’</w:t>
      </w:r>
      <w:r w:rsidRPr="00310AB7">
        <w:rPr>
          <w:rFonts w:ascii="Times New Roman" w:eastAsia="Times New Roman" w:hAnsi="Times New Roman" w:cs="Times New Roman"/>
          <w:color w:val="000000"/>
          <w:kern w:val="1"/>
          <w:sz w:val="28"/>
          <w:szCs w:val="28"/>
          <w:lang w:val="uk-UA" w:eastAsia="uk-UA" w:bidi="hi-IN"/>
        </w:rPr>
        <w:t xml:space="preserve">ятки садово-паркового мистецтва  ім. Кирила </w:t>
      </w:r>
      <w:proofErr w:type="spellStart"/>
      <w:r w:rsidRPr="00310AB7">
        <w:rPr>
          <w:rFonts w:ascii="Times New Roman" w:eastAsia="Times New Roman" w:hAnsi="Times New Roman" w:cs="Times New Roman"/>
          <w:color w:val="000000"/>
          <w:kern w:val="1"/>
          <w:sz w:val="28"/>
          <w:szCs w:val="28"/>
          <w:lang w:val="uk-UA" w:eastAsia="uk-UA" w:bidi="hi-IN"/>
        </w:rPr>
        <w:t>Трильовського</w:t>
      </w:r>
      <w:proofErr w:type="spellEnd"/>
      <w:r w:rsidRPr="00310AB7">
        <w:rPr>
          <w:rFonts w:ascii="Times New Roman" w:eastAsia="Times New Roman" w:hAnsi="Times New Roman" w:cs="Times New Roman"/>
          <w:color w:val="000000"/>
          <w:kern w:val="1"/>
          <w:sz w:val="28"/>
          <w:szCs w:val="28"/>
          <w:lang w:val="uk-UA" w:eastAsia="uk-UA" w:bidi="hi-IN"/>
        </w:rPr>
        <w:t xml:space="preserve"> у місті Коломия». Розпочато роботи по виготовленню проектно-кошторисної документації по об’єкту будівництва «Реставраційно-ремонтні роботи нежитлової будівлі  по проспекту М.Грушевського,1 в місті Коломиї (охоронний № 559)» та «Реставраційно-ремонтні роботи будівлі Музею історії міста, що в м. Коломиї по вул. Шухевича, 80 (охоронний № 561)».</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Соціальна політика</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b/>
          <w:color w:val="000000"/>
          <w:kern w:val="1"/>
          <w:sz w:val="28"/>
          <w:szCs w:val="28"/>
          <w:lang w:val="uk-UA" w:eastAsia="uk-UA" w:bidi="hi-IN"/>
        </w:rPr>
        <w:tab/>
      </w:r>
      <w:r w:rsidRPr="00310AB7">
        <w:rPr>
          <w:rFonts w:ascii="Times New Roman" w:eastAsia="Times New Roman" w:hAnsi="Times New Roman" w:cs="Times New Roman"/>
          <w:color w:val="000000"/>
          <w:kern w:val="1"/>
          <w:sz w:val="28"/>
          <w:szCs w:val="28"/>
          <w:lang w:val="uk-UA" w:eastAsia="uk-UA" w:bidi="hi-IN"/>
        </w:rPr>
        <w:t>В місті Коломиї станом на 01.07.2021 року на обліку перебуває 8107 пільговиків, в тому числі 619 учасників АТО.</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Протягом січня-червня 2021 року державну соціальну допомогу отримали 3798 осіб на загальну суму 42,5млн. грн. за рахунок коштів державного бюджету. Розмір виплаченої допомоги за 2021 рік більший, ніж у минулому році, що пов’язане із збільшенням розмірів прожиткового мінімуму для різних категорій соціальних груп населення.</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Станом на 01.07.2021 року на обліку в департаменті перебуває 142 внутрішньо переміщених осіб, з яких - 31 сім’ї з державного бюджету здійснено виплату на загальну суму 307,2тис.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У 2021 році у місті Коломиї діє 9 Програм, спрямованих на соціальний захист та виконання гарантій, передбачених чинним законодавством України, на які з міського бюджету у 2021 році виділено </w:t>
      </w:r>
      <w:r w:rsidRPr="00310AB7">
        <w:rPr>
          <w:rFonts w:ascii="Times New Roman" w:eastAsia="Times New Roman" w:hAnsi="Times New Roman" w:cs="Times New Roman"/>
          <w:bCs/>
          <w:color w:val="000000"/>
          <w:kern w:val="1"/>
          <w:sz w:val="28"/>
          <w:szCs w:val="28"/>
          <w:lang w:val="uk-UA" w:eastAsia="uk-UA" w:bidi="hi-IN"/>
        </w:rPr>
        <w:t>7832,5 тис. грн:</w:t>
      </w:r>
      <w:r w:rsidRPr="00310AB7">
        <w:rPr>
          <w:rFonts w:ascii="Times New Roman" w:eastAsia="Times New Roman" w:hAnsi="Times New Roman" w:cs="Times New Roman"/>
          <w:b/>
          <w:bCs/>
          <w:color w:val="000000"/>
          <w:kern w:val="1"/>
          <w:sz w:val="28"/>
          <w:szCs w:val="28"/>
          <w:lang w:val="uk-UA" w:eastAsia="uk-UA" w:bidi="hi-IN"/>
        </w:rPr>
        <w:t xml:space="preserve"> </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1. Програма «Посилення соціального захисту населення на 2019-2021 роки», обсяг фінансування на 2021 рік становить </w:t>
      </w:r>
      <w:r w:rsidRPr="00310AB7">
        <w:rPr>
          <w:rFonts w:ascii="Times New Roman" w:eastAsia="Times New Roman" w:hAnsi="Times New Roman" w:cs="Times New Roman"/>
          <w:bCs/>
          <w:color w:val="000000"/>
          <w:kern w:val="1"/>
          <w:sz w:val="28"/>
          <w:szCs w:val="28"/>
          <w:lang w:val="uk-UA" w:eastAsia="uk-UA" w:bidi="hi-IN"/>
        </w:rPr>
        <w:t>2884,7</w:t>
      </w:r>
      <w:r w:rsidRPr="00310AB7">
        <w:rPr>
          <w:rFonts w:ascii="Times New Roman" w:eastAsia="Times New Roman" w:hAnsi="Times New Roman" w:cs="Times New Roman"/>
          <w:b/>
          <w:bCs/>
          <w:color w:val="000000"/>
          <w:kern w:val="1"/>
          <w:sz w:val="28"/>
          <w:szCs w:val="28"/>
          <w:lang w:val="uk-UA" w:eastAsia="uk-UA" w:bidi="hi-IN"/>
        </w:rPr>
        <w:t> </w:t>
      </w:r>
      <w:r w:rsidRPr="00310AB7">
        <w:rPr>
          <w:rFonts w:ascii="Times New Roman" w:eastAsia="Times New Roman" w:hAnsi="Times New Roman" w:cs="Times New Roman"/>
          <w:color w:val="000000"/>
          <w:kern w:val="1"/>
          <w:sz w:val="28"/>
          <w:szCs w:val="28"/>
          <w:lang w:val="uk-UA" w:eastAsia="uk-UA" w:bidi="hi-IN"/>
        </w:rPr>
        <w:t>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2. Програма «Надання послуг з перевезення людей «соціальне таксі» на 2017-2021 роки», обсяг фінансування у 2021 році становить </w:t>
      </w:r>
      <w:r w:rsidRPr="00310AB7">
        <w:rPr>
          <w:rFonts w:ascii="Times New Roman" w:eastAsia="Times New Roman" w:hAnsi="Times New Roman" w:cs="Times New Roman"/>
          <w:bCs/>
          <w:color w:val="000000"/>
          <w:kern w:val="1"/>
          <w:sz w:val="28"/>
          <w:szCs w:val="28"/>
          <w:lang w:val="uk-UA" w:eastAsia="uk-UA" w:bidi="hi-IN"/>
        </w:rPr>
        <w:t>238,0</w:t>
      </w:r>
      <w:r w:rsidRPr="00310AB7">
        <w:rPr>
          <w:rFonts w:ascii="Times New Roman" w:eastAsia="Times New Roman" w:hAnsi="Times New Roman" w:cs="Times New Roman"/>
          <w:b/>
          <w:bCs/>
          <w:color w:val="000000"/>
          <w:kern w:val="1"/>
          <w:sz w:val="28"/>
          <w:szCs w:val="28"/>
          <w:lang w:val="uk-UA" w:eastAsia="uk-UA" w:bidi="hi-IN"/>
        </w:rPr>
        <w:t> </w:t>
      </w:r>
      <w:r w:rsidRPr="00310AB7">
        <w:rPr>
          <w:rFonts w:ascii="Times New Roman" w:eastAsia="Times New Roman" w:hAnsi="Times New Roman" w:cs="Times New Roman"/>
          <w:color w:val="000000"/>
          <w:kern w:val="1"/>
          <w:sz w:val="28"/>
          <w:szCs w:val="28"/>
          <w:lang w:val="uk-UA" w:eastAsia="uk-UA" w:bidi="hi-IN"/>
        </w:rPr>
        <w:t>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3. Програма «Надання соціальних послуг населенню міста Коломиї на 2020-2022 роки у новій редакції», обсяг фінансування у 2021 році – </w:t>
      </w:r>
      <w:r w:rsidRPr="00310AB7">
        <w:rPr>
          <w:rFonts w:ascii="Times New Roman" w:eastAsia="Times New Roman" w:hAnsi="Times New Roman" w:cs="Times New Roman"/>
          <w:bCs/>
          <w:color w:val="000000"/>
          <w:kern w:val="1"/>
          <w:sz w:val="28"/>
          <w:szCs w:val="28"/>
          <w:lang w:val="uk-UA" w:eastAsia="uk-UA" w:bidi="hi-IN"/>
        </w:rPr>
        <w:t>1200,0</w:t>
      </w:r>
      <w:r w:rsidRPr="00310AB7">
        <w:rPr>
          <w:rFonts w:ascii="Times New Roman" w:eastAsia="Times New Roman" w:hAnsi="Times New Roman" w:cs="Times New Roman"/>
          <w:b/>
          <w:bCs/>
          <w:color w:val="000000"/>
          <w:kern w:val="1"/>
          <w:sz w:val="28"/>
          <w:szCs w:val="28"/>
          <w:lang w:val="uk-UA" w:eastAsia="uk-UA" w:bidi="hi-IN"/>
        </w:rPr>
        <w:t> </w:t>
      </w:r>
      <w:r w:rsidRPr="00310AB7">
        <w:rPr>
          <w:rFonts w:ascii="Times New Roman" w:eastAsia="Times New Roman" w:hAnsi="Times New Roman" w:cs="Times New Roman"/>
          <w:color w:val="000000"/>
          <w:kern w:val="1"/>
          <w:sz w:val="28"/>
          <w:szCs w:val="28"/>
          <w:lang w:val="uk-UA" w:eastAsia="uk-UA" w:bidi="hi-IN"/>
        </w:rPr>
        <w:t>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4. Програма соціальної підтримки та реабілітації інвалідів зору на 2019-2021 роки, обсяг фінансування у 2021 році – </w:t>
      </w:r>
      <w:r w:rsidRPr="00310AB7">
        <w:rPr>
          <w:rFonts w:ascii="Times New Roman" w:eastAsia="Times New Roman" w:hAnsi="Times New Roman" w:cs="Times New Roman"/>
          <w:bCs/>
          <w:color w:val="000000"/>
          <w:kern w:val="1"/>
          <w:sz w:val="28"/>
          <w:szCs w:val="28"/>
          <w:lang w:val="uk-UA" w:eastAsia="uk-UA" w:bidi="hi-IN"/>
        </w:rPr>
        <w:t>450,0</w:t>
      </w:r>
      <w:r w:rsidRPr="00310AB7">
        <w:rPr>
          <w:rFonts w:ascii="Times New Roman" w:eastAsia="Times New Roman" w:hAnsi="Times New Roman" w:cs="Times New Roman"/>
          <w:b/>
          <w:bCs/>
          <w:color w:val="000000"/>
          <w:kern w:val="1"/>
          <w:sz w:val="28"/>
          <w:szCs w:val="28"/>
          <w:lang w:val="uk-UA" w:eastAsia="uk-UA" w:bidi="hi-IN"/>
        </w:rPr>
        <w:t> </w:t>
      </w:r>
      <w:r w:rsidRPr="00310AB7">
        <w:rPr>
          <w:rFonts w:ascii="Times New Roman" w:eastAsia="Times New Roman" w:hAnsi="Times New Roman" w:cs="Times New Roman"/>
          <w:color w:val="000000"/>
          <w:kern w:val="1"/>
          <w:sz w:val="28"/>
          <w:szCs w:val="28"/>
          <w:lang w:val="uk-UA" w:eastAsia="uk-UA" w:bidi="hi-IN"/>
        </w:rPr>
        <w:t>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5. Програма «Компенсація пільгового проїзду окремих категорій громадян на 2021 рік», обсяг фінансування у 2021 році – </w:t>
      </w:r>
      <w:r w:rsidRPr="00310AB7">
        <w:rPr>
          <w:rFonts w:ascii="Times New Roman" w:eastAsia="Times New Roman" w:hAnsi="Times New Roman" w:cs="Times New Roman"/>
          <w:bCs/>
          <w:color w:val="000000"/>
          <w:kern w:val="1"/>
          <w:sz w:val="28"/>
          <w:szCs w:val="28"/>
          <w:lang w:val="uk-UA" w:eastAsia="uk-UA" w:bidi="hi-IN"/>
        </w:rPr>
        <w:t>2500,0</w:t>
      </w:r>
      <w:r w:rsidRPr="00310AB7">
        <w:rPr>
          <w:rFonts w:ascii="Times New Roman" w:eastAsia="Times New Roman" w:hAnsi="Times New Roman" w:cs="Times New Roman"/>
          <w:b/>
          <w:bCs/>
          <w:color w:val="000000"/>
          <w:kern w:val="1"/>
          <w:sz w:val="28"/>
          <w:szCs w:val="28"/>
          <w:lang w:val="uk-UA" w:eastAsia="uk-UA" w:bidi="hi-IN"/>
        </w:rPr>
        <w:t> </w:t>
      </w:r>
      <w:r w:rsidRPr="00310AB7">
        <w:rPr>
          <w:rFonts w:ascii="Times New Roman" w:eastAsia="Times New Roman" w:hAnsi="Times New Roman" w:cs="Times New Roman"/>
          <w:color w:val="000000"/>
          <w:kern w:val="1"/>
          <w:sz w:val="28"/>
          <w:szCs w:val="28"/>
          <w:lang w:val="uk-UA" w:eastAsia="uk-UA" w:bidi="hi-IN"/>
        </w:rPr>
        <w:t>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6. Програма забезпечення виконання рішень суду на 2020-2024 роки, обсяг фінансування у 2021 році – </w:t>
      </w:r>
      <w:r w:rsidRPr="00310AB7">
        <w:rPr>
          <w:rFonts w:ascii="Times New Roman" w:eastAsia="Times New Roman" w:hAnsi="Times New Roman" w:cs="Times New Roman"/>
          <w:bCs/>
          <w:color w:val="000000"/>
          <w:kern w:val="1"/>
          <w:sz w:val="28"/>
          <w:szCs w:val="28"/>
          <w:lang w:val="uk-UA" w:eastAsia="uk-UA" w:bidi="hi-IN"/>
        </w:rPr>
        <w:t>100,0</w:t>
      </w:r>
      <w:r w:rsidRPr="00310AB7">
        <w:rPr>
          <w:rFonts w:ascii="Times New Roman" w:eastAsia="Times New Roman" w:hAnsi="Times New Roman" w:cs="Times New Roman"/>
          <w:b/>
          <w:bCs/>
          <w:color w:val="000000"/>
          <w:kern w:val="1"/>
          <w:sz w:val="28"/>
          <w:szCs w:val="28"/>
          <w:lang w:val="uk-UA" w:eastAsia="uk-UA" w:bidi="hi-IN"/>
        </w:rPr>
        <w:t>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7. Програма «Поховання померлих одиноких громадян, осіб без певного місця проживання, громадян, від поховання яких відмовилися рідні, невпізнаних трупів на 2021 рік» </w:t>
      </w:r>
      <w:r w:rsidRPr="00310AB7">
        <w:rPr>
          <w:rFonts w:ascii="Times New Roman" w:eastAsia="Times New Roman" w:hAnsi="Times New Roman" w:cs="Times New Roman"/>
          <w:b/>
          <w:bCs/>
          <w:color w:val="000000"/>
          <w:kern w:val="1"/>
          <w:sz w:val="28"/>
          <w:szCs w:val="28"/>
          <w:lang w:val="uk-UA" w:eastAsia="uk-UA" w:bidi="hi-IN"/>
        </w:rPr>
        <w:t>-</w:t>
      </w:r>
      <w:r w:rsidRPr="00310AB7">
        <w:rPr>
          <w:rFonts w:ascii="Times New Roman" w:eastAsia="Times New Roman" w:hAnsi="Times New Roman" w:cs="Times New Roman"/>
          <w:color w:val="000000"/>
          <w:kern w:val="1"/>
          <w:sz w:val="28"/>
          <w:szCs w:val="28"/>
          <w:lang w:val="uk-UA" w:eastAsia="uk-UA" w:bidi="hi-IN"/>
        </w:rPr>
        <w:t> </w:t>
      </w:r>
      <w:r w:rsidRPr="00310AB7">
        <w:rPr>
          <w:rFonts w:ascii="Times New Roman" w:eastAsia="Times New Roman" w:hAnsi="Times New Roman" w:cs="Times New Roman"/>
          <w:bCs/>
          <w:color w:val="000000"/>
          <w:kern w:val="1"/>
          <w:sz w:val="28"/>
          <w:szCs w:val="28"/>
          <w:lang w:val="uk-UA" w:eastAsia="uk-UA" w:bidi="hi-IN"/>
        </w:rPr>
        <w:t>35,5</w:t>
      </w:r>
      <w:r w:rsidRPr="00310AB7">
        <w:rPr>
          <w:rFonts w:ascii="Times New Roman" w:eastAsia="Times New Roman" w:hAnsi="Times New Roman" w:cs="Times New Roman"/>
          <w:b/>
          <w:bCs/>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тис.грн</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8. Програма соціального захисту та підтримки внутрішньо переміщених осіб на 2020-2024 роки, обсяг фінансування у 2021 році - </w:t>
      </w:r>
      <w:r w:rsidRPr="00310AB7">
        <w:rPr>
          <w:rFonts w:ascii="Times New Roman" w:eastAsia="Times New Roman" w:hAnsi="Times New Roman" w:cs="Times New Roman"/>
          <w:bCs/>
          <w:color w:val="000000"/>
          <w:kern w:val="1"/>
          <w:sz w:val="28"/>
          <w:szCs w:val="28"/>
          <w:lang w:val="uk-UA" w:eastAsia="uk-UA" w:bidi="hi-IN"/>
        </w:rPr>
        <w:t>100,0</w:t>
      </w:r>
      <w:r w:rsidRPr="00310AB7">
        <w:rPr>
          <w:rFonts w:ascii="Times New Roman" w:eastAsia="Times New Roman" w:hAnsi="Times New Roman" w:cs="Times New Roman"/>
          <w:b/>
          <w:bCs/>
          <w:color w:val="000000"/>
          <w:kern w:val="1"/>
          <w:sz w:val="28"/>
          <w:szCs w:val="28"/>
          <w:lang w:val="uk-UA" w:eastAsia="uk-UA" w:bidi="hi-IN"/>
        </w:rPr>
        <w:t> </w:t>
      </w:r>
      <w:r w:rsidRPr="00310AB7">
        <w:rPr>
          <w:rFonts w:ascii="Times New Roman" w:eastAsia="Times New Roman" w:hAnsi="Times New Roman" w:cs="Times New Roman"/>
          <w:color w:val="000000"/>
          <w:kern w:val="1"/>
          <w:sz w:val="28"/>
          <w:szCs w:val="28"/>
          <w:lang w:val="uk-UA" w:eastAsia="uk-UA" w:bidi="hi-IN"/>
        </w:rPr>
        <w:t>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9. Програма «Оздоровлення та відпочинок дітей на 2021-2024 роки», обсяг фінансування у 2021 році - </w:t>
      </w:r>
      <w:r w:rsidRPr="00310AB7">
        <w:rPr>
          <w:rFonts w:ascii="Times New Roman" w:eastAsia="Times New Roman" w:hAnsi="Times New Roman" w:cs="Times New Roman"/>
          <w:bCs/>
          <w:color w:val="000000"/>
          <w:kern w:val="1"/>
          <w:sz w:val="28"/>
          <w:szCs w:val="28"/>
          <w:lang w:val="uk-UA" w:eastAsia="uk-UA" w:bidi="hi-IN"/>
        </w:rPr>
        <w:t>324,3</w:t>
      </w:r>
      <w:r w:rsidRPr="00310AB7">
        <w:rPr>
          <w:rFonts w:ascii="Times New Roman" w:eastAsia="Times New Roman" w:hAnsi="Times New Roman" w:cs="Times New Roman"/>
          <w:color w:val="000000"/>
          <w:kern w:val="1"/>
          <w:sz w:val="28"/>
          <w:szCs w:val="28"/>
          <w:lang w:val="uk-UA" w:eastAsia="uk-UA" w:bidi="hi-IN"/>
        </w:rPr>
        <w:t xml:space="preserve"> 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kern w:val="1"/>
          <w:sz w:val="28"/>
          <w:szCs w:val="28"/>
          <w:lang w:val="uk-UA" w:eastAsia="uk-UA" w:bidi="hi-IN"/>
        </w:rPr>
        <w:lastRenderedPageBreak/>
        <w:t>Протягом</w:t>
      </w:r>
      <w:r w:rsidRPr="00310AB7">
        <w:rPr>
          <w:rFonts w:ascii="Times New Roman" w:eastAsia="Times New Roman" w:hAnsi="Times New Roman" w:cs="Times New Roman"/>
          <w:color w:val="000000"/>
          <w:kern w:val="1"/>
          <w:sz w:val="28"/>
          <w:szCs w:val="28"/>
          <w:lang w:val="uk-UA" w:eastAsia="uk-UA" w:bidi="hi-IN"/>
        </w:rPr>
        <w:t> січня-червня 2021 року до департаменту звернулося 3831 сім</w:t>
      </w:r>
      <w:r w:rsidRPr="00310AB7">
        <w:rPr>
          <w:rFonts w:ascii="Times New Roman" w:eastAsia="Times New Roman" w:hAnsi="Times New Roman" w:cs="Times New Roman"/>
          <w:color w:val="000000"/>
          <w:kern w:val="1"/>
          <w:sz w:val="28"/>
          <w:szCs w:val="28"/>
          <w:lang w:eastAsia="uk-UA" w:bidi="hi-IN"/>
        </w:rPr>
        <w:t>’</w:t>
      </w:r>
      <w:r w:rsidRPr="00310AB7">
        <w:rPr>
          <w:rFonts w:ascii="Times New Roman" w:eastAsia="Times New Roman" w:hAnsi="Times New Roman" w:cs="Times New Roman"/>
          <w:color w:val="000000"/>
          <w:kern w:val="1"/>
          <w:sz w:val="28"/>
          <w:szCs w:val="28"/>
          <w:lang w:val="uk-UA" w:eastAsia="uk-UA" w:bidi="hi-IN"/>
        </w:rPr>
        <w:t>я за наданням субсидії для відшкодування витрат на оплату житлово-комунальних послуг та субсидії готівкою на придбання скрапленого газу та твердого палива.</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Станом на 01.07.2021 року одержувачами житлових субсидій в місті Коломиї є 2824 домогосподарств. </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З початку 2021 року за рахунок коштів державного бюджету:</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призначено субсидій для відшкодування витрат на житлово-комунальні послуги на загальну суму 29,3тис. грн;</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готівкою для придбання твердого палива на суму 256,3 тис. грн.</w:t>
      </w:r>
    </w:p>
    <w:p w:rsidR="00310AB7" w:rsidRPr="00310AB7" w:rsidRDefault="00310AB7" w:rsidP="00310AB7">
      <w:pPr>
        <w:widowControl w:val="0"/>
        <w:suppressAutoHyphens/>
        <w:spacing w:after="0" w:line="240" w:lineRule="auto"/>
        <w:ind w:firstLine="720"/>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Протягом січня-червня 2021 року на отримання пільг у грошовій готівковій формі звернулося 1004 пільговиків, яким нараховано кошти на загальну суму 6446,8 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Станом на 01.07.2021 року за рахунок коштів міського бюджету надано пільги: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- 36 учасникам АТО на оплату житлово-комунальних послуг – із знижкою 50% .</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- 121 особі з інвалідністю по зору на оплату житлово-комунальних послуг, зокрема із знижкою для осіб з інвалідністю по зору І групи (77 </w:t>
      </w:r>
      <w:proofErr w:type="spellStart"/>
      <w:r w:rsidRPr="00310AB7">
        <w:rPr>
          <w:rFonts w:ascii="Times New Roman" w:eastAsia="Times New Roman" w:hAnsi="Times New Roman" w:cs="Times New Roman"/>
          <w:color w:val="000000"/>
          <w:kern w:val="1"/>
          <w:sz w:val="28"/>
          <w:szCs w:val="28"/>
          <w:lang w:val="uk-UA" w:eastAsia="uk-UA" w:bidi="hi-IN"/>
        </w:rPr>
        <w:t>чол</w:t>
      </w:r>
      <w:proofErr w:type="spellEnd"/>
      <w:r w:rsidRPr="00310AB7">
        <w:rPr>
          <w:rFonts w:ascii="Times New Roman" w:eastAsia="Times New Roman" w:hAnsi="Times New Roman" w:cs="Times New Roman"/>
          <w:color w:val="000000"/>
          <w:kern w:val="1"/>
          <w:sz w:val="28"/>
          <w:szCs w:val="28"/>
          <w:lang w:val="uk-UA" w:eastAsia="uk-UA" w:bidi="hi-IN"/>
        </w:rPr>
        <w:t xml:space="preserve">.) – 100% та для осіб з інвалідністю по зору ІІ групи (44 </w:t>
      </w:r>
      <w:proofErr w:type="spellStart"/>
      <w:r w:rsidRPr="00310AB7">
        <w:rPr>
          <w:rFonts w:ascii="Times New Roman" w:eastAsia="Times New Roman" w:hAnsi="Times New Roman" w:cs="Times New Roman"/>
          <w:color w:val="000000"/>
          <w:kern w:val="1"/>
          <w:sz w:val="28"/>
          <w:szCs w:val="28"/>
          <w:lang w:val="uk-UA" w:eastAsia="uk-UA" w:bidi="hi-IN"/>
        </w:rPr>
        <w:t>чол</w:t>
      </w:r>
      <w:proofErr w:type="spellEnd"/>
      <w:r w:rsidRPr="00310AB7">
        <w:rPr>
          <w:rFonts w:ascii="Times New Roman" w:eastAsia="Times New Roman" w:hAnsi="Times New Roman" w:cs="Times New Roman"/>
          <w:color w:val="000000"/>
          <w:kern w:val="1"/>
          <w:sz w:val="28"/>
          <w:szCs w:val="28"/>
          <w:lang w:val="uk-UA" w:eastAsia="uk-UA" w:bidi="hi-IN"/>
        </w:rPr>
        <w:t>.) – 50%;</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- 4 учасникам бойових дій ОУН-УПА на оплату житлово-комунальних послуг із знижкою 75%. </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28"/>
          <w:szCs w:val="28"/>
          <w:lang w:eastAsia="uk-UA" w:bidi="hi-IN"/>
        </w:rPr>
      </w:pPr>
      <w:r w:rsidRPr="00310AB7">
        <w:rPr>
          <w:rFonts w:ascii="Times New Roman" w:eastAsia="Times New Roman" w:hAnsi="Times New Roman" w:cs="Times New Roman"/>
          <w:b/>
          <w:color w:val="000000"/>
          <w:kern w:val="1"/>
          <w:sz w:val="28"/>
          <w:szCs w:val="28"/>
          <w:lang w:eastAsia="uk-UA" w:bidi="hi-IN"/>
        </w:rPr>
        <w:t>Демограф</w:t>
      </w:r>
      <w:r w:rsidRPr="00310AB7">
        <w:rPr>
          <w:rFonts w:ascii="Times New Roman" w:eastAsia="Times New Roman" w:hAnsi="Times New Roman" w:cs="Times New Roman"/>
          <w:b/>
          <w:color w:val="000000"/>
          <w:kern w:val="1"/>
          <w:sz w:val="28"/>
          <w:szCs w:val="28"/>
          <w:lang w:val="uk-UA" w:eastAsia="uk-UA" w:bidi="hi-IN"/>
        </w:rPr>
        <w:t>і</w:t>
      </w:r>
      <w:proofErr w:type="spellStart"/>
      <w:r w:rsidRPr="00310AB7">
        <w:rPr>
          <w:rFonts w:ascii="Times New Roman" w:eastAsia="Times New Roman" w:hAnsi="Times New Roman" w:cs="Times New Roman"/>
          <w:b/>
          <w:color w:val="000000"/>
          <w:kern w:val="1"/>
          <w:sz w:val="28"/>
          <w:szCs w:val="28"/>
          <w:lang w:eastAsia="uk-UA" w:bidi="hi-IN"/>
        </w:rPr>
        <w:t>чна</w:t>
      </w:r>
      <w:proofErr w:type="spellEnd"/>
      <w:r w:rsidRPr="00310AB7">
        <w:rPr>
          <w:rFonts w:ascii="Times New Roman" w:eastAsia="Times New Roman" w:hAnsi="Times New Roman" w:cs="Times New Roman"/>
          <w:b/>
          <w:color w:val="000000"/>
          <w:kern w:val="1"/>
          <w:sz w:val="28"/>
          <w:szCs w:val="28"/>
          <w:lang w:eastAsia="uk-UA" w:bidi="hi-IN"/>
        </w:rPr>
        <w:t xml:space="preserve"> </w:t>
      </w:r>
      <w:proofErr w:type="spellStart"/>
      <w:r w:rsidRPr="00310AB7">
        <w:rPr>
          <w:rFonts w:ascii="Times New Roman" w:eastAsia="Times New Roman" w:hAnsi="Times New Roman" w:cs="Times New Roman"/>
          <w:b/>
          <w:color w:val="000000"/>
          <w:kern w:val="1"/>
          <w:sz w:val="28"/>
          <w:szCs w:val="28"/>
          <w:lang w:eastAsia="uk-UA" w:bidi="hi-IN"/>
        </w:rPr>
        <w:t>ситуація</w:t>
      </w:r>
      <w:proofErr w:type="spellEnd"/>
    </w:p>
    <w:p w:rsidR="00310AB7" w:rsidRPr="00310AB7" w:rsidRDefault="00310AB7" w:rsidP="00310AB7">
      <w:pPr>
        <w:autoSpaceDE w:val="0"/>
        <w:autoSpaceDN w:val="0"/>
        <w:adjustRightInd w:val="0"/>
        <w:spacing w:after="0" w:line="240" w:lineRule="auto"/>
        <w:ind w:firstLine="706"/>
        <w:jc w:val="both"/>
        <w:rPr>
          <w:rFonts w:ascii="Times New Roman" w:eastAsia="Times New Roman" w:hAnsi="Times New Roman" w:cs="Times New Roman"/>
          <w:color w:val="000000"/>
          <w:sz w:val="28"/>
          <w:szCs w:val="28"/>
          <w:lang w:val="uk-UA" w:eastAsia="uk-UA"/>
        </w:rPr>
      </w:pPr>
      <w:r w:rsidRPr="00310AB7">
        <w:rPr>
          <w:rFonts w:ascii="Times New Roman" w:eastAsia="Times New Roman" w:hAnsi="Times New Roman" w:cs="Times New Roman"/>
          <w:color w:val="000000"/>
          <w:sz w:val="28"/>
          <w:szCs w:val="28"/>
          <w:lang w:val="uk-UA" w:eastAsia="uk-UA"/>
        </w:rPr>
        <w:t>Чисельність наявного населення міста Коломиї станом на 01</w:t>
      </w:r>
      <w:r w:rsidRPr="00310AB7">
        <w:rPr>
          <w:rFonts w:ascii="Times New Roman" w:eastAsia="Times New Roman" w:hAnsi="Times New Roman" w:cs="Times New Roman"/>
          <w:color w:val="000000"/>
          <w:sz w:val="28"/>
          <w:szCs w:val="28"/>
          <w:lang w:eastAsia="uk-UA"/>
        </w:rPr>
        <w:t xml:space="preserve"> </w:t>
      </w:r>
      <w:proofErr w:type="spellStart"/>
      <w:r w:rsidRPr="00310AB7">
        <w:rPr>
          <w:rFonts w:ascii="Times New Roman" w:eastAsia="Times New Roman" w:hAnsi="Times New Roman" w:cs="Times New Roman"/>
          <w:color w:val="000000"/>
          <w:sz w:val="28"/>
          <w:szCs w:val="28"/>
          <w:lang w:eastAsia="uk-UA"/>
        </w:rPr>
        <w:t>липня</w:t>
      </w:r>
      <w:proofErr w:type="spellEnd"/>
      <w:r w:rsidRPr="00310AB7">
        <w:rPr>
          <w:rFonts w:ascii="Times New Roman" w:eastAsia="Times New Roman" w:hAnsi="Times New Roman" w:cs="Times New Roman"/>
          <w:color w:val="000000"/>
          <w:sz w:val="28"/>
          <w:szCs w:val="28"/>
          <w:lang w:eastAsia="uk-UA"/>
        </w:rPr>
        <w:t xml:space="preserve"> </w:t>
      </w:r>
      <w:r w:rsidRPr="00310AB7">
        <w:rPr>
          <w:rFonts w:ascii="Times New Roman" w:eastAsia="Times New Roman" w:hAnsi="Times New Roman" w:cs="Times New Roman"/>
          <w:color w:val="000000"/>
          <w:sz w:val="28"/>
          <w:szCs w:val="28"/>
          <w:lang w:val="uk-UA" w:eastAsia="uk-UA"/>
        </w:rPr>
        <w:t>2021 року становить</w:t>
      </w:r>
      <w:r w:rsidRPr="00310AB7">
        <w:rPr>
          <w:rFonts w:ascii="Times New Roman" w:eastAsia="Times New Roman" w:hAnsi="Times New Roman" w:cs="Times New Roman"/>
          <w:color w:val="000000"/>
          <w:sz w:val="28"/>
          <w:szCs w:val="28"/>
          <w:lang w:eastAsia="uk-UA"/>
        </w:rPr>
        <w:t xml:space="preserve"> </w:t>
      </w:r>
      <w:r w:rsidRPr="00310AB7">
        <w:rPr>
          <w:rFonts w:ascii="Times New Roman" w:eastAsia="Times New Roman" w:hAnsi="Times New Roman" w:cs="Times New Roman"/>
          <w:color w:val="000000"/>
          <w:sz w:val="28"/>
          <w:szCs w:val="28"/>
          <w:lang w:val="uk-UA" w:eastAsia="uk-UA"/>
        </w:rPr>
        <w:t>61140 осіб. Чисельність населення Коломийської територіальної громади - 74497 осіб.</w:t>
      </w:r>
    </w:p>
    <w:p w:rsidR="00310AB7" w:rsidRPr="00310AB7" w:rsidRDefault="00310AB7" w:rsidP="00310AB7">
      <w:pPr>
        <w:autoSpaceDE w:val="0"/>
        <w:autoSpaceDN w:val="0"/>
        <w:adjustRightInd w:val="0"/>
        <w:spacing w:after="0" w:line="240" w:lineRule="auto"/>
        <w:ind w:firstLine="706"/>
        <w:jc w:val="both"/>
        <w:rPr>
          <w:rFonts w:ascii="Times New Roman" w:eastAsia="Times New Roman" w:hAnsi="Times New Roman" w:cs="Times New Roman"/>
          <w:color w:val="000000"/>
          <w:sz w:val="28"/>
          <w:szCs w:val="28"/>
          <w:lang w:val="uk-UA" w:eastAsia="uk-UA"/>
        </w:rPr>
      </w:pPr>
    </w:p>
    <w:p w:rsidR="00310AB7" w:rsidRPr="00310AB7" w:rsidRDefault="00310AB7" w:rsidP="00310AB7">
      <w:pPr>
        <w:autoSpaceDE w:val="0"/>
        <w:autoSpaceDN w:val="0"/>
        <w:adjustRightInd w:val="0"/>
        <w:spacing w:after="0" w:line="240" w:lineRule="auto"/>
        <w:ind w:firstLine="706"/>
        <w:jc w:val="both"/>
        <w:rPr>
          <w:rFonts w:ascii="Times New Roman" w:eastAsia="Times New Roman" w:hAnsi="Times New Roman" w:cs="Times New Roman"/>
          <w:color w:val="000000"/>
          <w:sz w:val="28"/>
          <w:szCs w:val="28"/>
          <w:lang w:val="uk-UA" w:eastAsia="uk-UA"/>
        </w:rPr>
      </w:pPr>
      <w:r w:rsidRPr="00310AB7">
        <w:rPr>
          <w:rFonts w:ascii="Times New Roman" w:eastAsia="Times New Roman" w:hAnsi="Times New Roman" w:cs="Times New Roman"/>
          <w:noProof/>
          <w:color w:val="000000"/>
          <w:sz w:val="28"/>
          <w:szCs w:val="28"/>
          <w:lang w:eastAsia="ru-RU"/>
        </w:rPr>
        <w:drawing>
          <wp:inline distT="0" distB="0" distL="0" distR="0" wp14:anchorId="16581C8C" wp14:editId="4D4BED5E">
            <wp:extent cx="5562600" cy="2686050"/>
            <wp:effectExtent l="0" t="0" r="0" b="0"/>
            <wp:docPr id="1" name="Ді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28"/>
          <w:szCs w:val="28"/>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ru-RU" w:bidi="hi-IN"/>
        </w:rPr>
      </w:pPr>
      <w:r w:rsidRPr="00310AB7">
        <w:rPr>
          <w:rFonts w:ascii="Times New Roman" w:eastAsia="Times New Roman" w:hAnsi="Times New Roman" w:cs="Times New Roman"/>
          <w:b/>
          <w:color w:val="000000"/>
          <w:kern w:val="1"/>
          <w:sz w:val="28"/>
          <w:szCs w:val="28"/>
          <w:lang w:val="uk-UA" w:eastAsia="uk-UA" w:bidi="hi-IN"/>
        </w:rPr>
        <w:t>Зайнятість населення міста</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Чисельність незайнятих громадян, що звернулись за послугами до центру зайнятості з початку 2021 року складає 6 534 особи. Станом на 01.07.2021 року на обліку в Коломийській філії перебувають 936 безробітних громадян. Рівень зареєстрованого безробіття на 01.07.2021 року становить 0,92%. З числа осіб, що </w:t>
      </w:r>
      <w:r w:rsidRPr="00310AB7">
        <w:rPr>
          <w:rFonts w:ascii="Times New Roman" w:eastAsia="Times New Roman" w:hAnsi="Times New Roman" w:cs="Times New Roman"/>
          <w:color w:val="000000"/>
          <w:kern w:val="1"/>
          <w:sz w:val="28"/>
          <w:szCs w:val="28"/>
          <w:lang w:val="uk-UA" w:eastAsia="uk-UA" w:bidi="hi-IN"/>
        </w:rPr>
        <w:lastRenderedPageBreak/>
        <w:t xml:space="preserve">звернулися до філії, </w:t>
      </w:r>
      <w:proofErr w:type="spellStart"/>
      <w:r w:rsidRPr="00310AB7">
        <w:rPr>
          <w:rFonts w:ascii="Times New Roman" w:eastAsia="Times New Roman" w:hAnsi="Times New Roman" w:cs="Times New Roman"/>
          <w:color w:val="000000"/>
          <w:kern w:val="1"/>
          <w:sz w:val="28"/>
          <w:szCs w:val="28"/>
          <w:lang w:val="uk-UA" w:eastAsia="uk-UA" w:bidi="hi-IN"/>
        </w:rPr>
        <w:t>працевлаштовано</w:t>
      </w:r>
      <w:proofErr w:type="spellEnd"/>
      <w:r w:rsidRPr="00310AB7">
        <w:rPr>
          <w:rFonts w:ascii="Times New Roman" w:eastAsia="Times New Roman" w:hAnsi="Times New Roman" w:cs="Times New Roman"/>
          <w:color w:val="000000"/>
          <w:kern w:val="1"/>
          <w:sz w:val="28"/>
          <w:szCs w:val="28"/>
          <w:lang w:val="uk-UA" w:eastAsia="uk-UA" w:bidi="hi-IN"/>
        </w:rPr>
        <w:t xml:space="preserve"> від початку року 896 осіб.</w:t>
      </w:r>
    </w:p>
    <w:p w:rsidR="00310AB7" w:rsidRPr="00310AB7" w:rsidRDefault="00310AB7" w:rsidP="00310AB7">
      <w:pPr>
        <w:widowControl w:val="0"/>
        <w:suppressAutoHyphens/>
        <w:spacing w:after="0" w:line="240" w:lineRule="auto"/>
        <w:ind w:firstLine="567"/>
        <w:jc w:val="both"/>
        <w:rPr>
          <w:rFonts w:ascii="Times New Roman" w:eastAsia="MS Mincho" w:hAnsi="Times New Roman" w:cs="Times New Roman"/>
          <w:kern w:val="1"/>
          <w:sz w:val="28"/>
          <w:szCs w:val="28"/>
          <w:lang w:val="uk-UA" w:eastAsia="hi-IN" w:bidi="hi-IN"/>
        </w:rPr>
      </w:pPr>
      <w:r w:rsidRPr="00310AB7">
        <w:rPr>
          <w:rFonts w:ascii="Times New Roman" w:eastAsia="MS Mincho" w:hAnsi="Times New Roman" w:cs="Times New Roman"/>
          <w:kern w:val="1"/>
          <w:sz w:val="28"/>
          <w:szCs w:val="28"/>
          <w:lang w:val="uk-UA" w:eastAsia="hi-IN" w:bidi="hi-IN"/>
        </w:rPr>
        <w:t>Для забезпечення зайнятості населення від початку 2021 року спеціалістами служби проведено ряд заходів, зокрема: 17</w:t>
      </w:r>
      <w:r w:rsidRPr="00310AB7">
        <w:rPr>
          <w:rFonts w:ascii="Times New Roman" w:eastAsia="Calibri" w:hAnsi="Times New Roman" w:cs="Times New Roman"/>
          <w:kern w:val="1"/>
          <w:sz w:val="28"/>
          <w:szCs w:val="28"/>
          <w:lang w:val="uk-UA" w:eastAsia="hi-IN" w:bidi="hi-IN"/>
        </w:rPr>
        <w:t xml:space="preserve"> семінарів, 5 міні - ярмарків вакансій. В даних заходах взяли участь 122 роботодавця. </w:t>
      </w:r>
    </w:p>
    <w:p w:rsidR="00310AB7" w:rsidRPr="00310AB7" w:rsidRDefault="00310AB7" w:rsidP="00310AB7">
      <w:pPr>
        <w:widowControl w:val="0"/>
        <w:suppressAutoHyphens/>
        <w:spacing w:after="0" w:line="240" w:lineRule="auto"/>
        <w:ind w:firstLine="567"/>
        <w:jc w:val="both"/>
        <w:rPr>
          <w:rFonts w:ascii="Times New Roman" w:eastAsia="MS Mincho" w:hAnsi="Times New Roman" w:cs="Times New Roman"/>
          <w:kern w:val="1"/>
          <w:sz w:val="28"/>
          <w:szCs w:val="28"/>
          <w:lang w:val="uk-UA" w:eastAsia="hi-IN" w:bidi="hi-IN"/>
        </w:rPr>
      </w:pPr>
      <w:r w:rsidRPr="00310AB7">
        <w:rPr>
          <w:rFonts w:ascii="Times New Roman" w:eastAsia="Times New Roman" w:hAnsi="Times New Roman" w:cs="Times New Roman"/>
          <w:color w:val="000000"/>
          <w:kern w:val="1"/>
          <w:sz w:val="28"/>
          <w:szCs w:val="28"/>
          <w:lang w:val="uk-UA" w:eastAsia="uk-UA" w:bidi="hi-IN"/>
        </w:rPr>
        <w:t xml:space="preserve">В період карантину, встановленого Кабінету Міністрів України з метою запобігання поширенню на території України гострої </w:t>
      </w:r>
      <w:proofErr w:type="spellStart"/>
      <w:r w:rsidRPr="00310AB7">
        <w:rPr>
          <w:rFonts w:ascii="Times New Roman" w:eastAsia="Times New Roman" w:hAnsi="Times New Roman" w:cs="Times New Roman"/>
          <w:color w:val="000000"/>
          <w:kern w:val="1"/>
          <w:sz w:val="28"/>
          <w:szCs w:val="28"/>
          <w:lang w:val="uk-UA" w:eastAsia="uk-UA" w:bidi="hi-IN"/>
        </w:rPr>
        <w:t>распіраторної</w:t>
      </w:r>
      <w:proofErr w:type="spellEnd"/>
      <w:r w:rsidRPr="00310AB7">
        <w:rPr>
          <w:rFonts w:ascii="Times New Roman" w:eastAsia="Times New Roman" w:hAnsi="Times New Roman" w:cs="Times New Roman"/>
          <w:color w:val="000000"/>
          <w:kern w:val="1"/>
          <w:sz w:val="28"/>
          <w:szCs w:val="28"/>
          <w:lang w:val="uk-UA" w:eastAsia="uk-UA" w:bidi="hi-IN"/>
        </w:rPr>
        <w:t xml:space="preserve"> хвороби COVID-19, спричиненої </w:t>
      </w:r>
      <w:proofErr w:type="spellStart"/>
      <w:r w:rsidRPr="00310AB7">
        <w:rPr>
          <w:rFonts w:ascii="Times New Roman" w:eastAsia="Times New Roman" w:hAnsi="Times New Roman" w:cs="Times New Roman"/>
          <w:color w:val="000000"/>
          <w:kern w:val="1"/>
          <w:sz w:val="28"/>
          <w:szCs w:val="28"/>
          <w:lang w:val="uk-UA" w:eastAsia="uk-UA" w:bidi="hi-IN"/>
        </w:rPr>
        <w:t>коронавірусом</w:t>
      </w:r>
      <w:proofErr w:type="spellEnd"/>
      <w:r w:rsidRPr="00310AB7">
        <w:rPr>
          <w:rFonts w:ascii="Times New Roman" w:eastAsia="Times New Roman" w:hAnsi="Times New Roman" w:cs="Times New Roman"/>
          <w:color w:val="000000"/>
          <w:kern w:val="1"/>
          <w:sz w:val="28"/>
          <w:szCs w:val="28"/>
          <w:lang w:val="uk-UA" w:eastAsia="uk-UA" w:bidi="hi-IN"/>
        </w:rPr>
        <w:t xml:space="preserve"> SARS-CoV-2, проводились </w:t>
      </w:r>
      <w:proofErr w:type="spellStart"/>
      <w:r w:rsidRPr="00310AB7">
        <w:rPr>
          <w:rFonts w:ascii="Times New Roman" w:eastAsia="Times New Roman" w:hAnsi="Times New Roman" w:cs="Times New Roman"/>
          <w:color w:val="000000"/>
          <w:kern w:val="1"/>
          <w:sz w:val="28"/>
          <w:szCs w:val="28"/>
          <w:lang w:val="uk-UA" w:eastAsia="uk-UA" w:bidi="hi-IN"/>
        </w:rPr>
        <w:t>вебінари</w:t>
      </w:r>
      <w:proofErr w:type="spellEnd"/>
      <w:r w:rsidRPr="00310AB7">
        <w:rPr>
          <w:rFonts w:ascii="Times New Roman" w:eastAsia="Times New Roman" w:hAnsi="Times New Roman" w:cs="Times New Roman"/>
          <w:color w:val="000000"/>
          <w:kern w:val="1"/>
          <w:sz w:val="28"/>
          <w:szCs w:val="28"/>
          <w:lang w:val="uk-UA" w:eastAsia="uk-UA" w:bidi="hi-IN"/>
        </w:rPr>
        <w:t xml:space="preserve"> та онлайн-співбесіди, в даних заходах взяли участь 172 роботодавця. В результаті проведеної роботи з роботодавцями із забезпечення повноти й оперативності поновлення даних про наявність вільних робочих місць і вакантних посад станом на 01.07.2021року зареєстровано всього 1042 вакансії. Рівень укомплектування вакансій становить 86,3% (загальний).</w:t>
      </w: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Відвідано 115 ПОУ фахівцями філії, в ході яких виявлено 197 вакансій та в результаті яких роботодавці подали додатково до філії 197 вакансій.</w:t>
      </w:r>
    </w:p>
    <w:p w:rsidR="00310AB7" w:rsidRPr="00310AB7" w:rsidRDefault="00310AB7" w:rsidP="00310AB7">
      <w:pPr>
        <w:widowControl w:val="0"/>
        <w:tabs>
          <w:tab w:val="left" w:pos="1134"/>
        </w:tabs>
        <w:suppressAutoHyphens/>
        <w:spacing w:after="0" w:line="240" w:lineRule="auto"/>
        <w:ind w:firstLine="720"/>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Протягом січня-червня 2021 року здійснювалися заходи спрямовані на врегулювання ситуації у сфері зайнятості, зокрема, використання економічних стимулів для створення на підприємствах нових робочих місць праці, зниження рівня молодіжного безробіття, посилення соціального захисту найбільш уразливих верств населення, а саме: компенсація єдиного внеску роботодавцям за прийнятого працівника за направленням філії на нове робоче місце. В результаті проведеної роботи протягом даного періоду 9 роботодавців створили 16 нових робочих місць для безробітних осіб та скористалися компенсацією витрат у розмірі єдиного внеску на загальнообов’язкове державне соціальне страхування, де відповідно до ст.14 та ст.26 Закону України «Про зайнятість населення» працевлаштували 5 осіб, які відносяться до категорії громадян, що мають додаткові гарантії у сприянні працевлаштуванню та відповідно до ст.27 Закону України «Про зайнятість населення» 11 осіб працевлаштували на нові робочі місця в пріоритетних видах економічної діяльності, а саме: ОСББ «Валова,61», ФОП Соснова О.Б., </w:t>
      </w:r>
      <w:proofErr w:type="spellStart"/>
      <w:r w:rsidRPr="00310AB7">
        <w:rPr>
          <w:rFonts w:ascii="Times New Roman" w:eastAsia="Times New Roman" w:hAnsi="Times New Roman" w:cs="Times New Roman"/>
          <w:color w:val="000000"/>
          <w:kern w:val="1"/>
          <w:sz w:val="28"/>
          <w:szCs w:val="28"/>
          <w:lang w:val="uk-UA" w:eastAsia="uk-UA" w:bidi="hi-IN"/>
        </w:rPr>
        <w:t>Довірак</w:t>
      </w:r>
      <w:proofErr w:type="spellEnd"/>
      <w:r w:rsidRPr="00310AB7">
        <w:rPr>
          <w:rFonts w:ascii="Times New Roman" w:eastAsia="Times New Roman" w:hAnsi="Times New Roman" w:cs="Times New Roman"/>
          <w:color w:val="000000"/>
          <w:kern w:val="1"/>
          <w:sz w:val="28"/>
          <w:szCs w:val="28"/>
          <w:lang w:val="uk-UA" w:eastAsia="uk-UA" w:bidi="hi-IN"/>
        </w:rPr>
        <w:t xml:space="preserve"> І.І, </w:t>
      </w:r>
      <w:proofErr w:type="spellStart"/>
      <w:r w:rsidRPr="00310AB7">
        <w:rPr>
          <w:rFonts w:ascii="Times New Roman" w:eastAsia="Times New Roman" w:hAnsi="Times New Roman" w:cs="Times New Roman"/>
          <w:color w:val="000000"/>
          <w:kern w:val="1"/>
          <w:sz w:val="28"/>
          <w:szCs w:val="28"/>
          <w:lang w:val="uk-UA" w:eastAsia="uk-UA" w:bidi="hi-IN"/>
        </w:rPr>
        <w:t>Левандовська</w:t>
      </w:r>
      <w:proofErr w:type="spellEnd"/>
      <w:r w:rsidRPr="00310AB7">
        <w:rPr>
          <w:rFonts w:ascii="Times New Roman" w:eastAsia="Times New Roman" w:hAnsi="Times New Roman" w:cs="Times New Roman"/>
          <w:color w:val="000000"/>
          <w:kern w:val="1"/>
          <w:sz w:val="28"/>
          <w:szCs w:val="28"/>
          <w:lang w:val="uk-UA" w:eastAsia="uk-UA" w:bidi="hi-IN"/>
        </w:rPr>
        <w:t xml:space="preserve"> О.В., ФОП Костюк В.М., ФОП Слободян Т.Ю., ФОП Козак </w:t>
      </w:r>
      <w:proofErr w:type="spellStart"/>
      <w:r w:rsidRPr="00310AB7">
        <w:rPr>
          <w:rFonts w:ascii="Times New Roman" w:eastAsia="Times New Roman" w:hAnsi="Times New Roman" w:cs="Times New Roman"/>
          <w:color w:val="000000"/>
          <w:kern w:val="1"/>
          <w:sz w:val="28"/>
          <w:szCs w:val="28"/>
          <w:lang w:val="uk-UA" w:eastAsia="uk-UA" w:bidi="hi-IN"/>
        </w:rPr>
        <w:t>І.В.та</w:t>
      </w:r>
      <w:proofErr w:type="spellEnd"/>
      <w:r w:rsidRPr="00310AB7">
        <w:rPr>
          <w:rFonts w:ascii="Times New Roman" w:eastAsia="Times New Roman" w:hAnsi="Times New Roman" w:cs="Times New Roman"/>
          <w:color w:val="000000"/>
          <w:kern w:val="1"/>
          <w:sz w:val="28"/>
          <w:szCs w:val="28"/>
          <w:lang w:val="uk-UA" w:eastAsia="uk-UA" w:bidi="hi-IN"/>
        </w:rPr>
        <w:t xml:space="preserve"> ін.</w:t>
      </w:r>
    </w:p>
    <w:p w:rsidR="00310AB7" w:rsidRPr="00310AB7" w:rsidRDefault="00310AB7" w:rsidP="00310AB7">
      <w:pPr>
        <w:widowControl w:val="0"/>
        <w:tabs>
          <w:tab w:val="left" w:pos="1134"/>
        </w:tabs>
        <w:suppressAutoHyphens/>
        <w:spacing w:after="0" w:line="240" w:lineRule="auto"/>
        <w:ind w:firstLine="709"/>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На семінарах з роботодавцями проводиться інформаційно-роз’яснювальна робота згідно Постанови КМУ№175 від 20.03.2013 </w:t>
      </w:r>
      <w:r w:rsidRPr="00310AB7">
        <w:rPr>
          <w:rFonts w:ascii="Times New Roman" w:eastAsia="Times New Roman" w:hAnsi="Times New Roman" w:cs="Times New Roman"/>
          <w:bCs/>
          <w:color w:val="000000"/>
          <w:kern w:val="1"/>
          <w:sz w:val="28"/>
          <w:szCs w:val="28"/>
          <w:lang w:val="uk-UA" w:eastAsia="uk-UA" w:bidi="hi-IN"/>
        </w:rPr>
        <w:t>року «Про порядок організації громадських та інших робіт тимчасового характеру». Відповідно до ст.31 Закону України «Про зайнятість населення» центром зайнятості організовувались громадські роботи та інші роботи тимчасового</w:t>
      </w:r>
      <w:r w:rsidRPr="00310AB7">
        <w:rPr>
          <w:rFonts w:ascii="Times New Roman" w:eastAsia="Times New Roman" w:hAnsi="Times New Roman" w:cs="Times New Roman"/>
          <w:color w:val="000000"/>
          <w:kern w:val="1"/>
          <w:sz w:val="28"/>
          <w:szCs w:val="28"/>
          <w:lang w:val="uk-UA" w:eastAsia="uk-UA" w:bidi="hi-IN"/>
        </w:rPr>
        <w:t xml:space="preserve"> характеру. Організація громадських та інших робіт тимчасового характеру займає одне з провідних місць у заходах активної політики зайнятості центру зайнятості, що спрямовані на пом’якшення соціальної напруженості на ринку праці та сприяють отриманню незайнятими громадянами додаткового доходу до сімейного бюджету, а також сприяють збереженню у них мотивації до праці і працевлаштуванню на постійне місце роботи. Протягом січня-червня 2021 року залучено до виконання громадських та інших робіт тимчасового характеру 76 осіб із числа незайнятих громадян.</w:t>
      </w:r>
    </w:p>
    <w:p w:rsidR="00310AB7" w:rsidRPr="00310AB7" w:rsidRDefault="00310AB7" w:rsidP="00310AB7">
      <w:pPr>
        <w:widowControl w:val="0"/>
        <w:tabs>
          <w:tab w:val="left" w:pos="1134"/>
        </w:tabs>
        <w:suppressAutoHyphens/>
        <w:spacing w:after="0" w:line="240" w:lineRule="auto"/>
        <w:ind w:firstLine="709"/>
        <w:jc w:val="both"/>
        <w:rPr>
          <w:rFonts w:ascii="Times New Roman" w:eastAsia="Times New Roman" w:hAnsi="Times New Roman" w:cs="Times New Roman"/>
          <w:kern w:val="1"/>
          <w:sz w:val="24"/>
          <w:szCs w:val="24"/>
          <w:lang w:val="uk-UA" w:eastAsia="uk-UA" w:bidi="hi-IN"/>
        </w:rPr>
      </w:pPr>
      <w:r w:rsidRPr="00310AB7">
        <w:rPr>
          <w:rFonts w:ascii="Times New Roman" w:eastAsia="SimSun" w:hAnsi="Times New Roman" w:cs="Times New Roman"/>
          <w:color w:val="000000"/>
          <w:kern w:val="1"/>
          <w:sz w:val="28"/>
          <w:szCs w:val="28"/>
          <w:lang w:val="uk-UA" w:eastAsia="hi-IN" w:bidi="hi-IN"/>
        </w:rPr>
        <w:t xml:space="preserve">Відповідно до Постанови Кабінету Міністрів України від 03.02.2021 №74 про надання допомоги по частковому безробіттю з метою запобігання </w:t>
      </w:r>
      <w:r w:rsidRPr="00310AB7">
        <w:rPr>
          <w:rFonts w:ascii="Times New Roman" w:eastAsia="SimSun" w:hAnsi="Times New Roman" w:cs="Times New Roman"/>
          <w:color w:val="000000"/>
          <w:kern w:val="1"/>
          <w:sz w:val="28"/>
          <w:szCs w:val="28"/>
          <w:lang w:val="uk-UA" w:eastAsia="hi-IN" w:bidi="hi-IN"/>
        </w:rPr>
        <w:lastRenderedPageBreak/>
        <w:t xml:space="preserve">поширенню на території </w:t>
      </w:r>
      <w:proofErr w:type="spellStart"/>
      <w:r w:rsidRPr="00310AB7">
        <w:rPr>
          <w:rFonts w:ascii="Times New Roman" w:eastAsia="SimSun" w:hAnsi="Times New Roman" w:cs="Times New Roman"/>
          <w:color w:val="000000"/>
          <w:kern w:val="1"/>
          <w:sz w:val="28"/>
          <w:szCs w:val="28"/>
          <w:lang w:val="uk-UA" w:eastAsia="hi-IN" w:bidi="hi-IN"/>
        </w:rPr>
        <w:t>Ураїни</w:t>
      </w:r>
      <w:proofErr w:type="spellEnd"/>
      <w:r w:rsidRPr="00310AB7">
        <w:rPr>
          <w:rFonts w:ascii="Times New Roman" w:eastAsia="SimSun" w:hAnsi="Times New Roman" w:cs="Times New Roman"/>
          <w:color w:val="000000"/>
          <w:kern w:val="1"/>
          <w:sz w:val="28"/>
          <w:szCs w:val="28"/>
          <w:lang w:val="uk-UA" w:eastAsia="hi-IN" w:bidi="hi-IN"/>
        </w:rPr>
        <w:t xml:space="preserve"> з метою запобігання гострої респіраторної хвороби COVID-19, спричиненої </w:t>
      </w:r>
      <w:proofErr w:type="spellStart"/>
      <w:r w:rsidRPr="00310AB7">
        <w:rPr>
          <w:rFonts w:ascii="Times New Roman" w:eastAsia="SimSun" w:hAnsi="Times New Roman" w:cs="Times New Roman"/>
          <w:color w:val="000000"/>
          <w:kern w:val="1"/>
          <w:sz w:val="28"/>
          <w:szCs w:val="28"/>
          <w:lang w:val="uk-UA" w:eastAsia="hi-IN" w:bidi="hi-IN"/>
        </w:rPr>
        <w:t>короновірусом</w:t>
      </w:r>
      <w:proofErr w:type="spellEnd"/>
      <w:r w:rsidRPr="00310AB7">
        <w:rPr>
          <w:rFonts w:ascii="Times New Roman" w:eastAsia="SimSun" w:hAnsi="Times New Roman" w:cs="Times New Roman"/>
          <w:color w:val="000000"/>
          <w:kern w:val="1"/>
          <w:sz w:val="28"/>
          <w:szCs w:val="28"/>
          <w:lang w:val="uk-UA" w:eastAsia="hi-IN" w:bidi="hi-IN"/>
        </w:rPr>
        <w:t>  SARS-Co-2 у разі зупинення  (скорочення) тривалості робочого часу працівників  станом на 30.06.2021 року філією надано 4 роботодавцям допомога по частковому безробіттю, саме АТ «Коломийське заводоуправління будівельних матеріалів», ТОВ «Скіф», ТОВ «Пантера», ПП «</w:t>
      </w:r>
      <w:proofErr w:type="spellStart"/>
      <w:r w:rsidRPr="00310AB7">
        <w:rPr>
          <w:rFonts w:ascii="Times New Roman" w:eastAsia="SimSun" w:hAnsi="Times New Roman" w:cs="Times New Roman"/>
          <w:color w:val="000000"/>
          <w:kern w:val="1"/>
          <w:sz w:val="28"/>
          <w:szCs w:val="28"/>
          <w:lang w:val="uk-UA" w:eastAsia="hi-IN" w:bidi="hi-IN"/>
        </w:rPr>
        <w:t>Прикарпаські</w:t>
      </w:r>
      <w:proofErr w:type="spellEnd"/>
      <w:r w:rsidRPr="00310AB7">
        <w:rPr>
          <w:rFonts w:ascii="Times New Roman" w:eastAsia="SimSun" w:hAnsi="Times New Roman" w:cs="Times New Roman"/>
          <w:color w:val="000000"/>
          <w:kern w:val="1"/>
          <w:sz w:val="28"/>
          <w:szCs w:val="28"/>
          <w:lang w:val="uk-UA" w:eastAsia="hi-IN" w:bidi="hi-IN"/>
        </w:rPr>
        <w:t xml:space="preserve"> візерунки».</w:t>
      </w:r>
    </w:p>
    <w:p w:rsidR="00310AB7" w:rsidRPr="00310AB7" w:rsidRDefault="00310AB7" w:rsidP="00310AB7">
      <w:pPr>
        <w:widowControl w:val="0"/>
        <w:suppressAutoHyphens/>
        <w:spacing w:after="0" w:line="240" w:lineRule="auto"/>
        <w:rPr>
          <w:rFonts w:ascii="Times New Roman" w:eastAsia="SimSun" w:hAnsi="Times New Roman" w:cs="Times New Roman"/>
          <w:b/>
          <w:bCs/>
          <w:color w:val="000000"/>
          <w:spacing w:val="-4"/>
          <w:kern w:val="1"/>
          <w:sz w:val="16"/>
          <w:szCs w:val="16"/>
          <w:lang w:val="uk-UA" w:eastAsia="uk-UA" w:bidi="hi-IN"/>
        </w:rPr>
      </w:pPr>
    </w:p>
    <w:p w:rsidR="00310AB7" w:rsidRPr="00310AB7" w:rsidRDefault="00310AB7" w:rsidP="00310AB7">
      <w:pPr>
        <w:widowControl w:val="0"/>
        <w:suppressAutoHyphens/>
        <w:spacing w:after="0" w:line="240" w:lineRule="auto"/>
        <w:rPr>
          <w:rFonts w:ascii="Times New Roman" w:eastAsia="SimSun" w:hAnsi="Times New Roman" w:cs="Times New Roman"/>
          <w:color w:val="000000"/>
          <w:spacing w:val="-4"/>
          <w:kern w:val="1"/>
          <w:sz w:val="28"/>
          <w:szCs w:val="28"/>
          <w:lang w:val="uk-UA" w:eastAsia="uk-UA" w:bidi="hi-IN"/>
        </w:rPr>
      </w:pPr>
      <w:r w:rsidRPr="00310AB7">
        <w:rPr>
          <w:rFonts w:ascii="Times New Roman" w:eastAsia="SimSun" w:hAnsi="Times New Roman" w:cs="Times New Roman"/>
          <w:b/>
          <w:bCs/>
          <w:color w:val="000000"/>
          <w:spacing w:val="-4"/>
          <w:kern w:val="1"/>
          <w:sz w:val="28"/>
          <w:szCs w:val="28"/>
          <w:lang w:val="uk-UA" w:eastAsia="uk-UA" w:bidi="hi-IN"/>
        </w:rPr>
        <w:t>Доходи населення</w:t>
      </w:r>
      <w:r w:rsidRPr="00310AB7">
        <w:rPr>
          <w:rFonts w:ascii="Times New Roman" w:eastAsia="SimSun" w:hAnsi="Times New Roman" w:cs="Times New Roman"/>
          <w:b/>
          <w:bCs/>
          <w:i/>
          <w:iCs/>
          <w:color w:val="000000"/>
          <w:spacing w:val="-4"/>
          <w:kern w:val="1"/>
          <w:sz w:val="28"/>
          <w:szCs w:val="28"/>
          <w:lang w:val="uk-UA" w:eastAsia="uk-UA" w:bidi="hi-IN"/>
        </w:rPr>
        <w:t> </w:t>
      </w:r>
    </w:p>
    <w:p w:rsidR="00310AB7" w:rsidRPr="00310AB7" w:rsidRDefault="00310AB7" w:rsidP="00310AB7">
      <w:pPr>
        <w:widowControl w:val="0"/>
        <w:suppressAutoHyphens/>
        <w:spacing w:after="0" w:line="240" w:lineRule="auto"/>
        <w:ind w:firstLine="709"/>
        <w:jc w:val="both"/>
        <w:rPr>
          <w:rFonts w:ascii="Times New Roman" w:eastAsia="SimSun" w:hAnsi="Times New Roman" w:cs="Times New Roman"/>
          <w:color w:val="000000"/>
          <w:spacing w:val="-4"/>
          <w:kern w:val="1"/>
          <w:sz w:val="28"/>
          <w:szCs w:val="28"/>
          <w:lang w:val="uk-UA" w:eastAsia="uk-UA" w:bidi="hi-IN"/>
        </w:rPr>
      </w:pPr>
      <w:r w:rsidRPr="00310AB7">
        <w:rPr>
          <w:rFonts w:ascii="Times New Roman" w:eastAsia="SimSun" w:hAnsi="Times New Roman" w:cs="Times New Roman"/>
          <w:color w:val="000000"/>
          <w:spacing w:val="-4"/>
          <w:kern w:val="1"/>
          <w:sz w:val="28"/>
          <w:szCs w:val="28"/>
          <w:lang w:val="uk-UA" w:eastAsia="uk-UA" w:bidi="hi-IN"/>
        </w:rPr>
        <w:t>Середньооблікова кількість штатних працівників підприємств, установ, організацій (</w:t>
      </w:r>
      <w:r w:rsidRPr="00310AB7">
        <w:rPr>
          <w:rFonts w:ascii="Times New Roman" w:eastAsia="Calibri" w:hAnsi="Times New Roman" w:cs="Times New Roman"/>
          <w:color w:val="000000"/>
          <w:kern w:val="1"/>
          <w:sz w:val="28"/>
          <w:szCs w:val="28"/>
          <w:lang w:val="uk-UA" w:eastAsia="hi-IN" w:bidi="hi-IN"/>
        </w:rPr>
        <w:t>юридичних осіб та відокремлених підрозділів юридичних осіб</w:t>
      </w:r>
      <w:r w:rsidRPr="00310AB7">
        <w:rPr>
          <w:rFonts w:ascii="Times New Roman" w:eastAsia="SimSun" w:hAnsi="Times New Roman" w:cs="Times New Roman"/>
          <w:color w:val="000000"/>
          <w:spacing w:val="-4"/>
          <w:kern w:val="1"/>
          <w:sz w:val="28"/>
          <w:szCs w:val="28"/>
          <w:lang w:val="uk-UA" w:eastAsia="uk-UA" w:bidi="hi-IN"/>
        </w:rPr>
        <w:t xml:space="preserve"> із кількістю найманих працівників 10 і більше осіб) </w:t>
      </w:r>
      <w:r w:rsidRPr="00310AB7">
        <w:rPr>
          <w:rFonts w:ascii="Times New Roman" w:eastAsia="Calibri" w:hAnsi="Times New Roman" w:cs="Times New Roman"/>
          <w:color w:val="000000"/>
          <w:kern w:val="1"/>
          <w:sz w:val="28"/>
          <w:szCs w:val="28"/>
          <w:lang w:val="uk-UA" w:eastAsia="hi-IN" w:bidi="hi-IN"/>
        </w:rPr>
        <w:t xml:space="preserve">у січні–травні 2021р. </w:t>
      </w:r>
      <w:r w:rsidRPr="00310AB7">
        <w:rPr>
          <w:rFonts w:ascii="Times New Roman" w:eastAsia="SimSun" w:hAnsi="Times New Roman" w:cs="Times New Roman"/>
          <w:color w:val="000000"/>
          <w:spacing w:val="-4"/>
          <w:kern w:val="1"/>
          <w:sz w:val="28"/>
          <w:szCs w:val="28"/>
          <w:lang w:val="uk-UA" w:eastAsia="uk-UA" w:bidi="hi-IN"/>
        </w:rPr>
        <w:t>становила  184,4 тис. осіб.</w:t>
      </w:r>
    </w:p>
    <w:p w:rsidR="00310AB7" w:rsidRPr="00310AB7" w:rsidRDefault="00310AB7" w:rsidP="00310AB7">
      <w:pPr>
        <w:widowControl w:val="0"/>
        <w:suppressAutoHyphens/>
        <w:spacing w:after="0" w:line="240" w:lineRule="auto"/>
        <w:ind w:firstLine="708"/>
        <w:jc w:val="both"/>
        <w:rPr>
          <w:rFonts w:ascii="Times New Roman" w:eastAsia="SimSun" w:hAnsi="Times New Roman" w:cs="Times New Roman"/>
          <w:color w:val="000000"/>
          <w:kern w:val="1"/>
          <w:sz w:val="28"/>
          <w:szCs w:val="28"/>
          <w:lang w:val="uk-UA" w:eastAsia="uk-UA" w:bidi="hi-IN"/>
        </w:rPr>
      </w:pPr>
      <w:r w:rsidRPr="00310AB7">
        <w:rPr>
          <w:rFonts w:ascii="Times New Roman" w:eastAsia="SimSun" w:hAnsi="Times New Roman" w:cs="Times New Roman"/>
          <w:color w:val="000000"/>
          <w:spacing w:val="-4"/>
          <w:kern w:val="1"/>
          <w:sz w:val="28"/>
          <w:szCs w:val="28"/>
          <w:lang w:val="uk-UA" w:eastAsia="uk-UA" w:bidi="hi-IN"/>
        </w:rPr>
        <w:t xml:space="preserve">У січні–травні 2021р. розмір середньомісячної номінальної заробітної плати штатних працівників становив 11283 грн, що на 25,7% більше, ніж  у січні–травні </w:t>
      </w:r>
      <w:r w:rsidRPr="00310AB7">
        <w:rPr>
          <w:rFonts w:ascii="Times New Roman" w:eastAsia="SimSun" w:hAnsi="Times New Roman" w:cs="Times New Roman"/>
          <w:color w:val="000000"/>
          <w:kern w:val="1"/>
          <w:sz w:val="28"/>
          <w:szCs w:val="28"/>
          <w:lang w:val="uk-UA" w:eastAsia="uk-UA" w:bidi="hi-IN"/>
        </w:rPr>
        <w:t xml:space="preserve">2020р. </w:t>
      </w:r>
    </w:p>
    <w:p w:rsidR="00310AB7" w:rsidRPr="00310AB7" w:rsidRDefault="00310AB7" w:rsidP="00310AB7">
      <w:pPr>
        <w:widowControl w:val="0"/>
        <w:suppressAutoHyphens/>
        <w:spacing w:after="0" w:line="240" w:lineRule="auto"/>
        <w:ind w:firstLine="720"/>
        <w:jc w:val="both"/>
        <w:rPr>
          <w:rFonts w:ascii="Times New Roman" w:eastAsia="Calibri" w:hAnsi="Times New Roman" w:cs="Times New Roman"/>
          <w:snapToGrid w:val="0"/>
          <w:color w:val="000000"/>
          <w:kern w:val="1"/>
          <w:sz w:val="28"/>
          <w:szCs w:val="28"/>
          <w:lang w:val="uk-UA" w:eastAsia="hi-IN" w:bidi="hi-IN"/>
        </w:rPr>
      </w:pPr>
      <w:r w:rsidRPr="00310AB7">
        <w:rPr>
          <w:rFonts w:ascii="Times New Roman" w:eastAsia="Calibri" w:hAnsi="Times New Roman" w:cs="Times New Roman"/>
          <w:color w:val="000000"/>
          <w:kern w:val="1"/>
          <w:sz w:val="28"/>
          <w:szCs w:val="28"/>
          <w:lang w:val="uk-UA" w:eastAsia="hi-IN" w:bidi="hi-IN"/>
        </w:rPr>
        <w:t>Найвищий рівень заробітної плати в області спостерігався у сфері державного управління й оборони; обов`язкового соціального  страхування,</w:t>
      </w:r>
      <w:r w:rsidRPr="00310AB7">
        <w:rPr>
          <w:rFonts w:ascii="Times New Roman" w:eastAsia="Calibri" w:hAnsi="Times New Roman" w:cs="Times New Roman"/>
          <w:color w:val="FF0000"/>
          <w:kern w:val="1"/>
          <w:sz w:val="28"/>
          <w:szCs w:val="28"/>
          <w:lang w:val="uk-UA" w:eastAsia="hi-IN" w:bidi="hi-IN"/>
        </w:rPr>
        <w:t xml:space="preserve"> </w:t>
      </w:r>
      <w:r w:rsidRPr="00310AB7">
        <w:rPr>
          <w:rFonts w:ascii="Times New Roman" w:eastAsia="Calibri" w:hAnsi="Times New Roman" w:cs="Times New Roman"/>
          <w:color w:val="000000"/>
          <w:kern w:val="1"/>
          <w:sz w:val="28"/>
          <w:szCs w:val="28"/>
          <w:lang w:val="uk-UA" w:eastAsia="hi-IN" w:bidi="hi-IN"/>
        </w:rPr>
        <w:t>на підприємствах з постачання електроенергії, газу, пари та кондиційованого повітря, у сфері транспорту,</w:t>
      </w:r>
      <w:r w:rsidRPr="00310AB7">
        <w:rPr>
          <w:rFonts w:ascii="Times New Roman" w:eastAsia="Calibri" w:hAnsi="Times New Roman" w:cs="Times New Roman"/>
          <w:color w:val="FF0000"/>
          <w:kern w:val="1"/>
          <w:sz w:val="28"/>
          <w:szCs w:val="28"/>
          <w:lang w:val="uk-UA" w:eastAsia="hi-IN" w:bidi="hi-IN"/>
        </w:rPr>
        <w:t xml:space="preserve"> </w:t>
      </w:r>
      <w:r w:rsidRPr="00310AB7">
        <w:rPr>
          <w:rFonts w:ascii="Times New Roman" w:eastAsia="Calibri" w:hAnsi="Times New Roman" w:cs="Times New Roman"/>
          <w:color w:val="000000"/>
          <w:kern w:val="1"/>
          <w:sz w:val="28"/>
          <w:szCs w:val="28"/>
          <w:lang w:val="uk-UA" w:eastAsia="hi-IN" w:bidi="hi-IN"/>
        </w:rPr>
        <w:t xml:space="preserve">виробництві гумових і пластмасових виробів; іншої неметалевої мінеральної продукції, сільському господарстві, добувній промисловості і розробленні кар’єрів, виробництві хімічних речовин і хімічної продукції, де заробітки працівників перевищили середній показник по області на 30,8% – у 1,5 </w:t>
      </w:r>
      <w:proofErr w:type="spellStart"/>
      <w:r w:rsidRPr="00310AB7">
        <w:rPr>
          <w:rFonts w:ascii="Times New Roman" w:eastAsia="Calibri" w:hAnsi="Times New Roman" w:cs="Times New Roman"/>
          <w:color w:val="000000"/>
          <w:kern w:val="1"/>
          <w:sz w:val="28"/>
          <w:szCs w:val="28"/>
          <w:lang w:val="uk-UA" w:eastAsia="hi-IN" w:bidi="hi-IN"/>
        </w:rPr>
        <w:t>раза</w:t>
      </w:r>
      <w:proofErr w:type="spellEnd"/>
      <w:r w:rsidRPr="00310AB7">
        <w:rPr>
          <w:rFonts w:ascii="Times New Roman" w:eastAsia="Calibri" w:hAnsi="Times New Roman" w:cs="Times New Roman"/>
          <w:color w:val="000000"/>
          <w:kern w:val="1"/>
          <w:sz w:val="28"/>
          <w:szCs w:val="28"/>
          <w:lang w:val="uk-UA" w:eastAsia="hi-IN" w:bidi="hi-IN"/>
        </w:rPr>
        <w:t xml:space="preserve">. Найнижчі нарахування заробітної плати зафіксовано у будівництві, сфері операцій з нерухомим майном, металургійному виробництві; виробництві готових металевих виробів, крім машин і </w:t>
      </w:r>
      <w:proofErr w:type="spellStart"/>
      <w:r w:rsidRPr="00310AB7">
        <w:rPr>
          <w:rFonts w:ascii="Times New Roman" w:eastAsia="Calibri" w:hAnsi="Times New Roman" w:cs="Times New Roman"/>
          <w:color w:val="000000"/>
          <w:kern w:val="1"/>
          <w:sz w:val="28"/>
          <w:szCs w:val="28"/>
          <w:lang w:val="uk-UA" w:eastAsia="hi-IN" w:bidi="hi-IN"/>
        </w:rPr>
        <w:t>устатковання</w:t>
      </w:r>
      <w:proofErr w:type="spellEnd"/>
      <w:r w:rsidRPr="00310AB7">
        <w:rPr>
          <w:rFonts w:ascii="Times New Roman" w:eastAsia="Calibri" w:hAnsi="Times New Roman" w:cs="Times New Roman"/>
          <w:color w:val="000000"/>
          <w:kern w:val="1"/>
          <w:sz w:val="28"/>
          <w:szCs w:val="28"/>
          <w:lang w:val="uk-UA" w:eastAsia="hi-IN" w:bidi="hi-IN"/>
        </w:rPr>
        <w:t xml:space="preserve"> (не перевищували 65% середнього показника по області).</w:t>
      </w:r>
    </w:p>
    <w:p w:rsidR="00310AB7" w:rsidRPr="00310AB7" w:rsidRDefault="00310AB7" w:rsidP="00310AB7">
      <w:pPr>
        <w:widowControl w:val="0"/>
        <w:suppressAutoHyphens/>
        <w:spacing w:after="0" w:line="240" w:lineRule="auto"/>
        <w:ind w:firstLine="709"/>
        <w:jc w:val="both"/>
        <w:rPr>
          <w:rFonts w:ascii="Times New Roman" w:eastAsia="SimSun" w:hAnsi="Times New Roman" w:cs="Times New Roman"/>
          <w:color w:val="000000"/>
          <w:spacing w:val="-4"/>
          <w:kern w:val="1"/>
          <w:sz w:val="28"/>
          <w:szCs w:val="28"/>
          <w:lang w:val="uk-UA" w:eastAsia="uk-UA" w:bidi="hi-IN"/>
        </w:rPr>
      </w:pPr>
      <w:r w:rsidRPr="00310AB7">
        <w:rPr>
          <w:rFonts w:ascii="Times New Roman" w:eastAsia="SimSun" w:hAnsi="Times New Roman" w:cs="Times New Roman"/>
          <w:color w:val="000000"/>
          <w:spacing w:val="-4"/>
          <w:kern w:val="1"/>
          <w:sz w:val="28"/>
          <w:szCs w:val="28"/>
          <w:lang w:val="uk-UA" w:eastAsia="uk-UA" w:bidi="hi-IN"/>
        </w:rPr>
        <w:t>Індекс реальної заробітної плати по області у січні–травні 2021р. порівняно з аналогічним періодом 2020р. становив 115,9%.</w:t>
      </w:r>
    </w:p>
    <w:p w:rsidR="00310AB7" w:rsidRPr="00310AB7" w:rsidRDefault="00310AB7" w:rsidP="00310AB7">
      <w:pPr>
        <w:widowControl w:val="0"/>
        <w:suppressAutoHyphens/>
        <w:spacing w:after="0" w:line="240" w:lineRule="auto"/>
        <w:ind w:firstLine="709"/>
        <w:jc w:val="both"/>
        <w:rPr>
          <w:rFonts w:ascii="Times New Roman" w:eastAsia="SimSun" w:hAnsi="Times New Roman" w:cs="Times New Roman"/>
          <w:color w:val="000000"/>
          <w:kern w:val="1"/>
          <w:sz w:val="28"/>
          <w:szCs w:val="28"/>
          <w:lang w:val="uk-UA" w:eastAsia="uk-UA" w:bidi="hi-IN"/>
        </w:rPr>
      </w:pPr>
      <w:r w:rsidRPr="00310AB7">
        <w:rPr>
          <w:rFonts w:ascii="Times New Roman" w:eastAsia="SimSun" w:hAnsi="Times New Roman" w:cs="Times New Roman"/>
          <w:color w:val="000000"/>
          <w:spacing w:val="-4"/>
          <w:kern w:val="1"/>
          <w:sz w:val="28"/>
          <w:szCs w:val="28"/>
          <w:lang w:val="uk-UA" w:eastAsia="uk-UA" w:bidi="hi-IN"/>
        </w:rPr>
        <w:t>Заборгованість із виплати заробітної плати найманим працівникам підприємств, установ, організацій (</w:t>
      </w:r>
      <w:r w:rsidRPr="00310AB7">
        <w:rPr>
          <w:rFonts w:ascii="Times New Roman" w:eastAsia="SimSun" w:hAnsi="Times New Roman" w:cs="Times New Roman"/>
          <w:color w:val="000000"/>
          <w:kern w:val="1"/>
          <w:sz w:val="28"/>
          <w:szCs w:val="28"/>
          <w:lang w:val="uk-UA" w:eastAsia="uk-UA" w:bidi="hi-IN"/>
        </w:rPr>
        <w:t>юридичних осіб, активних на початок року,  з урахуванням цензу за кількістю найманих працівників</w:t>
      </w:r>
      <w:r w:rsidRPr="00310AB7">
        <w:rPr>
          <w:rFonts w:ascii="Times New Roman" w:eastAsia="SimSun" w:hAnsi="Times New Roman" w:cs="Times New Roman"/>
          <w:color w:val="000000"/>
          <w:spacing w:val="-4"/>
          <w:kern w:val="1"/>
          <w:sz w:val="28"/>
          <w:szCs w:val="28"/>
          <w:lang w:val="uk-UA" w:eastAsia="uk-UA" w:bidi="hi-IN"/>
        </w:rPr>
        <w:t xml:space="preserve">) на 1 червня 2021р. склала 45,1 </w:t>
      </w:r>
      <w:proofErr w:type="spellStart"/>
      <w:r w:rsidRPr="00310AB7">
        <w:rPr>
          <w:rFonts w:ascii="Times New Roman" w:eastAsia="SimSun" w:hAnsi="Times New Roman" w:cs="Times New Roman"/>
          <w:color w:val="000000"/>
          <w:spacing w:val="-4"/>
          <w:kern w:val="1"/>
          <w:sz w:val="28"/>
          <w:szCs w:val="28"/>
          <w:lang w:val="uk-UA" w:eastAsia="uk-UA" w:bidi="hi-IN"/>
        </w:rPr>
        <w:t>млн.грн</w:t>
      </w:r>
      <w:proofErr w:type="spellEnd"/>
      <w:r w:rsidRPr="00310AB7">
        <w:rPr>
          <w:rFonts w:ascii="Times New Roman" w:eastAsia="SimSun" w:hAnsi="Times New Roman" w:cs="Times New Roman"/>
          <w:color w:val="000000"/>
          <w:spacing w:val="-4"/>
          <w:kern w:val="1"/>
          <w:sz w:val="28"/>
          <w:szCs w:val="28"/>
          <w:lang w:val="uk-UA" w:eastAsia="uk-UA" w:bidi="hi-IN"/>
        </w:rPr>
        <w:t xml:space="preserve">, або 2,1% фонду оплати праці, нарахованого за травень 2021р. </w:t>
      </w:r>
      <w:r w:rsidRPr="00310AB7">
        <w:rPr>
          <w:rFonts w:ascii="Times New Roman" w:eastAsia="SimSun" w:hAnsi="Times New Roman" w:cs="Times New Roman"/>
          <w:color w:val="000000"/>
          <w:kern w:val="1"/>
          <w:sz w:val="28"/>
          <w:szCs w:val="28"/>
          <w:lang w:val="uk-UA" w:eastAsia="uk-UA" w:bidi="hi-IN"/>
        </w:rPr>
        <w:t xml:space="preserve">Протягом травня 2021р. сума заборгованості збільшилась на 11,7%. </w:t>
      </w:r>
    </w:p>
    <w:p w:rsidR="00310AB7" w:rsidRPr="00310AB7" w:rsidRDefault="00310AB7" w:rsidP="00310AB7">
      <w:pPr>
        <w:widowControl w:val="0"/>
        <w:suppressAutoHyphens/>
        <w:spacing w:after="0" w:line="240" w:lineRule="auto"/>
        <w:ind w:firstLine="709"/>
        <w:jc w:val="both"/>
        <w:rPr>
          <w:rFonts w:ascii="Times New Roman" w:eastAsia="SimSun" w:hAnsi="Times New Roman" w:cs="Times New Roman"/>
          <w:color w:val="000000"/>
          <w:kern w:val="1"/>
          <w:sz w:val="28"/>
          <w:szCs w:val="28"/>
          <w:lang w:val="uk-UA" w:eastAsia="uk-UA" w:bidi="hi-IN"/>
        </w:rPr>
      </w:pPr>
      <w:r w:rsidRPr="00310AB7">
        <w:rPr>
          <w:rFonts w:ascii="Times New Roman" w:eastAsia="SimSun" w:hAnsi="Times New Roman" w:cs="Times New Roman"/>
          <w:color w:val="000000"/>
          <w:kern w:val="1"/>
          <w:sz w:val="28"/>
          <w:szCs w:val="28"/>
          <w:lang w:val="uk-UA" w:eastAsia="uk-UA" w:bidi="hi-IN"/>
        </w:rPr>
        <w:t xml:space="preserve">Основна частка суми боргу із виплати заробітної плати припадала на сферу транспорту, складського господарства, поштової та кур’єрської діяльності (46%) та </w:t>
      </w:r>
      <w:r w:rsidRPr="00310AB7">
        <w:rPr>
          <w:rFonts w:ascii="Times New Roman" w:eastAsia="SimSun" w:hAnsi="Times New Roman" w:cs="Times New Roman"/>
          <w:snapToGrid w:val="0"/>
          <w:color w:val="000000"/>
          <w:kern w:val="1"/>
          <w:sz w:val="28"/>
          <w:szCs w:val="28"/>
          <w:lang w:val="uk-UA" w:eastAsia="uk-UA" w:bidi="hi-IN"/>
        </w:rPr>
        <w:t xml:space="preserve">промисловість </w:t>
      </w:r>
      <w:r w:rsidRPr="00310AB7">
        <w:rPr>
          <w:rFonts w:ascii="Times New Roman" w:eastAsia="SimSun" w:hAnsi="Times New Roman" w:cs="Times New Roman"/>
          <w:color w:val="000000"/>
          <w:kern w:val="1"/>
          <w:sz w:val="28"/>
          <w:szCs w:val="28"/>
          <w:lang w:val="uk-UA" w:eastAsia="uk-UA" w:bidi="hi-IN"/>
        </w:rPr>
        <w:t xml:space="preserve">(43,6%). </w:t>
      </w:r>
    </w:p>
    <w:p w:rsidR="00310AB7" w:rsidRPr="00310AB7" w:rsidRDefault="00310AB7" w:rsidP="00310AB7">
      <w:pPr>
        <w:widowControl w:val="0"/>
        <w:suppressAutoHyphens/>
        <w:spacing w:after="0" w:line="240" w:lineRule="auto"/>
        <w:ind w:firstLine="709"/>
        <w:jc w:val="both"/>
        <w:rPr>
          <w:rFonts w:ascii="Times New Roman" w:eastAsia="SimSun" w:hAnsi="Times New Roman" w:cs="Times New Roman"/>
          <w:color w:val="000000"/>
          <w:kern w:val="1"/>
          <w:sz w:val="28"/>
          <w:szCs w:val="28"/>
          <w:lang w:val="uk-UA" w:eastAsia="uk-UA" w:bidi="hi-IN"/>
        </w:rPr>
      </w:pPr>
      <w:r w:rsidRPr="00310AB7">
        <w:rPr>
          <w:rFonts w:ascii="Times New Roman" w:eastAsia="SimSun" w:hAnsi="Times New Roman" w:cs="Times New Roman"/>
          <w:color w:val="000000"/>
          <w:kern w:val="1"/>
          <w:sz w:val="28"/>
          <w:szCs w:val="28"/>
          <w:lang w:val="uk-UA" w:eastAsia="uk-UA" w:bidi="hi-IN"/>
        </w:rPr>
        <w:t>Станом на 1 червня 2021р. заборгованість із виплати заробітної плати за рахунок бюджетних коштів відсутня.</w:t>
      </w:r>
    </w:p>
    <w:p w:rsidR="00310AB7" w:rsidRPr="00310AB7" w:rsidRDefault="00310AB7" w:rsidP="00310AB7">
      <w:pPr>
        <w:widowControl w:val="0"/>
        <w:suppressAutoHyphens/>
        <w:spacing w:after="0" w:line="240" w:lineRule="auto"/>
        <w:jc w:val="both"/>
        <w:rPr>
          <w:rFonts w:ascii="Times New Roman" w:eastAsia="SimSun" w:hAnsi="Times New Roman" w:cs="Times New Roman"/>
          <w:b/>
          <w:color w:val="000000"/>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SimSun" w:hAnsi="Times New Roman" w:cs="Times New Roman"/>
          <w:b/>
          <w:color w:val="000000"/>
          <w:kern w:val="1"/>
          <w:sz w:val="28"/>
          <w:szCs w:val="28"/>
          <w:lang w:val="uk-UA" w:eastAsia="uk-UA" w:bidi="hi-IN"/>
        </w:rPr>
      </w:pPr>
      <w:r w:rsidRPr="00310AB7">
        <w:rPr>
          <w:rFonts w:ascii="Times New Roman" w:eastAsia="SimSun" w:hAnsi="Times New Roman" w:cs="Times New Roman"/>
          <w:b/>
          <w:color w:val="000000"/>
          <w:kern w:val="1"/>
          <w:sz w:val="28"/>
          <w:szCs w:val="28"/>
          <w:lang w:val="uk-UA" w:eastAsia="uk-UA" w:bidi="hi-IN"/>
        </w:rPr>
        <w:t>Контроль за додержанням законодавства про працю</w:t>
      </w:r>
    </w:p>
    <w:p w:rsidR="00310AB7" w:rsidRPr="00310AB7" w:rsidRDefault="00310AB7" w:rsidP="00310AB7">
      <w:pPr>
        <w:widowControl w:val="0"/>
        <w:suppressAutoHyphens/>
        <w:spacing w:after="0" w:line="240" w:lineRule="auto"/>
        <w:ind w:firstLine="709"/>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Відповідно до розпорядження Коломийського  міського голови від </w:t>
      </w:r>
      <w:r w:rsidRPr="00310AB7">
        <w:rPr>
          <w:rFonts w:ascii="Times New Roman" w:eastAsia="Times New Roman" w:hAnsi="Times New Roman" w:cs="Times New Roman"/>
          <w:color w:val="000000"/>
          <w:kern w:val="1"/>
          <w:sz w:val="28"/>
          <w:szCs w:val="28"/>
          <w:shd w:val="clear" w:color="auto" w:fill="FFFFFF"/>
          <w:lang w:val="uk-UA" w:eastAsia="uk-UA" w:bidi="hi-IN"/>
        </w:rPr>
        <w:t xml:space="preserve">04.02.2021р.  № 28-р «Про затвердження складу робочої групи з питань підвищення рівня оплати праці, легалізації виплати заробітної плати та зайнятості населення, Положення про неї та складу рейдової робочої групи з питань легалізації виплати заробітної плати і зайнятості населення» в Коломийській територіальній громаді систематично (з дотриманням </w:t>
      </w:r>
      <w:r w:rsidRPr="00310AB7">
        <w:rPr>
          <w:rFonts w:ascii="Times New Roman" w:eastAsia="Times New Roman" w:hAnsi="Times New Roman" w:cs="Times New Roman"/>
          <w:color w:val="000000"/>
          <w:kern w:val="1"/>
          <w:sz w:val="28"/>
          <w:szCs w:val="28"/>
          <w:shd w:val="clear" w:color="auto" w:fill="FFFFFF"/>
          <w:lang w:val="uk-UA" w:eastAsia="uk-UA" w:bidi="hi-IN"/>
        </w:rPr>
        <w:lastRenderedPageBreak/>
        <w:t xml:space="preserve">карантинних обмежень) членами рейдової робочої групи проводяться </w:t>
      </w:r>
      <w:r w:rsidRPr="00310AB7">
        <w:rPr>
          <w:rFonts w:ascii="Times New Roman" w:eastAsia="Times New Roman" w:hAnsi="Times New Roman" w:cs="Times New Roman"/>
          <w:color w:val="000000"/>
          <w:kern w:val="1"/>
          <w:sz w:val="28"/>
          <w:szCs w:val="28"/>
          <w:lang w:val="uk-UA" w:eastAsia="uk-UA" w:bidi="hi-IN"/>
        </w:rPr>
        <w:t>інформаційно-роз’яснювальні  заходи з  суб’єктами господарювання щодо належного оформлення трудових відносин з найманими працівниками.  В усіх рейдових робочих групах приймають  участь працівники відділу з питань контролю за додержанням законодавства про працю та зайнятість населення.  Так протягом І півріччя 2021 року рейдова робоча група виходила на об’єкти 21</w:t>
      </w:r>
      <w:r w:rsidRPr="00310AB7">
        <w:rPr>
          <w:rFonts w:ascii="Times New Roman" w:eastAsia="Times New Roman" w:hAnsi="Times New Roman" w:cs="Times New Roman"/>
          <w:color w:val="FF0000"/>
          <w:kern w:val="1"/>
          <w:sz w:val="28"/>
          <w:szCs w:val="28"/>
          <w:lang w:val="uk-UA" w:eastAsia="uk-UA" w:bidi="hi-IN"/>
        </w:rPr>
        <w:t> </w:t>
      </w:r>
      <w:r w:rsidRPr="00310AB7">
        <w:rPr>
          <w:rFonts w:ascii="Times New Roman" w:eastAsia="Times New Roman" w:hAnsi="Times New Roman" w:cs="Times New Roman"/>
          <w:color w:val="000000"/>
          <w:kern w:val="1"/>
          <w:sz w:val="28"/>
          <w:szCs w:val="28"/>
          <w:lang w:val="uk-UA" w:eastAsia="uk-UA" w:bidi="hi-IN"/>
        </w:rPr>
        <w:t>раз, відвідавши при цьому 429 суб’єктів господарювання. При зустрічах з роботодавцями та працівниками піднімались питання щодо працевлаштування найманих осіб за основним місцем роботи, по сумісництву та за цивільно-правовими договорами, а також щодо використання підприємцями при наданні медичних послуг реєстраторів розрахункових операцій, про вибір системи оподаткування.</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kern w:val="1"/>
          <w:sz w:val="28"/>
          <w:szCs w:val="28"/>
          <w:lang w:val="uk-UA" w:eastAsia="uk-UA" w:bidi="hi-IN"/>
        </w:rPr>
      </w:pPr>
      <w:r w:rsidRPr="00310AB7">
        <w:rPr>
          <w:rFonts w:ascii="Times New Roman" w:eastAsia="Times New Roman" w:hAnsi="Times New Roman" w:cs="Times New Roman"/>
          <w:b/>
          <w:kern w:val="1"/>
          <w:sz w:val="28"/>
          <w:szCs w:val="28"/>
          <w:lang w:val="uk-UA" w:eastAsia="uk-UA" w:bidi="hi-IN"/>
        </w:rPr>
        <w:t>Пенсійне забезпечення</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Станом на 01.01.2021 року, відповідно до бази даних одержувачів пенсій підсистеми «Призначення та виплата пенсій» в м. Коломия та району, виплачувалась 37437 громадянам, що на 810 осіб менше, ніж станом на 01.01.2020 року. Середній розмір пенсії становить 2634,27 грн., що на 351,27 грн. більше, ніж станом на 01.01.2020 року. Виплата пенсій проводиться своєчасно та у встановлені терміни. </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Власні надходження коштів (частка ЄСВ та кошти, які адмініструють органи ПФУ) від платників м. Коломия та району за січень-грудень 2020 року склали 488,6 млн. грн. або 96,% планового показника. До відповідного періоду минулого року надходження власних коштів збільшилось на 40,4 млн. грн. або на 9,0%. Виконання бюджету Фонду, адміністрування яких здійснюють органи Пенсійного фонду, забезпечено на 161,2 % або в сумі 2,8 млн. грн. </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В Коломийській громаді здійснювалася робота, спрямована на мобілізацію власних коштів, в тому числі за рахунок погашення заборгованості платників.</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Охорона здоров’я</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highlight w:val="white"/>
          <w:lang w:val="uk-UA" w:eastAsia="hi-IN" w:bidi="hi-IN"/>
        </w:rPr>
        <w:t xml:space="preserve">Здійснено підготовку та проведення першого медичного </w:t>
      </w:r>
      <w:r w:rsidRPr="00310AB7">
        <w:rPr>
          <w:rFonts w:ascii="Times New Roman" w:eastAsia="SimSun" w:hAnsi="Times New Roman" w:cs="Times New Roman"/>
          <w:kern w:val="1"/>
          <w:sz w:val="28"/>
          <w:szCs w:val="28"/>
          <w:lang w:val="uk-UA" w:eastAsia="hi-IN" w:bidi="hi-IN"/>
        </w:rPr>
        <w:t xml:space="preserve">форуму, який </w:t>
      </w:r>
      <w:r w:rsidRPr="00310AB7">
        <w:rPr>
          <w:rFonts w:ascii="Times New Roman" w:eastAsia="SimSun" w:hAnsi="Times New Roman" w:cs="Times New Roman"/>
          <w:kern w:val="1"/>
          <w:sz w:val="28"/>
          <w:szCs w:val="28"/>
          <w:highlight w:val="white"/>
          <w:lang w:val="uk-UA" w:eastAsia="hi-IN" w:bidi="hi-IN"/>
        </w:rPr>
        <w:t xml:space="preserve">відбувся 28 травня 2021 року. Його відвідали 58 учасників, а саме: керівники та представники від комунальних медичних закладів охорони здоров’я Коломийської, </w:t>
      </w:r>
      <w:proofErr w:type="spellStart"/>
      <w:r w:rsidRPr="00310AB7">
        <w:rPr>
          <w:rFonts w:ascii="Times New Roman" w:eastAsia="SimSun" w:hAnsi="Times New Roman" w:cs="Times New Roman"/>
          <w:kern w:val="1"/>
          <w:sz w:val="28"/>
          <w:szCs w:val="28"/>
          <w:highlight w:val="white"/>
          <w:lang w:val="uk-UA" w:eastAsia="hi-IN" w:bidi="hi-IN"/>
        </w:rPr>
        <w:t>Городенківської</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Отинійської</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Снятинської</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Заболотівської</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Матеївецької</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Нижньовербізької</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Яблунівської</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Ланчинської</w:t>
      </w:r>
      <w:proofErr w:type="spellEnd"/>
      <w:r w:rsidRPr="00310AB7">
        <w:rPr>
          <w:rFonts w:ascii="Times New Roman" w:eastAsia="SimSun" w:hAnsi="Times New Roman" w:cs="Times New Roman"/>
          <w:kern w:val="1"/>
          <w:sz w:val="28"/>
          <w:szCs w:val="28"/>
          <w:highlight w:val="white"/>
          <w:lang w:val="uk-UA" w:eastAsia="hi-IN" w:bidi="hi-IN"/>
        </w:rPr>
        <w:t xml:space="preserve">, Верховинської, Косівської територіальних громад та Коломийського районного центру первинної медико-санітарної допомоги, а також представники приватних медичних закладів Коломийської громади. Метою проведення даного форуму була можливість зібрати представників медичних підприємств для обговорення універсального маршруту для пацієнта, оцінити можливий обсяг послуг що надають окремі підприємства та обмін досвідом. </w:t>
      </w:r>
    </w:p>
    <w:p w:rsidR="00310AB7" w:rsidRPr="00310AB7" w:rsidRDefault="00310AB7" w:rsidP="00310AB7">
      <w:pPr>
        <w:widowControl w:val="0"/>
        <w:suppressAutoHyphens/>
        <w:spacing w:after="0" w:line="240" w:lineRule="auto"/>
        <w:ind w:firstLine="720"/>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 xml:space="preserve">Відділом охорони здоров'я міської ради здійснено організацію завершення дрібних ремонтно-монтажних робіт, облагородження території, новозбудованої амбулаторії в с. </w:t>
      </w:r>
      <w:proofErr w:type="spellStart"/>
      <w:r w:rsidRPr="00310AB7">
        <w:rPr>
          <w:rFonts w:ascii="Times New Roman" w:eastAsia="SimSun" w:hAnsi="Times New Roman" w:cs="Times New Roman"/>
          <w:kern w:val="1"/>
          <w:sz w:val="28"/>
          <w:szCs w:val="28"/>
          <w:highlight w:val="white"/>
          <w:lang w:val="uk-UA" w:eastAsia="hi-IN" w:bidi="hi-IN"/>
        </w:rPr>
        <w:t>Корнич</w:t>
      </w:r>
      <w:proofErr w:type="spellEnd"/>
      <w:r w:rsidRPr="00310AB7">
        <w:rPr>
          <w:rFonts w:ascii="Times New Roman" w:eastAsia="SimSun" w:hAnsi="Times New Roman" w:cs="Times New Roman"/>
          <w:kern w:val="1"/>
          <w:sz w:val="28"/>
          <w:szCs w:val="28"/>
          <w:highlight w:val="white"/>
          <w:lang w:val="uk-UA" w:eastAsia="hi-IN" w:bidi="hi-IN"/>
        </w:rPr>
        <w:t xml:space="preserve"> та наповнення  медичним оснащенням згідно табеля: електрокардіографи, </w:t>
      </w:r>
      <w:proofErr w:type="spellStart"/>
      <w:r w:rsidRPr="00310AB7">
        <w:rPr>
          <w:rFonts w:ascii="Times New Roman" w:eastAsia="SimSun" w:hAnsi="Times New Roman" w:cs="Times New Roman"/>
          <w:kern w:val="1"/>
          <w:sz w:val="28"/>
          <w:szCs w:val="28"/>
          <w:highlight w:val="white"/>
          <w:lang w:val="uk-UA" w:eastAsia="hi-IN" w:bidi="hi-IN"/>
        </w:rPr>
        <w:t>небулайзери</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пульсоксиметри</w:t>
      </w:r>
      <w:proofErr w:type="spellEnd"/>
      <w:r w:rsidRPr="00310AB7">
        <w:rPr>
          <w:rFonts w:ascii="Times New Roman" w:eastAsia="SimSun" w:hAnsi="Times New Roman" w:cs="Times New Roman"/>
          <w:kern w:val="1"/>
          <w:sz w:val="28"/>
          <w:szCs w:val="28"/>
          <w:highlight w:val="white"/>
          <w:lang w:val="uk-UA" w:eastAsia="hi-IN" w:bidi="hi-IN"/>
        </w:rPr>
        <w:t xml:space="preserve">, аналізатори крові та сечі, монітор </w:t>
      </w:r>
      <w:proofErr w:type="spellStart"/>
      <w:r w:rsidRPr="00310AB7">
        <w:rPr>
          <w:rFonts w:ascii="Times New Roman" w:eastAsia="SimSun" w:hAnsi="Times New Roman" w:cs="Times New Roman"/>
          <w:kern w:val="1"/>
          <w:sz w:val="28"/>
          <w:szCs w:val="28"/>
          <w:highlight w:val="white"/>
          <w:lang w:val="uk-UA" w:eastAsia="hi-IN" w:bidi="hi-IN"/>
        </w:rPr>
        <w:t>життєво</w:t>
      </w:r>
      <w:proofErr w:type="spellEnd"/>
      <w:r w:rsidRPr="00310AB7">
        <w:rPr>
          <w:rFonts w:ascii="Times New Roman" w:eastAsia="SimSun" w:hAnsi="Times New Roman" w:cs="Times New Roman"/>
          <w:kern w:val="1"/>
          <w:sz w:val="28"/>
          <w:szCs w:val="28"/>
          <w:highlight w:val="white"/>
          <w:lang w:val="uk-UA" w:eastAsia="hi-IN" w:bidi="hi-IN"/>
        </w:rPr>
        <w:t xml:space="preserve">-важливих функцій пацієнта, </w:t>
      </w:r>
      <w:proofErr w:type="spellStart"/>
      <w:r w:rsidRPr="00310AB7">
        <w:rPr>
          <w:rFonts w:ascii="Times New Roman" w:eastAsia="SimSun" w:hAnsi="Times New Roman" w:cs="Times New Roman"/>
          <w:kern w:val="1"/>
          <w:sz w:val="28"/>
          <w:szCs w:val="28"/>
          <w:highlight w:val="white"/>
          <w:lang w:val="uk-UA" w:eastAsia="hi-IN" w:bidi="hi-IN"/>
        </w:rPr>
        <w:t>отоофтальмоскопи</w:t>
      </w:r>
      <w:proofErr w:type="spellEnd"/>
      <w:r w:rsidRPr="00310AB7">
        <w:rPr>
          <w:rFonts w:ascii="Times New Roman" w:eastAsia="SimSun" w:hAnsi="Times New Roman" w:cs="Times New Roman"/>
          <w:kern w:val="1"/>
          <w:sz w:val="28"/>
          <w:szCs w:val="28"/>
          <w:highlight w:val="white"/>
          <w:lang w:val="uk-UA" w:eastAsia="hi-IN" w:bidi="hi-IN"/>
        </w:rPr>
        <w:t xml:space="preserve"> та інше </w:t>
      </w:r>
      <w:r w:rsidRPr="00310AB7">
        <w:rPr>
          <w:rFonts w:ascii="Times New Roman" w:eastAsia="SimSun" w:hAnsi="Times New Roman" w:cs="Times New Roman"/>
          <w:kern w:val="1"/>
          <w:sz w:val="28"/>
          <w:szCs w:val="28"/>
          <w:highlight w:val="white"/>
          <w:lang w:val="uk-UA" w:eastAsia="hi-IN" w:bidi="hi-IN"/>
        </w:rPr>
        <w:lastRenderedPageBreak/>
        <w:t xml:space="preserve">медичне обладнання необхідне для надання послуг згідно програми державних медичних гарантій.  Урочисте відкриття амбулаторії в с. </w:t>
      </w:r>
      <w:proofErr w:type="spellStart"/>
      <w:r w:rsidRPr="00310AB7">
        <w:rPr>
          <w:rFonts w:ascii="Times New Roman" w:eastAsia="SimSun" w:hAnsi="Times New Roman" w:cs="Times New Roman"/>
          <w:kern w:val="1"/>
          <w:sz w:val="28"/>
          <w:szCs w:val="28"/>
          <w:highlight w:val="white"/>
          <w:lang w:val="uk-UA" w:eastAsia="hi-IN" w:bidi="hi-IN"/>
        </w:rPr>
        <w:t>Корнич</w:t>
      </w:r>
      <w:proofErr w:type="spellEnd"/>
      <w:r w:rsidRPr="00310AB7">
        <w:rPr>
          <w:rFonts w:ascii="Times New Roman" w:eastAsia="SimSun" w:hAnsi="Times New Roman" w:cs="Times New Roman"/>
          <w:kern w:val="1"/>
          <w:sz w:val="28"/>
          <w:szCs w:val="28"/>
          <w:highlight w:val="white"/>
          <w:lang w:val="uk-UA" w:eastAsia="hi-IN" w:bidi="hi-IN"/>
        </w:rPr>
        <w:t xml:space="preserve"> відбулося 18 червня цього року з нагоди Дня медичного працівника. Міською радою профінансовано 150 тис грн, на придбання меблевого комплекту для оснащення кабінетів лікарського прийому, 2 персональних комп’ютерів, 2 багатофункціональних пристроїв МФУ, пральної машини.</w:t>
      </w:r>
    </w:p>
    <w:p w:rsidR="00310AB7" w:rsidRPr="00310AB7" w:rsidRDefault="00310AB7" w:rsidP="00310AB7">
      <w:pPr>
        <w:widowControl w:val="0"/>
        <w:suppressAutoHyphens/>
        <w:spacing w:after="0" w:line="240" w:lineRule="auto"/>
        <w:ind w:firstLine="720"/>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Від початку першого етапу вакцинації від Covid-19 в Україні спільно з відділом комунікації та  інформаційних технологій  та Коломийським міським центром ПМСД ведеться активна рекламна кампанія для залучення більшої кількості осіб для вакцинації в тому числі висвітлення в соціальних мережах, інформаційних стендах, на місцевому телебаченні. З 8 липня цього року в м. Коломиї запрацював центр вакцинації від Covid-19, що знаходиться по вул. Лермонтова, 3 та працює з понеділка по суботу з 10.00 до 14.00, де всі охочі можуть вакцинуватись за наявності паспорту. Від початку вакцинації в центрі працюють 7 бригад, що проводять щеплення окремими вакцинами (</w:t>
      </w:r>
      <w:proofErr w:type="spellStart"/>
      <w:r w:rsidRPr="00310AB7">
        <w:rPr>
          <w:rFonts w:ascii="Times New Roman" w:eastAsia="SimSun" w:hAnsi="Times New Roman" w:cs="Times New Roman"/>
          <w:kern w:val="1"/>
          <w:sz w:val="28"/>
          <w:szCs w:val="28"/>
          <w:highlight w:val="white"/>
          <w:lang w:val="uk-UA" w:eastAsia="hi-IN" w:bidi="hi-IN"/>
        </w:rPr>
        <w:t>AstraZeneca</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Coronavac</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Covishield</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Comirnaty</w:t>
      </w:r>
      <w:proofErr w:type="spellEnd"/>
      <w:r w:rsidRPr="00310AB7">
        <w:rPr>
          <w:rFonts w:ascii="Times New Roman" w:eastAsia="SimSun" w:hAnsi="Times New Roman" w:cs="Times New Roman"/>
          <w:kern w:val="1"/>
          <w:sz w:val="28"/>
          <w:szCs w:val="28"/>
          <w:highlight w:val="white"/>
          <w:lang w:val="uk-UA" w:eastAsia="hi-IN" w:bidi="hi-IN"/>
        </w:rPr>
        <w:t xml:space="preserve">, </w:t>
      </w:r>
      <w:proofErr w:type="spellStart"/>
      <w:r w:rsidRPr="00310AB7">
        <w:rPr>
          <w:rFonts w:ascii="Times New Roman" w:eastAsia="SimSun" w:hAnsi="Times New Roman" w:cs="Times New Roman"/>
          <w:kern w:val="1"/>
          <w:sz w:val="28"/>
          <w:szCs w:val="28"/>
          <w:highlight w:val="white"/>
          <w:lang w:val="uk-UA" w:eastAsia="hi-IN" w:bidi="hi-IN"/>
        </w:rPr>
        <w:t>Moderna</w:t>
      </w:r>
      <w:proofErr w:type="spellEnd"/>
      <w:r w:rsidRPr="00310AB7">
        <w:rPr>
          <w:rFonts w:ascii="Times New Roman" w:eastAsia="SimSun" w:hAnsi="Times New Roman" w:cs="Times New Roman"/>
          <w:kern w:val="1"/>
          <w:sz w:val="28"/>
          <w:szCs w:val="28"/>
          <w:highlight w:val="white"/>
          <w:lang w:val="uk-UA" w:eastAsia="hi-IN" w:bidi="hi-IN"/>
        </w:rPr>
        <w:t xml:space="preserve">) в пунктах щеплень та в центрі вакцинації. На даний момент проведено всього щеплень 3518 (перша доза) та 1980 (друга доза). </w:t>
      </w:r>
    </w:p>
    <w:p w:rsidR="00310AB7" w:rsidRPr="00310AB7" w:rsidRDefault="00310AB7" w:rsidP="00310AB7">
      <w:pPr>
        <w:widowControl w:val="0"/>
        <w:suppressAutoHyphens/>
        <w:spacing w:after="0" w:line="240" w:lineRule="auto"/>
        <w:ind w:firstLine="720"/>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18 червня 2021 року відбулось відкриття оновленого приймального відділення лікарні з комп’ютерним томографом та стоматологічної служби, що надає невідкладну допомогу дорослим на базі структурного підрозділу «Поліклініка» та планову і невідкладну стоматологічну допомогу дітям на базі структурного підрозділу «Дитяча лікарня».</w:t>
      </w:r>
    </w:p>
    <w:p w:rsidR="00310AB7" w:rsidRPr="00310AB7" w:rsidRDefault="00310AB7" w:rsidP="00310AB7">
      <w:pPr>
        <w:widowControl w:val="0"/>
        <w:suppressAutoHyphens/>
        <w:spacing w:after="0" w:line="240" w:lineRule="auto"/>
        <w:ind w:firstLine="720"/>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 xml:space="preserve">Здійснено контроль за проведенням будівельно-монтажних робіт по встановленню вікон і облаштуванню водопостачання та водовідведення, проведенням додаткових електромонтажних робіт, косметичним ремонтом приміщень під кабінети прийому, демонтажем і монтажем рентген обладнання, оснащення необхідним інвентарем для облаштування приміщення в СП «Поліклініка» для переїзду стоматологічної служби. Для стоматологічної служби закуплено 2 </w:t>
      </w:r>
      <w:proofErr w:type="spellStart"/>
      <w:r w:rsidRPr="00310AB7">
        <w:rPr>
          <w:rFonts w:ascii="Times New Roman" w:eastAsia="SimSun" w:hAnsi="Times New Roman" w:cs="Times New Roman"/>
          <w:kern w:val="1"/>
          <w:sz w:val="28"/>
          <w:szCs w:val="28"/>
          <w:highlight w:val="white"/>
          <w:lang w:val="uk-UA" w:eastAsia="hi-IN" w:bidi="hi-IN"/>
        </w:rPr>
        <w:t>стійки</w:t>
      </w:r>
      <w:proofErr w:type="spellEnd"/>
      <w:r w:rsidRPr="00310AB7">
        <w:rPr>
          <w:rFonts w:ascii="Times New Roman" w:eastAsia="SimSun" w:hAnsi="Times New Roman" w:cs="Times New Roman"/>
          <w:kern w:val="1"/>
          <w:sz w:val="28"/>
          <w:szCs w:val="28"/>
          <w:highlight w:val="white"/>
          <w:lang w:val="uk-UA" w:eastAsia="hi-IN" w:bidi="hi-IN"/>
        </w:rPr>
        <w:t>. Частково підготовлено приміщення під розміщення магнітно-резонансного томографу. На балансі закладу знаходиться новітній рентген – обладнання, закуплене за кошти державного бюджету, монтаж якого запланований в серпні.</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 xml:space="preserve">Відділом охорони здоров’я сформовано та  подано заявку на ДФРР стосовно комерційних пропозицій по обладнанню для ЦРЛ, що може значно покращити обсяг та якість надаваних послуг. Обсяг фінансування по заявці 24 мільйони гривень. Попереднє погодження отримано, очікується комісійний розгляд. Також подано 2 заявки на </w:t>
      </w:r>
      <w:proofErr w:type="spellStart"/>
      <w:r w:rsidRPr="00310AB7">
        <w:rPr>
          <w:rFonts w:ascii="Times New Roman" w:eastAsia="SimSun" w:hAnsi="Times New Roman" w:cs="Times New Roman"/>
          <w:kern w:val="1"/>
          <w:sz w:val="28"/>
          <w:szCs w:val="28"/>
          <w:highlight w:val="white"/>
          <w:lang w:val="uk-UA" w:eastAsia="hi-IN" w:bidi="hi-IN"/>
        </w:rPr>
        <w:t>співфінансування</w:t>
      </w:r>
      <w:proofErr w:type="spellEnd"/>
      <w:r w:rsidRPr="00310AB7">
        <w:rPr>
          <w:rFonts w:ascii="Times New Roman" w:eastAsia="SimSun" w:hAnsi="Times New Roman" w:cs="Times New Roman"/>
          <w:kern w:val="1"/>
          <w:sz w:val="28"/>
          <w:szCs w:val="28"/>
          <w:highlight w:val="white"/>
          <w:lang w:val="uk-UA" w:eastAsia="hi-IN" w:bidi="hi-IN"/>
        </w:rPr>
        <w:t xml:space="preserve"> в </w:t>
      </w:r>
      <w:r w:rsidRPr="00310AB7">
        <w:rPr>
          <w:rFonts w:ascii="Times New Roman" w:eastAsia="SimSun" w:hAnsi="Times New Roman" w:cs="Times New Roman"/>
          <w:kern w:val="1"/>
          <w:sz w:val="28"/>
          <w:szCs w:val="28"/>
          <w:lang w:val="uk-UA" w:eastAsia="hi-IN" w:bidi="hi-IN"/>
        </w:rPr>
        <w:t xml:space="preserve">рамках </w:t>
      </w:r>
      <w:proofErr w:type="spellStart"/>
      <w:r w:rsidRPr="00310AB7">
        <w:rPr>
          <w:rFonts w:ascii="Times New Roman" w:eastAsia="SimSun" w:hAnsi="Times New Roman" w:cs="Times New Roman"/>
          <w:kern w:val="1"/>
          <w:sz w:val="28"/>
          <w:szCs w:val="28"/>
          <w:lang w:val="uk-UA" w:eastAsia="hi-IN" w:bidi="hi-IN"/>
        </w:rPr>
        <w:t>проєкту</w:t>
      </w:r>
      <w:proofErr w:type="spellEnd"/>
      <w:r w:rsidRPr="00310AB7">
        <w:rPr>
          <w:rFonts w:ascii="Times New Roman" w:eastAsia="SimSun" w:hAnsi="Times New Roman" w:cs="Times New Roman"/>
          <w:kern w:val="1"/>
          <w:sz w:val="28"/>
          <w:szCs w:val="28"/>
          <w:lang w:val="uk-UA" w:eastAsia="hi-IN" w:bidi="hi-IN"/>
        </w:rPr>
        <w:t xml:space="preserve"> «Місцеве соціально-економічне відновлення» ПРООН та «Карпатські ініціативи» загальною сумою на 5 млн. грн.</w:t>
      </w:r>
      <w:r w:rsidRPr="00310AB7">
        <w:rPr>
          <w:rFonts w:ascii="Times New Roman" w:eastAsia="SimSun" w:hAnsi="Times New Roman" w:cs="Times New Roman"/>
          <w:kern w:val="1"/>
          <w:sz w:val="28"/>
          <w:szCs w:val="28"/>
          <w:highlight w:val="white"/>
          <w:lang w:val="uk-UA" w:eastAsia="hi-IN" w:bidi="hi-IN"/>
        </w:rPr>
        <w:t xml:space="preserve"> Проведені зустрічі з проектантами щодо реконструкції тепломережі та ремонтних робіт по моргу, а також напрацювання проектно-кошторисної документації.</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 xml:space="preserve">Здійснено аналіз </w:t>
      </w:r>
      <w:proofErr w:type="spellStart"/>
      <w:r w:rsidRPr="00310AB7">
        <w:rPr>
          <w:rFonts w:ascii="Times New Roman" w:eastAsia="SimSun" w:hAnsi="Times New Roman" w:cs="Times New Roman"/>
          <w:kern w:val="1"/>
          <w:sz w:val="28"/>
          <w:szCs w:val="28"/>
          <w:highlight w:val="white"/>
          <w:lang w:val="uk-UA" w:eastAsia="hi-IN" w:bidi="hi-IN"/>
        </w:rPr>
        <w:t>контрактування</w:t>
      </w:r>
      <w:proofErr w:type="spellEnd"/>
      <w:r w:rsidRPr="00310AB7">
        <w:rPr>
          <w:rFonts w:ascii="Times New Roman" w:eastAsia="SimSun" w:hAnsi="Times New Roman" w:cs="Times New Roman"/>
          <w:kern w:val="1"/>
          <w:sz w:val="28"/>
          <w:szCs w:val="28"/>
          <w:highlight w:val="white"/>
          <w:lang w:val="uk-UA" w:eastAsia="hi-IN" w:bidi="hi-IN"/>
        </w:rPr>
        <w:t xml:space="preserve"> медичних закладів громади з Національною службою України:</w:t>
      </w:r>
    </w:p>
    <w:p w:rsidR="00310AB7" w:rsidRPr="00310AB7" w:rsidRDefault="00310AB7" w:rsidP="00310AB7">
      <w:pPr>
        <w:widowControl w:val="0"/>
        <w:numPr>
          <w:ilvl w:val="0"/>
          <w:numId w:val="20"/>
        </w:numPr>
        <w:suppressAutoHyphens/>
        <w:spacing w:after="0" w:line="240" w:lineRule="auto"/>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 xml:space="preserve">КНП «Коломийська ЦРЛ» КМР - 21 пакет  підписані договори, 2 </w:t>
      </w:r>
      <w:r w:rsidRPr="00310AB7">
        <w:rPr>
          <w:rFonts w:ascii="Times New Roman" w:eastAsia="SimSun" w:hAnsi="Times New Roman" w:cs="Times New Roman"/>
          <w:kern w:val="1"/>
          <w:sz w:val="28"/>
          <w:szCs w:val="28"/>
          <w:highlight w:val="white"/>
          <w:lang w:val="uk-UA" w:eastAsia="hi-IN" w:bidi="hi-IN"/>
        </w:rPr>
        <w:lastRenderedPageBreak/>
        <w:t>пакети знаходяться на доопрацюванні;</w:t>
      </w:r>
    </w:p>
    <w:p w:rsidR="00310AB7" w:rsidRPr="00310AB7" w:rsidRDefault="00310AB7" w:rsidP="00310AB7">
      <w:pPr>
        <w:widowControl w:val="0"/>
        <w:numPr>
          <w:ilvl w:val="0"/>
          <w:numId w:val="20"/>
        </w:numPr>
        <w:suppressAutoHyphens/>
        <w:spacing w:after="0" w:line="240" w:lineRule="auto"/>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КНП «Коломийський міський центр ПМСД» КМР - договори підписані по 4 пакетах;</w:t>
      </w:r>
    </w:p>
    <w:p w:rsidR="00310AB7" w:rsidRPr="00310AB7" w:rsidRDefault="00310AB7" w:rsidP="00310AB7">
      <w:pPr>
        <w:widowControl w:val="0"/>
        <w:numPr>
          <w:ilvl w:val="0"/>
          <w:numId w:val="20"/>
        </w:numPr>
        <w:suppressAutoHyphens/>
        <w:spacing w:after="0" w:line="240" w:lineRule="auto"/>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 xml:space="preserve">КНП «Коломийський </w:t>
      </w:r>
      <w:proofErr w:type="spellStart"/>
      <w:r w:rsidRPr="00310AB7">
        <w:rPr>
          <w:rFonts w:ascii="Times New Roman" w:eastAsia="SimSun" w:hAnsi="Times New Roman" w:cs="Times New Roman"/>
          <w:kern w:val="1"/>
          <w:sz w:val="28"/>
          <w:szCs w:val="28"/>
          <w:highlight w:val="white"/>
          <w:lang w:val="uk-UA" w:eastAsia="hi-IN" w:bidi="hi-IN"/>
        </w:rPr>
        <w:t>фтизіопульмонологічний</w:t>
      </w:r>
      <w:proofErr w:type="spellEnd"/>
      <w:r w:rsidRPr="00310AB7">
        <w:rPr>
          <w:rFonts w:ascii="Times New Roman" w:eastAsia="SimSun" w:hAnsi="Times New Roman" w:cs="Times New Roman"/>
          <w:kern w:val="1"/>
          <w:sz w:val="28"/>
          <w:szCs w:val="28"/>
          <w:highlight w:val="white"/>
          <w:lang w:val="uk-UA" w:eastAsia="hi-IN" w:bidi="hi-IN"/>
        </w:rPr>
        <w:t xml:space="preserve"> центр» КМР - договори підписані по 3 пакетах, 1 знаходиться на доопрацюванні;</w:t>
      </w:r>
    </w:p>
    <w:p w:rsidR="00310AB7" w:rsidRPr="00310AB7" w:rsidRDefault="00310AB7" w:rsidP="00310AB7">
      <w:pPr>
        <w:widowControl w:val="0"/>
        <w:numPr>
          <w:ilvl w:val="0"/>
          <w:numId w:val="20"/>
        </w:numPr>
        <w:suppressAutoHyphens/>
        <w:spacing w:after="0" w:line="240" w:lineRule="auto"/>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КНП «Коломийська інфекційна лікарня» КМР - договори підписані по 2 пакетах.</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 xml:space="preserve">Відділом охорони здоров’я підготовлено 3 </w:t>
      </w:r>
      <w:proofErr w:type="spellStart"/>
      <w:r w:rsidRPr="00310AB7">
        <w:rPr>
          <w:rFonts w:ascii="Times New Roman" w:eastAsia="SimSun" w:hAnsi="Times New Roman" w:cs="Times New Roman"/>
          <w:kern w:val="1"/>
          <w:sz w:val="28"/>
          <w:szCs w:val="28"/>
          <w:highlight w:val="white"/>
          <w:lang w:val="uk-UA" w:eastAsia="hi-IN" w:bidi="hi-IN"/>
        </w:rPr>
        <w:t>проєкти</w:t>
      </w:r>
      <w:proofErr w:type="spellEnd"/>
      <w:r w:rsidRPr="00310AB7">
        <w:rPr>
          <w:rFonts w:ascii="Times New Roman" w:eastAsia="SimSun" w:hAnsi="Times New Roman" w:cs="Times New Roman"/>
          <w:kern w:val="1"/>
          <w:sz w:val="28"/>
          <w:szCs w:val="28"/>
          <w:highlight w:val="white"/>
          <w:lang w:val="uk-UA" w:eastAsia="hi-IN" w:bidi="hi-IN"/>
        </w:rPr>
        <w:t xml:space="preserve">  рішень на засідання виконавчого комітету та </w:t>
      </w:r>
      <w:proofErr w:type="spellStart"/>
      <w:r w:rsidRPr="00310AB7">
        <w:rPr>
          <w:rFonts w:ascii="Times New Roman" w:eastAsia="SimSun" w:hAnsi="Times New Roman" w:cs="Times New Roman"/>
          <w:kern w:val="1"/>
          <w:sz w:val="28"/>
          <w:szCs w:val="28"/>
          <w:highlight w:val="white"/>
          <w:lang w:val="uk-UA" w:eastAsia="hi-IN" w:bidi="hi-IN"/>
        </w:rPr>
        <w:t>та</w:t>
      </w:r>
      <w:proofErr w:type="spellEnd"/>
      <w:r w:rsidRPr="00310AB7">
        <w:rPr>
          <w:rFonts w:ascii="Times New Roman" w:eastAsia="SimSun" w:hAnsi="Times New Roman" w:cs="Times New Roman"/>
          <w:kern w:val="1"/>
          <w:sz w:val="28"/>
          <w:szCs w:val="28"/>
          <w:highlight w:val="white"/>
          <w:lang w:val="uk-UA" w:eastAsia="hi-IN" w:bidi="hi-IN"/>
        </w:rPr>
        <w:t xml:space="preserve"> 4 </w:t>
      </w:r>
      <w:proofErr w:type="spellStart"/>
      <w:r w:rsidRPr="00310AB7">
        <w:rPr>
          <w:rFonts w:ascii="Times New Roman" w:eastAsia="SimSun" w:hAnsi="Times New Roman" w:cs="Times New Roman"/>
          <w:kern w:val="1"/>
          <w:sz w:val="28"/>
          <w:szCs w:val="28"/>
          <w:highlight w:val="white"/>
          <w:lang w:val="uk-UA" w:eastAsia="hi-IN" w:bidi="hi-IN"/>
        </w:rPr>
        <w:t>проєкти</w:t>
      </w:r>
      <w:proofErr w:type="spellEnd"/>
      <w:r w:rsidRPr="00310AB7">
        <w:rPr>
          <w:rFonts w:ascii="Times New Roman" w:eastAsia="SimSun" w:hAnsi="Times New Roman" w:cs="Times New Roman"/>
          <w:kern w:val="1"/>
          <w:sz w:val="28"/>
          <w:szCs w:val="28"/>
          <w:highlight w:val="white"/>
          <w:lang w:val="uk-UA" w:eastAsia="hi-IN" w:bidi="hi-IN"/>
        </w:rPr>
        <w:t xml:space="preserve"> рішень на засідання сесій міської ради.</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 xml:space="preserve">Спільно з управлінням культури міської ради було напрацьовано програму заходів та проведено урочистості з нагоди дня медичного працівника,  нагороджено грамотами міського голови (61 працівник), відзнаками міського голови (2 працівника), пропонували 4 працівників медичної галузі громади до Книги шани міста. </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highlight w:val="white"/>
          <w:lang w:val="uk-UA" w:eastAsia="hi-IN" w:bidi="hi-IN"/>
        </w:rPr>
      </w:pPr>
      <w:r w:rsidRPr="00310AB7">
        <w:rPr>
          <w:rFonts w:ascii="Times New Roman" w:eastAsia="SimSun" w:hAnsi="Times New Roman" w:cs="Times New Roman"/>
          <w:kern w:val="1"/>
          <w:sz w:val="28"/>
          <w:szCs w:val="28"/>
          <w:highlight w:val="white"/>
          <w:lang w:val="uk-UA" w:eastAsia="hi-IN" w:bidi="hi-IN"/>
        </w:rPr>
        <w:t>Відділом розроблено та подано на погодження «Комплексну програму розвитку інфраструктури медичної галузі на 2022-2024 роки», що дозволить спланувати раціональне використання коштів для медичних підприємств громади. Напрацьований алгоритм надання медичної допомоги внутрішньо переміщеним особам в разі розгортання масштабних військових дій на сході країни. Напрацьовано план заходів та відповідальних виконавців за певні аспекти медичного забезпечення. Інформацію доведено керівниками медичних підприємств відповідно  до компетенції.</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highlight w:val="yellow"/>
          <w:lang w:val="uk-UA" w:eastAsia="hi-IN" w:bidi="hi-IN"/>
        </w:rPr>
      </w:pPr>
      <w:r w:rsidRPr="00310AB7">
        <w:rPr>
          <w:rFonts w:ascii="Times New Roman" w:eastAsia="Times New Roman" w:hAnsi="Times New Roman" w:cs="Times New Roman"/>
          <w:b/>
          <w:color w:val="000000"/>
          <w:kern w:val="1"/>
          <w:sz w:val="28"/>
          <w:szCs w:val="28"/>
          <w:lang w:val="uk-UA" w:eastAsia="uk-UA" w:bidi="hi-IN"/>
        </w:rPr>
        <w:t>Освіта</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У 2020/2021 навчальному році освітній процес у закладах освіти Коломийської територіальної громади забезпечували: 970 педагогічних працівників закладів загальної середньої освіти, 358 педагогічних працівник закладів дошкільної освіти</w:t>
      </w:r>
      <w:r w:rsidRPr="00310AB7">
        <w:rPr>
          <w:rFonts w:ascii="Times New Roman" w:eastAsia="Times New Roman" w:hAnsi="Times New Roman" w:cs="Times New Roman"/>
          <w:i/>
          <w:iCs/>
          <w:color w:val="000000"/>
          <w:kern w:val="1"/>
          <w:sz w:val="28"/>
          <w:szCs w:val="28"/>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76 педагогічних працівників закладів позашкільної освіти, 948 інших працівників.</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З метою стимулювання, безперервного підвищення рівня професійної компетентності педагогічних працівників, росту їх професійної майстерності, розвитку творчої ініціативи, підвищення престижу й авторитету, забезпечення ефективності освітнього процесу в квітні 2021 року відбулося засідання атестаційної комісії ІІ рівня при управлінні освіти Коломийської міської ради, на якому було </w:t>
      </w:r>
      <w:proofErr w:type="spellStart"/>
      <w:r w:rsidRPr="00310AB7">
        <w:rPr>
          <w:rFonts w:ascii="Times New Roman" w:eastAsia="Times New Roman" w:hAnsi="Times New Roman" w:cs="Times New Roman"/>
          <w:color w:val="000000"/>
          <w:kern w:val="1"/>
          <w:sz w:val="28"/>
          <w:szCs w:val="28"/>
          <w:lang w:val="uk-UA" w:eastAsia="uk-UA" w:bidi="hi-IN"/>
        </w:rPr>
        <w:t>проатестовано</w:t>
      </w:r>
      <w:proofErr w:type="spellEnd"/>
      <w:r w:rsidRPr="00310AB7">
        <w:rPr>
          <w:rFonts w:ascii="Times New Roman" w:eastAsia="Times New Roman" w:hAnsi="Times New Roman" w:cs="Times New Roman"/>
          <w:color w:val="000000"/>
          <w:kern w:val="1"/>
          <w:sz w:val="28"/>
          <w:szCs w:val="28"/>
          <w:lang w:val="uk-UA" w:eastAsia="uk-UA" w:bidi="hi-IN"/>
        </w:rPr>
        <w:t> 155 педагогічних працівників закладів освіти Коломийської територіальної громади.</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За результатами атестації 22 педагогічним працівникам присвоєно кваліфікаційну категорію «спеціаліст вищої категорії», 1 - «спеціаліст І категорії», 3 - «спеціаліст ІІ категорії». Педагогічне звання «старший учитель» присвоєно 13 педагогічним працівникам, 3 - звання «учитель-методист», 1 - звання «старший вихователь», 1 - звання «вихователь-методист», 100 - відповідають раніше присвоєній кваліфікаційній категорії «спеціаліст вищої категорії», 56 - відповідають раніше присвоєному педагогічному званню «старший учитель», 16 - відповідають раніше присвоєному педагогічному званню «учитель-методист», 2- відповідають раніше присвоєному педагогічному </w:t>
      </w:r>
      <w:r w:rsidRPr="00310AB7">
        <w:rPr>
          <w:rFonts w:ascii="Times New Roman" w:eastAsia="Times New Roman" w:hAnsi="Times New Roman" w:cs="Times New Roman"/>
          <w:color w:val="000000"/>
          <w:kern w:val="1"/>
          <w:sz w:val="28"/>
          <w:szCs w:val="28"/>
          <w:lang w:val="uk-UA" w:eastAsia="uk-UA" w:bidi="hi-IN"/>
        </w:rPr>
        <w:lastRenderedPageBreak/>
        <w:t>званню «вихователь-методист», 15 - відповідають займаній посаді, 7 - перенести строк чергової атестації із збереженням дії попереднього рішення атестаційної комісії терміном на один рік, не підтримано клопотання закладів освіти по 5 педагогах.</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За сумлінну працю педагогічних працівників на освітянській ниві, високий професіоналізм у роботі, особистий внесок у справу навчання та виховання підростаючого покоління у 2020 році відзначено Грамотою міського голови нагороджено 50 педагогів, Відзнакою міського голови – 5 педагогів, Грамотою департаменту освіти, науки і молодіжної політики Івано-Франківської ОДА – 10 педагогів, Грамотою управління освіти – 151 педагога, подякою міського голови – 1 колектив.</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У 2020/2021 навчальному році у 19 закладах загальної середньої освіти навчалося 9017 учнів у 379 класах. Середня наповнюваність учнів у класах становила 23,8. Працювало 55 груп подовженого дня.</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У 20 закладах дошкільної освіти функціонувало 127 вікових груп, в яких виховувалося 2887 дітей. Дошкільною освітою охоплено 100% дітей від 3 до 5 років, дітей п’ятирічного віку – 100%.</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У 4 закладах позашкільної освіти займалося 1678 учнів у 141 гуртку. Заклади позашкільної освіти працювали за напрямами: еколого-натуралістичний (9 груп, 108 учнів), науково-технічний (31 група, 360 учнів), художньо-естетичний (68 груп, 822 учні), </w:t>
      </w:r>
      <w:proofErr w:type="spellStart"/>
      <w:r w:rsidRPr="00310AB7">
        <w:rPr>
          <w:rFonts w:ascii="Times New Roman" w:eastAsia="Times New Roman" w:hAnsi="Times New Roman" w:cs="Times New Roman"/>
          <w:color w:val="000000"/>
          <w:kern w:val="1"/>
          <w:sz w:val="28"/>
          <w:szCs w:val="28"/>
          <w:lang w:val="uk-UA" w:eastAsia="uk-UA" w:bidi="hi-IN"/>
        </w:rPr>
        <w:t>туристсько</w:t>
      </w:r>
      <w:proofErr w:type="spellEnd"/>
      <w:r w:rsidRPr="00310AB7">
        <w:rPr>
          <w:rFonts w:ascii="Times New Roman" w:eastAsia="Times New Roman" w:hAnsi="Times New Roman" w:cs="Times New Roman"/>
          <w:color w:val="000000"/>
          <w:kern w:val="1"/>
          <w:sz w:val="28"/>
          <w:szCs w:val="28"/>
          <w:lang w:val="uk-UA" w:eastAsia="uk-UA" w:bidi="hi-IN"/>
        </w:rPr>
        <w:t>-краєзнавчий (21 група, 252 учня), військово-патріотичний (12 груп, 136 учнів).</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У 2020/2021 навчальному році повну загальну середню освіту здобули 455 учнів (з них 59</w:t>
      </w:r>
      <w:r w:rsidRPr="00310AB7">
        <w:rPr>
          <w:rFonts w:ascii="Times New Roman" w:eastAsia="Times New Roman" w:hAnsi="Times New Roman" w:cs="Times New Roman"/>
          <w:color w:val="FF0000"/>
          <w:kern w:val="1"/>
          <w:sz w:val="28"/>
          <w:szCs w:val="28"/>
          <w:lang w:val="uk-UA" w:eastAsia="uk-UA" w:bidi="hi-IN"/>
        </w:rPr>
        <w:t> </w:t>
      </w:r>
      <w:r w:rsidRPr="00310AB7">
        <w:rPr>
          <w:rFonts w:ascii="Times New Roman" w:eastAsia="Times New Roman" w:hAnsi="Times New Roman" w:cs="Times New Roman"/>
          <w:color w:val="000000"/>
          <w:kern w:val="1"/>
          <w:sz w:val="28"/>
          <w:szCs w:val="28"/>
          <w:lang w:val="uk-UA" w:eastAsia="uk-UA" w:bidi="hi-IN"/>
        </w:rPr>
        <w:t>учнів претендує на нагородження Золотими медалями і 8 учнів – Срібними медалями) та 736 учнів здобули базову середню освіту (з них 83 учні претендують отримати свідоцтво про базову середню освіту з відзнакою).</w:t>
      </w:r>
    </w:p>
    <w:p w:rsidR="00310AB7" w:rsidRPr="00310AB7" w:rsidRDefault="00310AB7" w:rsidP="00310AB7">
      <w:pPr>
        <w:widowControl w:val="0"/>
        <w:tabs>
          <w:tab w:val="left" w:pos="532"/>
          <w:tab w:val="left" w:pos="1092"/>
        </w:tabs>
        <w:suppressAutoHyphens/>
        <w:spacing w:after="0" w:line="240" w:lineRule="auto"/>
        <w:ind w:firstLine="709"/>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Для проведення зовнішнього незалежного оцінювання результатів навчання, здобутих на основі повної загальної середньої освіти в місті Коломиї  працювали 7 пунктів на базі Коломийського ліцею №1 імені </w:t>
      </w:r>
      <w:proofErr w:type="spellStart"/>
      <w:r w:rsidRPr="00310AB7">
        <w:rPr>
          <w:rFonts w:ascii="Times New Roman" w:eastAsia="Times New Roman" w:hAnsi="Times New Roman" w:cs="Times New Roman"/>
          <w:color w:val="000000"/>
          <w:kern w:val="1"/>
          <w:sz w:val="28"/>
          <w:szCs w:val="28"/>
          <w:lang w:val="uk-UA" w:eastAsia="uk-UA" w:bidi="hi-IN"/>
        </w:rPr>
        <w:t>В.Стефаника</w:t>
      </w:r>
      <w:proofErr w:type="spellEnd"/>
      <w:r w:rsidRPr="00310AB7">
        <w:rPr>
          <w:rFonts w:ascii="Times New Roman" w:eastAsia="Times New Roman" w:hAnsi="Times New Roman" w:cs="Times New Roman"/>
          <w:color w:val="000000"/>
          <w:kern w:val="1"/>
          <w:sz w:val="28"/>
          <w:szCs w:val="28"/>
          <w:lang w:val="uk-UA" w:eastAsia="uk-UA" w:bidi="hi-IN"/>
        </w:rPr>
        <w:t xml:space="preserve">, Коломийського ліцею №2, Коломийського ліцею №4 імені Сергія Лисенка, Коломийського ліцею №5 імені </w:t>
      </w:r>
      <w:proofErr w:type="spellStart"/>
      <w:r w:rsidRPr="00310AB7">
        <w:rPr>
          <w:rFonts w:ascii="Times New Roman" w:eastAsia="Times New Roman" w:hAnsi="Times New Roman" w:cs="Times New Roman"/>
          <w:color w:val="000000"/>
          <w:kern w:val="1"/>
          <w:sz w:val="28"/>
          <w:szCs w:val="28"/>
          <w:lang w:val="uk-UA" w:eastAsia="uk-UA" w:bidi="hi-IN"/>
        </w:rPr>
        <w:t>Т.Г.Шевченка</w:t>
      </w:r>
      <w:proofErr w:type="spellEnd"/>
      <w:r w:rsidRPr="00310AB7">
        <w:rPr>
          <w:rFonts w:ascii="Times New Roman" w:eastAsia="Times New Roman" w:hAnsi="Times New Roman" w:cs="Times New Roman"/>
          <w:color w:val="000000"/>
          <w:kern w:val="1"/>
          <w:sz w:val="28"/>
          <w:szCs w:val="28"/>
          <w:lang w:val="uk-UA" w:eastAsia="uk-UA" w:bidi="hi-IN"/>
        </w:rPr>
        <w:t xml:space="preserve">, Коломийського ліцею №6 імені Героя України Тараса </w:t>
      </w:r>
      <w:proofErr w:type="spellStart"/>
      <w:r w:rsidRPr="00310AB7">
        <w:rPr>
          <w:rFonts w:ascii="Times New Roman" w:eastAsia="Times New Roman" w:hAnsi="Times New Roman" w:cs="Times New Roman"/>
          <w:color w:val="000000"/>
          <w:kern w:val="1"/>
          <w:sz w:val="28"/>
          <w:szCs w:val="28"/>
          <w:lang w:val="uk-UA" w:eastAsia="uk-UA" w:bidi="hi-IN"/>
        </w:rPr>
        <w:t>Сенюка</w:t>
      </w:r>
      <w:proofErr w:type="spellEnd"/>
      <w:r w:rsidRPr="00310AB7">
        <w:rPr>
          <w:rFonts w:ascii="Times New Roman" w:eastAsia="Times New Roman" w:hAnsi="Times New Roman" w:cs="Times New Roman"/>
          <w:color w:val="000000"/>
          <w:kern w:val="1"/>
          <w:sz w:val="28"/>
          <w:szCs w:val="28"/>
          <w:lang w:val="uk-UA" w:eastAsia="uk-UA" w:bidi="hi-IN"/>
        </w:rPr>
        <w:t>, Коломийської гімназії №7, Коломийського ліцею №8.</w:t>
      </w: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Сім педагогічних працівників закладів загальної середньої освіти міста Коломиї були залучені до перевірки сертифікаційних робіт з української мови і літератури, англійської мови і математики.</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З загальної кількості випускників, які проходили зовнішнє незалежне оцінювання у 2021 році, 81 отримали 190-200 балів з одного або кількох навчальних предметів. Випускниця Коломийського ліцею №1 Ірина </w:t>
      </w:r>
      <w:proofErr w:type="spellStart"/>
      <w:r w:rsidRPr="00310AB7">
        <w:rPr>
          <w:rFonts w:ascii="Times New Roman" w:eastAsia="Times New Roman" w:hAnsi="Times New Roman" w:cs="Times New Roman"/>
          <w:color w:val="000000"/>
          <w:kern w:val="1"/>
          <w:sz w:val="28"/>
          <w:szCs w:val="28"/>
          <w:lang w:val="uk-UA" w:eastAsia="uk-UA" w:bidi="hi-IN"/>
        </w:rPr>
        <w:t>Костащук</w:t>
      </w:r>
      <w:proofErr w:type="spellEnd"/>
      <w:r w:rsidRPr="00310AB7">
        <w:rPr>
          <w:rFonts w:ascii="Times New Roman" w:eastAsia="Times New Roman" w:hAnsi="Times New Roman" w:cs="Times New Roman"/>
          <w:color w:val="000000"/>
          <w:kern w:val="1"/>
          <w:sz w:val="28"/>
          <w:szCs w:val="28"/>
          <w:lang w:val="uk-UA" w:eastAsia="uk-UA" w:bidi="hi-IN"/>
        </w:rPr>
        <w:t xml:space="preserve"> отримала найвищий бал з англійської мови – 200 та 3 учнів Коломийського ліцею № 9 отримали 200 балів з біології, а саме: </w:t>
      </w:r>
      <w:proofErr w:type="spellStart"/>
      <w:r w:rsidRPr="00310AB7">
        <w:rPr>
          <w:rFonts w:ascii="Times New Roman" w:eastAsia="Times New Roman" w:hAnsi="Times New Roman" w:cs="Times New Roman"/>
          <w:color w:val="000000"/>
          <w:kern w:val="1"/>
          <w:sz w:val="28"/>
          <w:szCs w:val="28"/>
          <w:lang w:val="uk-UA" w:eastAsia="uk-UA" w:bidi="hi-IN"/>
        </w:rPr>
        <w:t>Куташівська</w:t>
      </w:r>
      <w:proofErr w:type="spellEnd"/>
      <w:r w:rsidRPr="00310AB7">
        <w:rPr>
          <w:rFonts w:ascii="Times New Roman" w:eastAsia="Times New Roman" w:hAnsi="Times New Roman" w:cs="Times New Roman"/>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Жасмін</w:t>
      </w:r>
      <w:proofErr w:type="spellEnd"/>
      <w:r w:rsidRPr="00310AB7">
        <w:rPr>
          <w:rFonts w:ascii="Times New Roman" w:eastAsia="Times New Roman" w:hAnsi="Times New Roman" w:cs="Times New Roman"/>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Коротушак</w:t>
      </w:r>
      <w:proofErr w:type="spellEnd"/>
      <w:r w:rsidRPr="00310AB7">
        <w:rPr>
          <w:rFonts w:ascii="Times New Roman" w:eastAsia="Times New Roman" w:hAnsi="Times New Roman" w:cs="Times New Roman"/>
          <w:color w:val="000000"/>
          <w:kern w:val="1"/>
          <w:sz w:val="28"/>
          <w:szCs w:val="28"/>
          <w:lang w:val="uk-UA" w:eastAsia="uk-UA" w:bidi="hi-IN"/>
        </w:rPr>
        <w:t xml:space="preserve"> Неля, </w:t>
      </w:r>
      <w:proofErr w:type="spellStart"/>
      <w:r w:rsidRPr="00310AB7">
        <w:rPr>
          <w:rFonts w:ascii="Times New Roman" w:eastAsia="Times New Roman" w:hAnsi="Times New Roman" w:cs="Times New Roman"/>
          <w:color w:val="000000"/>
          <w:kern w:val="1"/>
          <w:sz w:val="28"/>
          <w:szCs w:val="28"/>
          <w:lang w:val="uk-UA" w:eastAsia="uk-UA" w:bidi="hi-IN"/>
        </w:rPr>
        <w:t>Липчук</w:t>
      </w:r>
      <w:proofErr w:type="spellEnd"/>
      <w:r w:rsidRPr="00310AB7">
        <w:rPr>
          <w:rFonts w:ascii="Times New Roman" w:eastAsia="Times New Roman" w:hAnsi="Times New Roman" w:cs="Times New Roman"/>
          <w:color w:val="000000"/>
          <w:kern w:val="1"/>
          <w:sz w:val="28"/>
          <w:szCs w:val="28"/>
          <w:lang w:val="uk-UA" w:eastAsia="uk-UA" w:bidi="hi-IN"/>
        </w:rPr>
        <w:t xml:space="preserve"> Анастасія.</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У 2020/2021 навчальному році інклюзивною формою навчання охоплено 53 учні закладів загальної середньої освіти.</w:t>
      </w:r>
      <w:r w:rsidRPr="00310AB7">
        <w:rPr>
          <w:rFonts w:ascii="Times New Roman" w:eastAsia="Times New Roman" w:hAnsi="Times New Roman" w:cs="Times New Roman"/>
          <w:kern w:val="1"/>
          <w:sz w:val="24"/>
          <w:szCs w:val="24"/>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t>З вересня 2020 року індивідуальну форму навчання організовано для 51 учня закладів загальної середньої освіти.</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З вересня 2018 року розпочала роботу «Нова українська школа» (далі – </w:t>
      </w:r>
      <w:r w:rsidRPr="00310AB7">
        <w:rPr>
          <w:rFonts w:ascii="Times New Roman" w:eastAsia="Times New Roman" w:hAnsi="Times New Roman" w:cs="Times New Roman"/>
          <w:color w:val="000000"/>
          <w:kern w:val="1"/>
          <w:sz w:val="28"/>
          <w:szCs w:val="28"/>
          <w:lang w:val="uk-UA" w:eastAsia="uk-UA" w:bidi="hi-IN"/>
        </w:rPr>
        <w:lastRenderedPageBreak/>
        <w:t>НУШ), особливістю якої є організація такого освітнього середовища, що сприятиме вільному розвитку творчої особистості дитини.</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У НУШ зростає частка </w:t>
      </w:r>
      <w:proofErr w:type="spellStart"/>
      <w:r w:rsidRPr="00310AB7">
        <w:rPr>
          <w:rFonts w:ascii="Times New Roman" w:eastAsia="Times New Roman" w:hAnsi="Times New Roman" w:cs="Times New Roman"/>
          <w:color w:val="000000"/>
          <w:kern w:val="1"/>
          <w:sz w:val="28"/>
          <w:szCs w:val="28"/>
          <w:lang w:val="uk-UA" w:eastAsia="uk-UA" w:bidi="hi-IN"/>
        </w:rPr>
        <w:t>проєктної</w:t>
      </w:r>
      <w:proofErr w:type="spellEnd"/>
      <w:r w:rsidRPr="00310AB7">
        <w:rPr>
          <w:rFonts w:ascii="Times New Roman" w:eastAsia="Times New Roman" w:hAnsi="Times New Roman" w:cs="Times New Roman"/>
          <w:color w:val="000000"/>
          <w:kern w:val="1"/>
          <w:sz w:val="28"/>
          <w:szCs w:val="28"/>
          <w:lang w:val="uk-UA" w:eastAsia="uk-UA" w:bidi="hi-IN"/>
        </w:rPr>
        <w:t xml:space="preserve">, командної, групової діяльності у педагогічному процесі. Відповідно </w:t>
      </w:r>
      <w:proofErr w:type="spellStart"/>
      <w:r w:rsidRPr="00310AB7">
        <w:rPr>
          <w:rFonts w:ascii="Times New Roman" w:eastAsia="Times New Roman" w:hAnsi="Times New Roman" w:cs="Times New Roman"/>
          <w:color w:val="000000"/>
          <w:kern w:val="1"/>
          <w:sz w:val="28"/>
          <w:szCs w:val="28"/>
          <w:lang w:val="uk-UA" w:eastAsia="uk-UA" w:bidi="hi-IN"/>
        </w:rPr>
        <w:t>урізноманітнюються</w:t>
      </w:r>
      <w:proofErr w:type="spellEnd"/>
      <w:r w:rsidRPr="00310AB7">
        <w:rPr>
          <w:rFonts w:ascii="Times New Roman" w:eastAsia="Times New Roman" w:hAnsi="Times New Roman" w:cs="Times New Roman"/>
          <w:color w:val="000000"/>
          <w:kern w:val="1"/>
          <w:sz w:val="28"/>
          <w:szCs w:val="28"/>
          <w:lang w:val="uk-UA" w:eastAsia="uk-UA" w:bidi="hi-IN"/>
        </w:rPr>
        <w:t xml:space="preserve"> варіанти організації простору в класі. Використовуються нові робочі мобільні місця, які легко трансформувати для групової роботи. Планування і дизайн освітнього простору школи спрямовуються на розвиток дитини та мотивації її до навчання. Організації освітнього простору навчального кабінету потребує використання ІТ-технологій, нових мультимедійних засобів навчання, оновлення навчального обладнання.</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Для створення відповідного освітнього середовища 37 перших класів Нової української школи закуплено:</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дидактичні матеріали на суму 345900 грн (з державного бюджету);</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сучасні меблі (стільці і парти) на суму 1524599 грн (720100 грн з державного бюджету та 804499 грн з місцевого бюджету);</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стінки для зберігання дидактичного матеріалу на суму 231800 грн з місцевого бюджету;</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телевізори на суму 20000 грн з місцевого бюджету;</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інтерактивні комплекси на суму 414300 грн (290000 грн з державного бюджету та 124300 грн з місцевого бюджету);</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проектори на суму 334670 грн з місцевого бюджету;</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ноутбуки на суму 348696 грн з місцевого бюджету;</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класні дошки на суму 55989 грн з місцевого бюджету.</w:t>
      </w:r>
    </w:p>
    <w:p w:rsidR="00310AB7" w:rsidRPr="00310AB7" w:rsidRDefault="00310AB7" w:rsidP="00310AB7">
      <w:pPr>
        <w:widowControl w:val="0"/>
        <w:tabs>
          <w:tab w:val="left" w:pos="5677"/>
        </w:tabs>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Управлінням освіти Коломийської міської ради здійснюються виплати, передбачені чинним законодавством, випускникам закладів загальної середньої освіти з числа дітей-сиріт і дітей, позбавлених батьківського піклування згідно постанови Кабінету Міністрів України від 25.08.2005р. №823 «Про затвердження порядку надання одноразової допомоги дітям-сиротам і дітям, позбавлених батьківського піклування, після досягнення 18 річного віку».</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Одним із пріоритетних завдань сучасної школи є створення умов, які забезпечують виявлення та розвиток обдарованих дітей. Яскравою залишається така форма роботи з обдарованими дітьми, як робота в Малій академії наук. Мала академія наук - це наукова спільнота школярів, це сходинка для майбутніх академіків України.</w:t>
      </w:r>
      <w:r w:rsidRPr="00310AB7">
        <w:rPr>
          <w:rFonts w:ascii="Times New Roman" w:eastAsia="Times New Roman" w:hAnsi="Times New Roman" w:cs="Times New Roman"/>
          <w:color w:val="1C1E21"/>
          <w:kern w:val="1"/>
          <w:sz w:val="21"/>
          <w:szCs w:val="21"/>
          <w:lang w:val="uk-UA" w:eastAsia="uk-UA" w:bidi="hi-IN"/>
        </w:rPr>
        <w:t> </w:t>
      </w:r>
      <w:proofErr w:type="spellStart"/>
      <w:r w:rsidRPr="00310AB7">
        <w:rPr>
          <w:rFonts w:ascii="Times New Roman" w:eastAsia="Times New Roman" w:hAnsi="Times New Roman" w:cs="Times New Roman"/>
          <w:color w:val="1C1E21"/>
          <w:kern w:val="1"/>
          <w:sz w:val="28"/>
          <w:szCs w:val="28"/>
          <w:lang w:val="uk-UA" w:eastAsia="uk-UA" w:bidi="hi-IN"/>
        </w:rPr>
        <w:t>Цьогоріч</w:t>
      </w:r>
      <w:proofErr w:type="spellEnd"/>
      <w:r w:rsidRPr="00310AB7">
        <w:rPr>
          <w:rFonts w:ascii="Times New Roman" w:eastAsia="Times New Roman" w:hAnsi="Times New Roman" w:cs="Times New Roman"/>
          <w:color w:val="1C1E21"/>
          <w:kern w:val="1"/>
          <w:sz w:val="28"/>
          <w:szCs w:val="28"/>
          <w:lang w:val="uk-UA" w:eastAsia="uk-UA" w:bidi="hi-IN"/>
        </w:rPr>
        <w:t xml:space="preserve"> маємо</w:t>
      </w:r>
      <w:r w:rsidRPr="00310AB7">
        <w:rPr>
          <w:rFonts w:ascii="Times New Roman" w:eastAsia="Times New Roman" w:hAnsi="Times New Roman" w:cs="Times New Roman"/>
          <w:color w:val="1C1E21"/>
          <w:kern w:val="1"/>
          <w:sz w:val="21"/>
          <w:szCs w:val="21"/>
          <w:lang w:val="uk-UA" w:eastAsia="uk-UA" w:bidi="hi-IN"/>
        </w:rPr>
        <w:t> </w:t>
      </w:r>
      <w:r w:rsidRPr="00310AB7">
        <w:rPr>
          <w:rFonts w:ascii="Times New Roman" w:eastAsia="Times New Roman" w:hAnsi="Times New Roman" w:cs="Times New Roman"/>
          <w:color w:val="000000"/>
          <w:kern w:val="1"/>
          <w:sz w:val="28"/>
          <w:szCs w:val="28"/>
          <w:lang w:val="uk-UA" w:eastAsia="uk-UA" w:bidi="hi-IN"/>
        </w:rPr>
        <w:t>3-х юних науковців, які здобули перемогу на ІІІ етапі Всеукраїнського конкурсу-захисту науково-дослідницьких робіт учнів.</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Учням-переможцям Всеукраїнських олімпіад з базових дисциплін, Всеукраїнського конкурсу-захисту науково-дослідницьких робіт учнів-членів Малої академії наук України, мовно-літературних конкурсів та всеукраїнських турнірів призначено стипендії відповідно до рішення міської ради від 22.11.2016р. «Про затвердження Програми розвитку освіти міста Коломиї на 2017-2021 роки». Виплати стипендії учням-переможцям з вересня 2020 року по травень 2021 року складають 404640 грн.</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Харчування учнів в закладах загальної середньої освіти та вихованців у закладах дошкільної освіти було організовано відповідно до норм чинного законодавства. Безкоштовним харчуванням забезпечені діти пільгових категорій, </w:t>
      </w:r>
      <w:r w:rsidRPr="00310AB7">
        <w:rPr>
          <w:rFonts w:ascii="Times New Roman" w:eastAsia="Times New Roman" w:hAnsi="Times New Roman" w:cs="Times New Roman"/>
          <w:color w:val="000000"/>
          <w:kern w:val="1"/>
          <w:sz w:val="28"/>
          <w:szCs w:val="28"/>
          <w:lang w:val="uk-UA" w:eastAsia="uk-UA" w:bidi="hi-IN"/>
        </w:rPr>
        <w:lastRenderedPageBreak/>
        <w:t>визначені рішенням міської ради від 246.12.2020р. №111-4/2020 «Про встановлення вартості харчування учнів в закладах дошкільної та загальної середньої освіти та розміру плати за перебування дітей у закладах дошкільної освіти Коломийської територіальної громади».</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На забезпечення гарячого харчування дітей в закладах освіти Коломийської територіальної громади в 2020/2021 навчальному році використано бюджетних коштів на суму 3016650 грн, з них 1308489 грн для закладів загальної середньої освіти та 1708161 грн для закладів дошкільної освіти. </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У 2020/2021 навчальному році особливу увагу приділено зміцненню та збереженню матеріально-технічної бази закладів освіти управління освіти Коломийської міської ради, що сприяє поліпшенню умов надання освітніх послуг. Так у Коломийському ліцеї № 4 імені Сергія Лисенка та ліцеї № 9 відкрито STEM-лабораторії з сучасним технічним обладнанням: комплект навчального обладнання та STEM-лабораторія, комплект мультимедійного обладнання, цифрове вимірювальне обладнання, комплекти робототехніки. У Коломийських ліцеях № 4 імені Сергія Лисенка, № 9 та ліцеї імені М. Грушевського в рамках реалізації проекту Спільної Операційної Програми Україна-Румунія 2014-2020 «Навчання з моїм сусідом – покращення якості освіти за допомогою транскордонного співробітництва» завезено спеціалізоване обладнання для облаштування 3 лабораторій трудового навчання в сфері деревообробки. </w:t>
      </w:r>
    </w:p>
    <w:p w:rsidR="00310AB7" w:rsidRPr="00310AB7" w:rsidRDefault="00310AB7" w:rsidP="00310AB7">
      <w:pPr>
        <w:widowControl w:val="0"/>
        <w:tabs>
          <w:tab w:val="left" w:pos="5677"/>
        </w:tabs>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Проводячи роботу з енергозбереження замінено дерев’яні вікна, двері в Коломийському ліцеї № 1 імені В. Стефаника, Коломийському ліцеї № 2, Коломийському закладі дошкільної освіти (ясла-садок) № 16 «Орлятко», Коломийському ліцеї імені М. Грушевського, Коломийському закладі дошкільної освіти (ясла-садок) № 19 «Ромашка», </w:t>
      </w:r>
      <w:proofErr w:type="spellStart"/>
      <w:r w:rsidRPr="00310AB7">
        <w:rPr>
          <w:rFonts w:ascii="Times New Roman" w:eastAsia="Times New Roman" w:hAnsi="Times New Roman" w:cs="Times New Roman"/>
          <w:color w:val="000000"/>
          <w:kern w:val="1"/>
          <w:sz w:val="28"/>
          <w:szCs w:val="28"/>
          <w:lang w:val="uk-UA" w:eastAsia="uk-UA" w:bidi="hi-IN"/>
        </w:rPr>
        <w:t>Воскресинцівському</w:t>
      </w:r>
      <w:proofErr w:type="spellEnd"/>
      <w:r w:rsidRPr="00310AB7">
        <w:rPr>
          <w:rFonts w:ascii="Times New Roman" w:eastAsia="Times New Roman" w:hAnsi="Times New Roman" w:cs="Times New Roman"/>
          <w:color w:val="000000"/>
          <w:kern w:val="1"/>
          <w:sz w:val="28"/>
          <w:szCs w:val="28"/>
          <w:lang w:val="uk-UA" w:eastAsia="uk-UA" w:bidi="hi-IN"/>
        </w:rPr>
        <w:t xml:space="preserve"> ліцеї загальною площею 162 </w:t>
      </w:r>
      <w:proofErr w:type="spellStart"/>
      <w:r w:rsidRPr="00310AB7">
        <w:rPr>
          <w:rFonts w:ascii="Times New Roman" w:eastAsia="Times New Roman" w:hAnsi="Times New Roman" w:cs="Times New Roman"/>
          <w:color w:val="000000"/>
          <w:kern w:val="1"/>
          <w:sz w:val="28"/>
          <w:szCs w:val="28"/>
          <w:lang w:val="uk-UA" w:eastAsia="uk-UA" w:bidi="hi-IN"/>
        </w:rPr>
        <w:t>кв.м</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Для проведення поточних ремонтів закладів освіти управлінням освіти використано 770918 грн.</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Молодіжна політика</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В місті Коломия діє міська програма «Молодь Коломийської ОТГ» на 2021-2022 роки. На її реалізацію у 2021 році виділено 100 тис. грн.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Відділ молоді та спорту постійно співпрацює з різними молодіжними громадськими організаціями та об’єднаннями. А також координує роботу консультативно-дорадчого органу - Молодіжної ради Коломийської територіальної громади.</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Під час карантинних обмежень, які не дозволяли проводити масові заходи, було організовано різні події в онлайн-режимі. А саме: панельна дискусія «Молодіжні центри у громадах»; </w:t>
      </w:r>
      <w:proofErr w:type="spellStart"/>
      <w:r w:rsidRPr="00310AB7">
        <w:rPr>
          <w:rFonts w:ascii="Times New Roman" w:eastAsia="Times New Roman" w:hAnsi="Times New Roman" w:cs="Times New Roman"/>
          <w:color w:val="000000"/>
          <w:kern w:val="1"/>
          <w:sz w:val="28"/>
          <w:szCs w:val="28"/>
          <w:lang w:val="uk-UA" w:eastAsia="uk-UA" w:bidi="hi-IN"/>
        </w:rPr>
        <w:t>вебінар</w:t>
      </w:r>
      <w:proofErr w:type="spellEnd"/>
      <w:r w:rsidRPr="00310AB7">
        <w:rPr>
          <w:rFonts w:ascii="Times New Roman" w:eastAsia="Times New Roman" w:hAnsi="Times New Roman" w:cs="Times New Roman"/>
          <w:color w:val="000000"/>
          <w:kern w:val="1"/>
          <w:sz w:val="28"/>
          <w:szCs w:val="28"/>
          <w:lang w:val="uk-UA" w:eastAsia="uk-UA" w:bidi="hi-IN"/>
        </w:rPr>
        <w:t xml:space="preserve"> з Віктором Лесиком «Про </w:t>
      </w:r>
      <w:proofErr w:type="spellStart"/>
      <w:r w:rsidRPr="00310AB7">
        <w:rPr>
          <w:rFonts w:ascii="Times New Roman" w:eastAsia="Times New Roman" w:hAnsi="Times New Roman" w:cs="Times New Roman"/>
          <w:color w:val="000000"/>
          <w:kern w:val="1"/>
          <w:sz w:val="28"/>
          <w:szCs w:val="28"/>
          <w:lang w:val="uk-UA" w:eastAsia="uk-UA" w:bidi="hi-IN"/>
        </w:rPr>
        <w:t>проєкти</w:t>
      </w:r>
      <w:proofErr w:type="spellEnd"/>
      <w:r w:rsidRPr="00310AB7">
        <w:rPr>
          <w:rFonts w:ascii="Times New Roman" w:eastAsia="Times New Roman" w:hAnsi="Times New Roman" w:cs="Times New Roman"/>
          <w:color w:val="000000"/>
          <w:kern w:val="1"/>
          <w:sz w:val="28"/>
          <w:szCs w:val="28"/>
          <w:lang w:val="uk-UA" w:eastAsia="uk-UA" w:bidi="hi-IN"/>
        </w:rPr>
        <w:t xml:space="preserve">», панельна дискусія «Громадянська безпека та патріотизм молоді», а також </w:t>
      </w:r>
      <w:proofErr w:type="spellStart"/>
      <w:r w:rsidRPr="00310AB7">
        <w:rPr>
          <w:rFonts w:ascii="Times New Roman" w:eastAsia="Times New Roman" w:hAnsi="Times New Roman" w:cs="Times New Roman"/>
          <w:color w:val="000000"/>
          <w:kern w:val="1"/>
          <w:sz w:val="28"/>
          <w:szCs w:val="28"/>
          <w:lang w:val="uk-UA" w:eastAsia="uk-UA" w:bidi="hi-IN"/>
        </w:rPr>
        <w:t>проєкт</w:t>
      </w:r>
      <w:proofErr w:type="spellEnd"/>
      <w:r w:rsidRPr="00310AB7">
        <w:rPr>
          <w:rFonts w:ascii="Times New Roman" w:eastAsia="Times New Roman" w:hAnsi="Times New Roman" w:cs="Times New Roman"/>
          <w:color w:val="000000"/>
          <w:kern w:val="1"/>
          <w:sz w:val="28"/>
          <w:szCs w:val="28"/>
          <w:lang w:val="uk-UA" w:eastAsia="uk-UA" w:bidi="hi-IN"/>
        </w:rPr>
        <w:t xml:space="preserve"> «Успіх український та особистий».</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Одним із пріоритетних напрямків у діяльності  відділу є  національно-патріотичне виховання молоді. Проводиться ряд заходів у цьому напрямку. Зокрема, у червні 2021 року відбувся турнір з </w:t>
      </w:r>
      <w:proofErr w:type="spellStart"/>
      <w:r w:rsidRPr="00310AB7">
        <w:rPr>
          <w:rFonts w:ascii="Times New Roman" w:eastAsia="Times New Roman" w:hAnsi="Times New Roman" w:cs="Times New Roman"/>
          <w:color w:val="000000"/>
          <w:kern w:val="1"/>
          <w:sz w:val="28"/>
          <w:szCs w:val="28"/>
          <w:lang w:val="uk-UA" w:eastAsia="uk-UA" w:bidi="hi-IN"/>
        </w:rPr>
        <w:t>лазертагу</w:t>
      </w:r>
      <w:proofErr w:type="spellEnd"/>
      <w:r w:rsidRPr="00310AB7">
        <w:rPr>
          <w:rFonts w:ascii="Times New Roman" w:eastAsia="Times New Roman" w:hAnsi="Times New Roman" w:cs="Times New Roman"/>
          <w:color w:val="000000"/>
          <w:kern w:val="1"/>
          <w:sz w:val="28"/>
          <w:szCs w:val="28"/>
          <w:lang w:val="uk-UA" w:eastAsia="uk-UA" w:bidi="hi-IN"/>
        </w:rPr>
        <w:t xml:space="preserve">, у квітні відбувся </w:t>
      </w:r>
      <w:proofErr w:type="spellStart"/>
      <w:r w:rsidRPr="00310AB7">
        <w:rPr>
          <w:rFonts w:ascii="Times New Roman" w:eastAsia="Times New Roman" w:hAnsi="Times New Roman" w:cs="Times New Roman"/>
          <w:color w:val="000000"/>
          <w:kern w:val="1"/>
          <w:sz w:val="28"/>
          <w:szCs w:val="28"/>
          <w:lang w:val="uk-UA" w:eastAsia="uk-UA" w:bidi="hi-IN"/>
        </w:rPr>
        <w:t>трейл</w:t>
      </w:r>
      <w:proofErr w:type="spellEnd"/>
      <w:r w:rsidRPr="00310AB7">
        <w:rPr>
          <w:rFonts w:ascii="Times New Roman" w:eastAsia="Times New Roman" w:hAnsi="Times New Roman" w:cs="Times New Roman"/>
          <w:color w:val="000000"/>
          <w:kern w:val="1"/>
          <w:sz w:val="28"/>
          <w:szCs w:val="28"/>
          <w:lang w:val="uk-UA" w:eastAsia="uk-UA" w:bidi="hi-IN"/>
        </w:rPr>
        <w:t xml:space="preserve"> </w:t>
      </w:r>
      <w:r w:rsidRPr="00310AB7">
        <w:rPr>
          <w:rFonts w:ascii="Times New Roman" w:eastAsia="Times New Roman" w:hAnsi="Times New Roman" w:cs="Times New Roman"/>
          <w:color w:val="000000"/>
          <w:kern w:val="1"/>
          <w:sz w:val="28"/>
          <w:szCs w:val="28"/>
          <w:lang w:val="uk-UA" w:eastAsia="uk-UA" w:bidi="hi-IN"/>
        </w:rPr>
        <w:lastRenderedPageBreak/>
        <w:t>«</w:t>
      </w:r>
      <w:proofErr w:type="spellStart"/>
      <w:r w:rsidRPr="00310AB7">
        <w:rPr>
          <w:rFonts w:ascii="Times New Roman" w:eastAsia="Times New Roman" w:hAnsi="Times New Roman" w:cs="Times New Roman"/>
          <w:color w:val="000000"/>
          <w:kern w:val="1"/>
          <w:sz w:val="28"/>
          <w:szCs w:val="28"/>
          <w:lang w:val="uk-UA" w:eastAsia="uk-UA" w:bidi="hi-IN"/>
        </w:rPr>
        <w:t>Воскресінецька</w:t>
      </w:r>
      <w:proofErr w:type="spellEnd"/>
      <w:r w:rsidRPr="00310AB7">
        <w:rPr>
          <w:rFonts w:ascii="Times New Roman" w:eastAsia="Times New Roman" w:hAnsi="Times New Roman" w:cs="Times New Roman"/>
          <w:color w:val="000000"/>
          <w:kern w:val="1"/>
          <w:sz w:val="28"/>
          <w:szCs w:val="28"/>
          <w:lang w:val="uk-UA" w:eastAsia="uk-UA" w:bidi="hi-IN"/>
        </w:rPr>
        <w:t xml:space="preserve"> гора» до Дня добровольця.</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В квітні цього року відбулась акція «Чисте довкілля», метою якої було провести толоку на території біля пам’ятника українському козацтву.</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22 травня 2021 року з Молодіжною радою було організовано семінар на тему спілкування батьків та дітей «FAM».</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Разом з Коломийською станицею НСОУ «Пласт» організовано святкування річниці пластової присяги, спартакіади, теренові ігри, поїздки та літні наметові табори, в яких відпочиває понад 100 дітей.</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Спільно з Коломийським біговим клубом до Дня захисту дітей було організовано дитячий забіг на міському озері.</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В рамках відзначення Дня молоді відбувся відкритий турнір з міні-футболу, турнір зі спортивного </w:t>
      </w:r>
      <w:proofErr w:type="spellStart"/>
      <w:r w:rsidRPr="00310AB7">
        <w:rPr>
          <w:rFonts w:ascii="Times New Roman" w:eastAsia="Times New Roman" w:hAnsi="Times New Roman" w:cs="Times New Roman"/>
          <w:color w:val="000000"/>
          <w:kern w:val="1"/>
          <w:sz w:val="28"/>
          <w:szCs w:val="28"/>
          <w:lang w:val="uk-UA" w:eastAsia="uk-UA" w:bidi="hi-IN"/>
        </w:rPr>
        <w:t>лазертагу</w:t>
      </w:r>
      <w:proofErr w:type="spellEnd"/>
      <w:r w:rsidRPr="00310AB7">
        <w:rPr>
          <w:rFonts w:ascii="Times New Roman" w:eastAsia="Times New Roman" w:hAnsi="Times New Roman" w:cs="Times New Roman"/>
          <w:color w:val="000000"/>
          <w:kern w:val="1"/>
          <w:sz w:val="28"/>
          <w:szCs w:val="28"/>
          <w:lang w:val="uk-UA" w:eastAsia="uk-UA" w:bidi="hi-IN"/>
        </w:rPr>
        <w:t xml:space="preserve"> серед молоді, показові виступи веслувальників України «Коломийська регата», а також святковий концерт та вечірку. На урочистостях було відзначено найактивнішу молодь міста, їх було нагороджено грамотами та відзнаками.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color w:val="000000"/>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Культура</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З метою надання мешканцям громади культурно-</w:t>
      </w:r>
      <w:proofErr w:type="spellStart"/>
      <w:r w:rsidRPr="00310AB7">
        <w:rPr>
          <w:rFonts w:ascii="Times New Roman" w:eastAsia="SimSun" w:hAnsi="Times New Roman" w:cs="Times New Roman"/>
          <w:kern w:val="1"/>
          <w:sz w:val="28"/>
          <w:szCs w:val="28"/>
          <w:lang w:val="uk-UA" w:eastAsia="hi-IN" w:bidi="hi-IN"/>
        </w:rPr>
        <w:t>дозвіллєвих</w:t>
      </w:r>
      <w:proofErr w:type="spellEnd"/>
      <w:r w:rsidRPr="00310AB7">
        <w:rPr>
          <w:rFonts w:ascii="Times New Roman" w:eastAsia="SimSun" w:hAnsi="Times New Roman" w:cs="Times New Roman"/>
          <w:kern w:val="1"/>
          <w:sz w:val="28"/>
          <w:szCs w:val="28"/>
          <w:lang w:val="uk-UA" w:eastAsia="hi-IN" w:bidi="hi-IN"/>
        </w:rPr>
        <w:t xml:space="preserve"> послуг при управлінні культури функціонують 20 установ: 6 клубних закладів, 3 початкові мистецькі школи, музей історії міста Коломиї, 10 бібліотек. Кількість працюючих в галузі становить 292 особи.</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Робота управління культури міської ради за звітний період спрямовувалась на підвищення ефективності галузі, забезпечення належних умов функціонування закладів культури, тісну взаємодію всіх зацікавлених відомств, громадських і релігійних організацій у вирішенні завдань розвитку культури, популяризацію та примноження мистецьких цінностей, задоволення духовних культурних потреб населення й організацію його дозвілля, підтримку талановитої молоді.</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За І півріччя 2021 року управлінням культури міської ради здійснено ряд заходів згідно затвердженого плану заходів на 2021 рік. Відповідно до карантинних обмежень багато заходів було перенесено або здійснювались в онлайн режимі з висвітленням в соціальних мережах (</w:t>
      </w:r>
      <w:r w:rsidRPr="00310AB7">
        <w:rPr>
          <w:rFonts w:ascii="Times New Roman" w:eastAsia="Times New Roman" w:hAnsi="Times New Roman" w:cs="Times New Roman"/>
          <w:color w:val="000000"/>
          <w:kern w:val="1"/>
          <w:sz w:val="28"/>
          <w:szCs w:val="28"/>
          <w:lang w:val="en-US" w:eastAsia="uk-UA" w:bidi="hi-IN"/>
        </w:rPr>
        <w:t>Facebook</w:t>
      </w:r>
      <w:r w:rsidRPr="00310AB7">
        <w:rPr>
          <w:rFonts w:ascii="Times New Roman" w:eastAsia="Times New Roman" w:hAnsi="Times New Roman" w:cs="Times New Roman"/>
          <w:color w:val="000000"/>
          <w:kern w:val="1"/>
          <w:sz w:val="28"/>
          <w:szCs w:val="28"/>
          <w:lang w:eastAsia="uk-UA" w:bidi="hi-IN"/>
        </w:rPr>
        <w:t>)</w:t>
      </w:r>
      <w:r w:rsidRPr="00310AB7">
        <w:rPr>
          <w:rFonts w:ascii="Times New Roman" w:eastAsia="Times New Roman" w:hAnsi="Times New Roman" w:cs="Times New Roman"/>
          <w:color w:val="000000"/>
          <w:kern w:val="1"/>
          <w:sz w:val="28"/>
          <w:szCs w:val="28"/>
          <w:lang w:val="uk-UA" w:eastAsia="uk-UA" w:bidi="hi-IN"/>
        </w:rPr>
        <w:t>. Бібліотеки та музей історії міста Коломиї проводили онлайн виставки до всіх ювілейних дат та презентації книжок в онлайн режимі. Учні музичних шкіл брали участь в онлайн конкурсах.</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За участю МПК «Народний дім» та клубних закладів територіальної громади проведені наступні заходи: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- 01.01.2021 – Пам’ятне віче на честь 112-ої річниці від дня народження Степана Бандери біля пам’ятника С. Бандери);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- 08.01.2021 – Різдво Христове –колядки біля міської ялинки;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- 31.01.21 – проведення ХVI фестивалю </w:t>
      </w:r>
      <w:proofErr w:type="spellStart"/>
      <w:r w:rsidRPr="00310AB7">
        <w:rPr>
          <w:rFonts w:ascii="Times New Roman" w:eastAsia="Times New Roman" w:hAnsi="Times New Roman" w:cs="Times New Roman"/>
          <w:color w:val="000000"/>
          <w:kern w:val="1"/>
          <w:sz w:val="28"/>
          <w:szCs w:val="28"/>
          <w:lang w:val="uk-UA" w:eastAsia="uk-UA" w:bidi="hi-IN"/>
        </w:rPr>
        <w:t>розколяди</w:t>
      </w:r>
      <w:proofErr w:type="spellEnd"/>
      <w:r w:rsidRPr="00310AB7">
        <w:rPr>
          <w:rFonts w:ascii="Times New Roman" w:eastAsia="Times New Roman" w:hAnsi="Times New Roman" w:cs="Times New Roman"/>
          <w:color w:val="000000"/>
          <w:kern w:val="1"/>
          <w:sz w:val="28"/>
          <w:szCs w:val="28"/>
          <w:lang w:val="uk-UA" w:eastAsia="uk-UA" w:bidi="hi-IN"/>
        </w:rPr>
        <w:t xml:space="preserve"> «Ой радуйся земле»;</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- 15.02.21 – відзначення 32-ої річниці виведення військ з Афганістану.</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Пам’ятне віче біля пам’ятного меморіалу воїнам Афганцям.</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- 20.02.21 – Вшанування Дня пам’яті Героїв Небесної Сотні. Пам’ятне віче біля пам’ятного знаку Небесної Сотні та Небесної Гвардії.</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lastRenderedPageBreak/>
        <w:t>-09.03.21 –Пам’ятне віче з нагоди 207-ї річниці від Дня народження Т.Г. Шевченка;</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- 26.04.2021 - Вшанування жертв Чорнобильської трагедії;</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- 08.05.2021 - Вшанування Дня пам’яті та примирення;</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- 14.05.2021 - Відзначення 150-річчя від дня народження поета, письменника Василя Стефаника;</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- 18.05.2021 - Святкові заходи до Міжнародного дня музеїв;</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- 22.05.2021 - Вшанування 160-ої річниці перепоховання  Тараса Шевченка в Каневі на Чернечій горі;</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- 23.05.2021 - Відзначення Дня Героїв (день загибелі провідника ОУН Євгена Коновальця);</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- 28.05.2021 - Вшанування </w:t>
      </w:r>
      <w:proofErr w:type="spellStart"/>
      <w:r w:rsidRPr="00310AB7">
        <w:rPr>
          <w:rFonts w:ascii="Times New Roman" w:eastAsia="Times New Roman" w:hAnsi="Times New Roman" w:cs="Times New Roman"/>
          <w:color w:val="000000"/>
          <w:kern w:val="1"/>
          <w:sz w:val="28"/>
          <w:szCs w:val="28"/>
          <w:lang w:val="uk-UA" w:eastAsia="uk-UA" w:bidi="hi-IN"/>
        </w:rPr>
        <w:t>пам</w:t>
      </w:r>
      <w:proofErr w:type="spellEnd"/>
      <w:r w:rsidRPr="00310AB7">
        <w:rPr>
          <w:rFonts w:ascii="Times New Roman" w:eastAsia="Times New Roman" w:hAnsi="Times New Roman" w:cs="Times New Roman"/>
          <w:color w:val="000000"/>
          <w:kern w:val="1"/>
          <w:sz w:val="28"/>
          <w:szCs w:val="28"/>
          <w:lang w:eastAsia="uk-UA" w:bidi="hi-IN"/>
        </w:rPr>
        <w:t>”</w:t>
      </w:r>
      <w:r w:rsidRPr="00310AB7">
        <w:rPr>
          <w:rFonts w:ascii="Times New Roman" w:eastAsia="Times New Roman" w:hAnsi="Times New Roman" w:cs="Times New Roman"/>
          <w:color w:val="000000"/>
          <w:kern w:val="1"/>
          <w:sz w:val="28"/>
          <w:szCs w:val="28"/>
          <w:lang w:val="uk-UA" w:eastAsia="uk-UA" w:bidi="hi-IN"/>
        </w:rPr>
        <w:t>яті Івана Франка до 105-річчя від дня смерті;</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- 01.06.2021 - Святкові заходи до Міжнародного дня захисту дітей;</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- 06.06.2021 - XVІ фестиваль української пісні;</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- 20.06.2021 - Відзначення 80-річчя від дня народження народного артиста України Петра </w:t>
      </w:r>
      <w:proofErr w:type="spellStart"/>
      <w:r w:rsidRPr="00310AB7">
        <w:rPr>
          <w:rFonts w:ascii="Times New Roman" w:eastAsia="Times New Roman" w:hAnsi="Times New Roman" w:cs="Times New Roman"/>
          <w:color w:val="000000"/>
          <w:kern w:val="1"/>
          <w:sz w:val="28"/>
          <w:szCs w:val="28"/>
          <w:lang w:val="uk-UA" w:eastAsia="uk-UA" w:bidi="hi-IN"/>
        </w:rPr>
        <w:t>Терпелюка</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- 28.06.2021 - Урочистості та святковий концерт з нагоди 25-ої річниці прийняття Конституції України.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Онлайн виставки: </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До Дня пам’яті полеглих в битві під Крутами;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до Дня рідної мови;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до 150-ї річниці Дня народження Лесі Українки;</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 до 230-ї річниці  від Дня народження Луки </w:t>
      </w:r>
      <w:proofErr w:type="spellStart"/>
      <w:r w:rsidRPr="00310AB7">
        <w:rPr>
          <w:rFonts w:ascii="Times New Roman" w:eastAsia="Times New Roman" w:hAnsi="Times New Roman" w:cs="Times New Roman"/>
          <w:color w:val="000000"/>
          <w:kern w:val="1"/>
          <w:sz w:val="28"/>
          <w:szCs w:val="28"/>
          <w:lang w:val="uk-UA" w:eastAsia="uk-UA" w:bidi="hi-IN"/>
        </w:rPr>
        <w:t>Данкевича</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 до 150-ї річниці від Дня народження Леся Мартовича.</w:t>
      </w:r>
    </w:p>
    <w:p w:rsidR="00310AB7" w:rsidRPr="00310AB7" w:rsidRDefault="00310AB7" w:rsidP="00310AB7">
      <w:pPr>
        <w:widowControl w:val="0"/>
        <w:suppressAutoHyphens/>
        <w:autoSpaceDN w:val="0"/>
        <w:spacing w:after="0" w:line="240" w:lineRule="auto"/>
        <w:jc w:val="both"/>
        <w:rPr>
          <w:rFonts w:ascii="Times New Roman" w:eastAsia="Andale Sans UI" w:hAnsi="Times New Roman" w:cs="Times New Roman"/>
          <w:b/>
          <w:bCs/>
          <w:kern w:val="3"/>
          <w:sz w:val="16"/>
          <w:szCs w:val="16"/>
          <w:lang w:val="uk-UA" w:eastAsia="ja-JP" w:bidi="fa-IR"/>
        </w:rPr>
      </w:pPr>
    </w:p>
    <w:p w:rsidR="00310AB7" w:rsidRPr="00310AB7" w:rsidRDefault="00310AB7" w:rsidP="00310AB7">
      <w:pPr>
        <w:widowControl w:val="0"/>
        <w:suppressAutoHyphens/>
        <w:autoSpaceDN w:val="0"/>
        <w:spacing w:after="0" w:line="240" w:lineRule="auto"/>
        <w:jc w:val="both"/>
        <w:rPr>
          <w:rFonts w:ascii="Times New Roman" w:eastAsia="Andale Sans UI" w:hAnsi="Times New Roman" w:cs="Times New Roman"/>
          <w:kern w:val="3"/>
          <w:sz w:val="28"/>
          <w:szCs w:val="28"/>
          <w:lang w:val="uk-UA" w:eastAsia="ja-JP" w:bidi="fa-IR"/>
        </w:rPr>
      </w:pPr>
      <w:r w:rsidRPr="00310AB7">
        <w:rPr>
          <w:rFonts w:ascii="Times New Roman" w:eastAsia="Andale Sans UI" w:hAnsi="Times New Roman" w:cs="Times New Roman"/>
          <w:b/>
          <w:bCs/>
          <w:kern w:val="3"/>
          <w:sz w:val="28"/>
          <w:szCs w:val="28"/>
          <w:lang w:val="uk-UA" w:eastAsia="ja-JP" w:bidi="fa-IR"/>
        </w:rPr>
        <w:t>Туризм</w:t>
      </w:r>
    </w:p>
    <w:p w:rsidR="00310AB7" w:rsidRPr="00310AB7" w:rsidRDefault="00310AB7" w:rsidP="00310AB7">
      <w:pPr>
        <w:widowControl w:val="0"/>
        <w:suppressAutoHyphens/>
        <w:autoSpaceDN w:val="0"/>
        <w:spacing w:after="0" w:line="240" w:lineRule="auto"/>
        <w:ind w:firstLine="567"/>
        <w:jc w:val="both"/>
        <w:rPr>
          <w:rFonts w:ascii="Times New Roman" w:eastAsia="SimSun" w:hAnsi="Times New Roman" w:cs="Times New Roman"/>
          <w:color w:val="000000"/>
          <w:kern w:val="1"/>
          <w:sz w:val="28"/>
          <w:szCs w:val="28"/>
          <w:lang w:val="uk-UA" w:eastAsia="hi-IN" w:bidi="hi-IN"/>
        </w:rPr>
      </w:pPr>
      <w:r w:rsidRPr="00310AB7">
        <w:rPr>
          <w:rFonts w:ascii="Times New Roman" w:eastAsia="SimSun" w:hAnsi="Times New Roman" w:cs="Times New Roman"/>
          <w:color w:val="000000"/>
          <w:kern w:val="1"/>
          <w:sz w:val="28"/>
          <w:szCs w:val="28"/>
          <w:lang w:val="uk-UA" w:eastAsia="hi-IN" w:bidi="hi-IN"/>
        </w:rPr>
        <w:t xml:space="preserve">З метою популяризації історико-культурної спадщини Коломийської територіальної громади та підвищення туристичного потоку за І півріччя 2021 року розроблено 3 –D тур візуалізації пам’ятки сакральної культури – церкви </w:t>
      </w:r>
      <w:proofErr w:type="spellStart"/>
      <w:r w:rsidRPr="00310AB7">
        <w:rPr>
          <w:rFonts w:ascii="Times New Roman" w:eastAsia="SimSun" w:hAnsi="Times New Roman" w:cs="Times New Roman"/>
          <w:color w:val="000000"/>
          <w:kern w:val="1"/>
          <w:sz w:val="28"/>
          <w:szCs w:val="28"/>
          <w:lang w:val="uk-UA" w:eastAsia="hi-IN" w:bidi="hi-IN"/>
        </w:rPr>
        <w:t>Благовіщення</w:t>
      </w:r>
      <w:proofErr w:type="spellEnd"/>
      <w:r w:rsidRPr="00310AB7">
        <w:rPr>
          <w:rFonts w:ascii="Times New Roman" w:eastAsia="SimSun" w:hAnsi="Times New Roman" w:cs="Times New Roman"/>
          <w:color w:val="000000"/>
          <w:kern w:val="1"/>
          <w:sz w:val="28"/>
          <w:szCs w:val="28"/>
          <w:lang w:val="uk-UA" w:eastAsia="hi-IN" w:bidi="hi-IN"/>
        </w:rPr>
        <w:t xml:space="preserve">, 2 відео-тури: «Коломия цісарська» та «До Коломиї - по вишиванку». </w:t>
      </w:r>
      <w:r w:rsidRPr="00310AB7">
        <w:rPr>
          <w:rFonts w:ascii="Times New Roman" w:eastAsia="Times New Roman" w:hAnsi="Times New Roman" w:cs="Times New Roman"/>
          <w:color w:val="000000"/>
          <w:kern w:val="1"/>
          <w:sz w:val="28"/>
          <w:szCs w:val="28"/>
          <w:lang w:val="uk-UA" w:eastAsia="uk-UA" w:bidi="hi-IN"/>
        </w:rPr>
        <w:t xml:space="preserve">Також розроблено макети трьох туристично-інформаційних стендів про пам’ятки архітектури місцевого значення: костел Святого Ігнатія </w:t>
      </w:r>
      <w:proofErr w:type="spellStart"/>
      <w:r w:rsidRPr="00310AB7">
        <w:rPr>
          <w:rFonts w:ascii="Times New Roman" w:eastAsia="Times New Roman" w:hAnsi="Times New Roman" w:cs="Times New Roman"/>
          <w:color w:val="000000"/>
          <w:kern w:val="1"/>
          <w:sz w:val="28"/>
          <w:szCs w:val="28"/>
          <w:lang w:val="uk-UA" w:eastAsia="uk-UA" w:bidi="hi-IN"/>
        </w:rPr>
        <w:t>Лойоли</w:t>
      </w:r>
      <w:proofErr w:type="spellEnd"/>
      <w:r w:rsidRPr="00310AB7">
        <w:rPr>
          <w:rFonts w:ascii="Times New Roman" w:eastAsia="Times New Roman" w:hAnsi="Times New Roman" w:cs="Times New Roman"/>
          <w:color w:val="000000"/>
          <w:kern w:val="1"/>
          <w:sz w:val="28"/>
          <w:szCs w:val="28"/>
          <w:lang w:val="uk-UA" w:eastAsia="uk-UA" w:bidi="hi-IN"/>
        </w:rPr>
        <w:t xml:space="preserve">, будинок польського гімнастичного товариства «Сокіл», церкву Святого Івана Хрестителя с. </w:t>
      </w:r>
      <w:proofErr w:type="spellStart"/>
      <w:r w:rsidRPr="00310AB7">
        <w:rPr>
          <w:rFonts w:ascii="Times New Roman" w:eastAsia="Times New Roman" w:hAnsi="Times New Roman" w:cs="Times New Roman"/>
          <w:color w:val="000000"/>
          <w:kern w:val="1"/>
          <w:sz w:val="28"/>
          <w:szCs w:val="28"/>
          <w:lang w:val="uk-UA" w:eastAsia="uk-UA" w:bidi="hi-IN"/>
        </w:rPr>
        <w:t>Раківчик</w:t>
      </w:r>
      <w:proofErr w:type="spellEnd"/>
      <w:r w:rsidRPr="00310AB7">
        <w:rPr>
          <w:rFonts w:ascii="Times New Roman" w:eastAsia="Times New Roman" w:hAnsi="Times New Roman" w:cs="Times New Roman"/>
          <w:color w:val="000000"/>
          <w:kern w:val="1"/>
          <w:sz w:val="28"/>
          <w:szCs w:val="28"/>
          <w:lang w:val="uk-UA" w:eastAsia="uk-UA" w:bidi="hi-IN"/>
        </w:rPr>
        <w:t>.</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bCs/>
          <w:color w:val="000000"/>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bCs/>
          <w:color w:val="000000"/>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Фізична культура і спорт</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ab/>
        <w:t>Відповідно до  міських програм «Розвиток фізичної культури, спорту та спортивних споруд» в м. Коломиї на 2021-2025роки,  «Розвиток футболу в м. Коломиї на 2020-2025 роки», «Проведення навчально-тренувальних зборів та змагань з неолімпійських видів спорту» проведено фінансування навчально-тренувальних зборів з підготовки до всеукраїнських та обласних змагань спортсменів.</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proofErr w:type="spellStart"/>
      <w:r w:rsidRPr="00310AB7">
        <w:rPr>
          <w:rFonts w:ascii="Times New Roman" w:eastAsia="Times New Roman" w:hAnsi="Times New Roman" w:cs="Times New Roman"/>
          <w:color w:val="000000"/>
          <w:kern w:val="1"/>
          <w:sz w:val="28"/>
          <w:szCs w:val="28"/>
          <w:lang w:val="uk-UA" w:eastAsia="uk-UA" w:bidi="hi-IN"/>
        </w:rPr>
        <w:t>Виплачено</w:t>
      </w:r>
      <w:proofErr w:type="spellEnd"/>
      <w:r w:rsidRPr="00310AB7">
        <w:rPr>
          <w:rFonts w:ascii="Times New Roman" w:eastAsia="Times New Roman" w:hAnsi="Times New Roman" w:cs="Times New Roman"/>
          <w:color w:val="000000"/>
          <w:kern w:val="1"/>
          <w:sz w:val="28"/>
          <w:szCs w:val="28"/>
          <w:lang w:val="uk-UA" w:eastAsia="uk-UA" w:bidi="hi-IN"/>
        </w:rPr>
        <w:t xml:space="preserve"> стипендії Коломийської міської ради кращим спортсменам м. Коломиї, закуплено спортивного інвентарю (м’ячі баскетбольні, сітка для </w:t>
      </w:r>
      <w:proofErr w:type="spellStart"/>
      <w:r w:rsidRPr="00310AB7">
        <w:rPr>
          <w:rFonts w:ascii="Times New Roman" w:eastAsia="Times New Roman" w:hAnsi="Times New Roman" w:cs="Times New Roman"/>
          <w:color w:val="000000"/>
          <w:kern w:val="1"/>
          <w:sz w:val="28"/>
          <w:szCs w:val="28"/>
          <w:lang w:val="uk-UA" w:eastAsia="uk-UA" w:bidi="hi-IN"/>
        </w:rPr>
        <w:t>футзалу</w:t>
      </w:r>
      <w:proofErr w:type="spellEnd"/>
      <w:r w:rsidRPr="00310AB7">
        <w:rPr>
          <w:rFonts w:ascii="Times New Roman" w:eastAsia="Times New Roman" w:hAnsi="Times New Roman" w:cs="Times New Roman"/>
          <w:color w:val="000000"/>
          <w:kern w:val="1"/>
          <w:sz w:val="28"/>
          <w:szCs w:val="28"/>
          <w:lang w:val="uk-UA" w:eastAsia="uk-UA" w:bidi="hi-IN"/>
        </w:rPr>
        <w:t>, спортивний одяг та ін.).</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Відділом молоді та спорту проведено спортивні заходи різного рівня. Серед </w:t>
      </w:r>
      <w:r w:rsidRPr="00310AB7">
        <w:rPr>
          <w:rFonts w:ascii="Times New Roman" w:eastAsia="Times New Roman" w:hAnsi="Times New Roman" w:cs="Times New Roman"/>
          <w:color w:val="000000"/>
          <w:kern w:val="1"/>
          <w:sz w:val="28"/>
          <w:szCs w:val="28"/>
          <w:lang w:val="uk-UA" w:eastAsia="uk-UA" w:bidi="hi-IN"/>
        </w:rPr>
        <w:lastRenderedPageBreak/>
        <w:t xml:space="preserve">них ряд змагань всеукраїнського рівня з наступних видів спорту: важкої атлетики, легкої атлетики, боксу, </w:t>
      </w:r>
      <w:proofErr w:type="spellStart"/>
      <w:r w:rsidRPr="00310AB7">
        <w:rPr>
          <w:rFonts w:ascii="Times New Roman" w:eastAsia="Times New Roman" w:hAnsi="Times New Roman" w:cs="Times New Roman"/>
          <w:color w:val="000000"/>
          <w:kern w:val="1"/>
          <w:sz w:val="28"/>
          <w:szCs w:val="28"/>
          <w:lang w:val="uk-UA" w:eastAsia="uk-UA" w:bidi="hi-IN"/>
        </w:rPr>
        <w:t>пауерліфтингу</w:t>
      </w:r>
      <w:proofErr w:type="spellEnd"/>
      <w:r w:rsidRPr="00310AB7">
        <w:rPr>
          <w:rFonts w:ascii="Times New Roman" w:eastAsia="Times New Roman" w:hAnsi="Times New Roman" w:cs="Times New Roman"/>
          <w:color w:val="000000"/>
          <w:kern w:val="1"/>
          <w:sz w:val="28"/>
          <w:szCs w:val="28"/>
          <w:lang w:val="uk-UA" w:eastAsia="uk-UA" w:bidi="hi-IN"/>
        </w:rPr>
        <w:t xml:space="preserve">. Також проведено ряд змагань обласного значення з таких видів спорту, як </w:t>
      </w:r>
      <w:proofErr w:type="spellStart"/>
      <w:r w:rsidRPr="00310AB7">
        <w:rPr>
          <w:rFonts w:ascii="Times New Roman" w:eastAsia="Times New Roman" w:hAnsi="Times New Roman" w:cs="Times New Roman"/>
          <w:color w:val="000000"/>
          <w:kern w:val="1"/>
          <w:sz w:val="28"/>
          <w:szCs w:val="28"/>
          <w:lang w:val="uk-UA" w:eastAsia="uk-UA" w:bidi="hi-IN"/>
        </w:rPr>
        <w:t>пауерліфтинг</w:t>
      </w:r>
      <w:proofErr w:type="spellEnd"/>
      <w:r w:rsidRPr="00310AB7">
        <w:rPr>
          <w:rFonts w:ascii="Times New Roman" w:eastAsia="Times New Roman" w:hAnsi="Times New Roman" w:cs="Times New Roman"/>
          <w:color w:val="000000"/>
          <w:kern w:val="1"/>
          <w:sz w:val="28"/>
          <w:szCs w:val="28"/>
          <w:lang w:val="uk-UA" w:eastAsia="uk-UA" w:bidi="hi-IN"/>
        </w:rPr>
        <w:t xml:space="preserve">, важка атлетика, бокс, футбол, шахи, теніс, легка атлетика. </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Серед спортивно - масових заходів були – </w:t>
      </w:r>
      <w:proofErr w:type="spellStart"/>
      <w:r w:rsidRPr="00310AB7">
        <w:rPr>
          <w:rFonts w:ascii="Times New Roman" w:eastAsia="Times New Roman" w:hAnsi="Times New Roman" w:cs="Times New Roman"/>
          <w:color w:val="000000"/>
          <w:kern w:val="1"/>
          <w:sz w:val="28"/>
          <w:szCs w:val="28"/>
          <w:lang w:val="uk-UA" w:eastAsia="uk-UA" w:bidi="hi-IN"/>
        </w:rPr>
        <w:t>флешмоб</w:t>
      </w:r>
      <w:proofErr w:type="spellEnd"/>
      <w:r w:rsidRPr="00310AB7">
        <w:rPr>
          <w:rFonts w:ascii="Times New Roman" w:eastAsia="Times New Roman" w:hAnsi="Times New Roman" w:cs="Times New Roman"/>
          <w:color w:val="000000"/>
          <w:kern w:val="1"/>
          <w:sz w:val="28"/>
          <w:szCs w:val="28"/>
          <w:lang w:val="uk-UA" w:eastAsia="uk-UA" w:bidi="hi-IN"/>
        </w:rPr>
        <w:t xml:space="preserve"> «</w:t>
      </w:r>
      <w:proofErr w:type="spellStart"/>
      <w:r w:rsidRPr="00310AB7">
        <w:rPr>
          <w:rFonts w:ascii="Times New Roman" w:eastAsia="Times New Roman" w:hAnsi="Times New Roman" w:cs="Times New Roman"/>
          <w:color w:val="000000"/>
          <w:kern w:val="1"/>
          <w:sz w:val="28"/>
          <w:szCs w:val="28"/>
          <w:lang w:val="uk-UA" w:eastAsia="uk-UA" w:bidi="hi-IN"/>
        </w:rPr>
        <w:t>Руханка</w:t>
      </w:r>
      <w:proofErr w:type="spellEnd"/>
      <w:r w:rsidRPr="00310AB7">
        <w:rPr>
          <w:rFonts w:ascii="Times New Roman" w:eastAsia="Times New Roman" w:hAnsi="Times New Roman" w:cs="Times New Roman"/>
          <w:color w:val="000000"/>
          <w:kern w:val="1"/>
          <w:sz w:val="28"/>
          <w:szCs w:val="28"/>
          <w:lang w:val="uk-UA" w:eastAsia="uk-UA" w:bidi="hi-IN"/>
        </w:rPr>
        <w:t>» до Всесвітнього дня здоров’я та змагання до Дня Олімпійського бігу.</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Закуплено спортивний </w:t>
      </w:r>
      <w:proofErr w:type="spellStart"/>
      <w:r w:rsidRPr="00310AB7">
        <w:rPr>
          <w:rFonts w:ascii="Times New Roman" w:eastAsia="Times New Roman" w:hAnsi="Times New Roman" w:cs="Times New Roman"/>
          <w:color w:val="000000"/>
          <w:kern w:val="1"/>
          <w:sz w:val="28"/>
          <w:szCs w:val="28"/>
          <w:lang w:val="uk-UA" w:eastAsia="uk-UA" w:bidi="hi-IN"/>
        </w:rPr>
        <w:t>інвертар</w:t>
      </w:r>
      <w:proofErr w:type="spellEnd"/>
      <w:r w:rsidRPr="00310AB7">
        <w:rPr>
          <w:rFonts w:ascii="Times New Roman" w:eastAsia="Times New Roman" w:hAnsi="Times New Roman" w:cs="Times New Roman"/>
          <w:color w:val="000000"/>
          <w:kern w:val="1"/>
          <w:sz w:val="28"/>
          <w:szCs w:val="28"/>
          <w:lang w:val="uk-UA" w:eastAsia="uk-UA" w:bidi="hi-IN"/>
        </w:rPr>
        <w:t>, зокрема: м’ячі та спортивний одяг.</w:t>
      </w:r>
    </w:p>
    <w:p w:rsidR="00310AB7" w:rsidRPr="00310AB7" w:rsidRDefault="00310AB7" w:rsidP="00310AB7">
      <w:pPr>
        <w:widowControl w:val="0"/>
        <w:shd w:val="clear" w:color="auto" w:fill="FFFFFF"/>
        <w:suppressAutoHyphens/>
        <w:spacing w:after="0" w:line="240" w:lineRule="auto"/>
        <w:ind w:firstLine="567"/>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Серед міських масових заходів було організовано ряд змагань з наступних видів спорту: легка атлетика, волейбол, футбол,  міні-футбол, шахи, теніс, гімнастика, настільний теніс, </w:t>
      </w:r>
      <w:proofErr w:type="spellStart"/>
      <w:r w:rsidRPr="00310AB7">
        <w:rPr>
          <w:rFonts w:ascii="Times New Roman" w:eastAsia="Times New Roman" w:hAnsi="Times New Roman" w:cs="Times New Roman"/>
          <w:color w:val="000000"/>
          <w:kern w:val="1"/>
          <w:sz w:val="28"/>
          <w:szCs w:val="28"/>
          <w:lang w:val="uk-UA" w:eastAsia="uk-UA" w:bidi="hi-IN"/>
        </w:rPr>
        <w:t>футзал</w:t>
      </w:r>
      <w:proofErr w:type="spellEnd"/>
      <w:r w:rsidRPr="00310AB7">
        <w:rPr>
          <w:rFonts w:ascii="Times New Roman" w:eastAsia="Times New Roman" w:hAnsi="Times New Roman" w:cs="Times New Roman"/>
          <w:color w:val="000000"/>
          <w:kern w:val="1"/>
          <w:sz w:val="28"/>
          <w:szCs w:val="28"/>
          <w:lang w:val="uk-UA" w:eastAsia="uk-UA" w:bidi="hi-IN"/>
        </w:rPr>
        <w:t>.  </w:t>
      </w:r>
    </w:p>
    <w:p w:rsidR="00310AB7" w:rsidRPr="00310AB7" w:rsidRDefault="00310AB7" w:rsidP="00310AB7">
      <w:pPr>
        <w:widowControl w:val="0"/>
        <w:suppressAutoHyphens/>
        <w:spacing w:after="0" w:line="240" w:lineRule="auto"/>
        <w:jc w:val="both"/>
        <w:rPr>
          <w:rFonts w:ascii="Times New Roman" w:eastAsia="SimSun" w:hAnsi="Times New Roman" w:cs="Times New Roman"/>
          <w:b/>
          <w:kern w:val="1"/>
          <w:sz w:val="16"/>
          <w:szCs w:val="16"/>
          <w:lang w:val="uk-UA" w:eastAsia="hi-IN" w:bidi="hi-IN"/>
        </w:rPr>
      </w:pPr>
    </w:p>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highlight w:val="yellow"/>
          <w:lang w:val="uk-UA" w:eastAsia="hi-IN" w:bidi="hi-IN"/>
        </w:rPr>
      </w:pPr>
      <w:r w:rsidRPr="00310AB7">
        <w:rPr>
          <w:rFonts w:ascii="Times New Roman" w:eastAsia="SimSun" w:hAnsi="Times New Roman" w:cs="Times New Roman"/>
          <w:b/>
          <w:kern w:val="1"/>
          <w:sz w:val="28"/>
          <w:szCs w:val="28"/>
          <w:lang w:val="uk-UA" w:eastAsia="hi-IN" w:bidi="hi-IN"/>
        </w:rPr>
        <w:t>Служба у справах дітей</w:t>
      </w:r>
    </w:p>
    <w:p w:rsidR="00310AB7" w:rsidRPr="00310AB7" w:rsidRDefault="00310AB7" w:rsidP="00310AB7">
      <w:pPr>
        <w:shd w:val="clear" w:color="auto" w:fill="FFFFFF"/>
        <w:spacing w:after="0" w:line="240" w:lineRule="auto"/>
        <w:ind w:firstLine="567"/>
        <w:jc w:val="both"/>
        <w:rPr>
          <w:rFonts w:ascii="Times New Roman" w:eastAsia="Times New Roman" w:hAnsi="Times New Roman" w:cs="Times New Roman"/>
          <w:sz w:val="24"/>
          <w:szCs w:val="24"/>
          <w:lang w:val="uk-UA" w:eastAsia="uk-UA"/>
        </w:rPr>
      </w:pPr>
      <w:r w:rsidRPr="00310AB7">
        <w:rPr>
          <w:rFonts w:ascii="Times New Roman" w:eastAsia="Times New Roman" w:hAnsi="Times New Roman" w:cs="Times New Roman"/>
          <w:color w:val="000000"/>
          <w:sz w:val="28"/>
          <w:szCs w:val="28"/>
          <w:lang w:val="uk-UA" w:eastAsia="uk-UA"/>
        </w:rPr>
        <w:t>З метою забезпечення законних прав та інтересів дітей у місті Коломиї діє Програма «Реалізація державної політики з питань дітей та їх соціального захисту» на 2020-2024 роки», затверджена рішенням міської ради від 24.10.2019 року № 4061-54\2019.</w:t>
      </w:r>
    </w:p>
    <w:p w:rsidR="00310AB7" w:rsidRPr="00310AB7" w:rsidRDefault="00310AB7" w:rsidP="00310AB7">
      <w:pPr>
        <w:widowControl w:val="0"/>
        <w:shd w:val="clear" w:color="auto" w:fill="FFFFFF"/>
        <w:suppressAutoHyphens/>
        <w:spacing w:after="0" w:line="240" w:lineRule="auto"/>
        <w:ind w:firstLine="708"/>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 xml:space="preserve">На первинному обліку в службі у справах дітей перебуває 61 дитина-сирота та діти, позбавлені батьківського піклування. З них 35 дітей перебувають під опікою/піклуванням громадян, 7 дітей у виховуються в прийомних сім’ях, 14 в ДБСТ і 5 дітей в дитячих закладах. </w:t>
      </w:r>
    </w:p>
    <w:p w:rsidR="00310AB7" w:rsidRPr="00310AB7" w:rsidRDefault="00310AB7" w:rsidP="00310AB7">
      <w:pPr>
        <w:widowControl w:val="0"/>
        <w:suppressAutoHyphens/>
        <w:spacing w:after="0" w:line="240" w:lineRule="auto"/>
        <w:ind w:firstLine="708"/>
        <w:jc w:val="both"/>
        <w:rPr>
          <w:rFonts w:ascii="Times New Roman" w:eastAsia="Times New Roman" w:hAnsi="Times New Roman" w:cs="Times New Roman"/>
          <w:kern w:val="1"/>
          <w:sz w:val="24"/>
          <w:szCs w:val="24"/>
          <w:lang w:val="uk-UA" w:eastAsia="uk-UA" w:bidi="hi-IN"/>
        </w:rPr>
      </w:pPr>
      <w:r w:rsidRPr="00310AB7">
        <w:rPr>
          <w:rFonts w:ascii="Times New Roman" w:eastAsia="Times New Roman" w:hAnsi="Times New Roman" w:cs="Times New Roman"/>
          <w:color w:val="000000"/>
          <w:kern w:val="1"/>
          <w:sz w:val="28"/>
          <w:szCs w:val="28"/>
          <w:lang w:val="uk-UA" w:eastAsia="uk-UA" w:bidi="hi-IN"/>
        </w:rPr>
        <w:t>Відповідно до міської програми «Реалізація державної політики з питань дітей та їх соціального захисту» до святкування Дня захисту дітей - 18 наймолодших дітей-сиріт та дітей, позбавлених батьківського піклування отримали іграшки на загальну суму 9684 грн. До Великодня 60 дітей-сиріт та дітей, позбавлених батьківського піклування отримали подарункові набори на загальну суму 48 тис. грн.</w:t>
      </w: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kern w:val="1"/>
          <w:sz w:val="16"/>
          <w:szCs w:val="16"/>
          <w:lang w:val="uk-UA" w:eastAsia="uk-UA" w:bidi="hi-IN"/>
        </w:rPr>
      </w:pPr>
    </w:p>
    <w:p w:rsidR="00310AB7" w:rsidRPr="00310AB7" w:rsidRDefault="00310AB7" w:rsidP="00310AB7">
      <w:pPr>
        <w:widowControl w:val="0"/>
        <w:suppressAutoHyphens/>
        <w:spacing w:after="0" w:line="240" w:lineRule="auto"/>
        <w:jc w:val="both"/>
        <w:rPr>
          <w:rFonts w:ascii="Times New Roman" w:eastAsia="Times New Roman" w:hAnsi="Times New Roman" w:cs="Times New Roman"/>
          <w:b/>
          <w:kern w:val="1"/>
          <w:sz w:val="28"/>
          <w:szCs w:val="28"/>
          <w:lang w:val="uk-UA" w:eastAsia="uk-UA" w:bidi="hi-IN"/>
        </w:rPr>
      </w:pPr>
      <w:r w:rsidRPr="00310AB7">
        <w:rPr>
          <w:rFonts w:ascii="Times New Roman" w:eastAsia="Times New Roman" w:hAnsi="Times New Roman" w:cs="Times New Roman"/>
          <w:b/>
          <w:kern w:val="1"/>
          <w:sz w:val="28"/>
          <w:szCs w:val="28"/>
          <w:lang w:val="uk-UA" w:eastAsia="uk-UA" w:bidi="hi-IN"/>
        </w:rPr>
        <w:t>Матеріальний резерв та запобігання техногенним катастрофам</w:t>
      </w:r>
    </w:p>
    <w:p w:rsidR="00310AB7" w:rsidRPr="00310AB7" w:rsidRDefault="00310AB7" w:rsidP="00310AB7">
      <w:pPr>
        <w:tabs>
          <w:tab w:val="left" w:pos="709"/>
        </w:tabs>
        <w:spacing w:after="0" w:line="240" w:lineRule="auto"/>
        <w:ind w:firstLine="567"/>
        <w:jc w:val="both"/>
        <w:rPr>
          <w:rFonts w:ascii="Times New Roman" w:eastAsia="Times New Roman" w:hAnsi="Times New Roman" w:cs="Times New Roman"/>
          <w:sz w:val="24"/>
          <w:szCs w:val="24"/>
          <w:lang w:val="uk-UA" w:eastAsia="uk-UA"/>
        </w:rPr>
      </w:pPr>
      <w:r w:rsidRPr="00310AB7">
        <w:rPr>
          <w:rFonts w:ascii="Times New Roman" w:eastAsia="Times New Roman" w:hAnsi="Times New Roman" w:cs="Times New Roman"/>
          <w:sz w:val="28"/>
          <w:szCs w:val="28"/>
          <w:lang w:val="uk-UA" w:eastAsia="uk-UA"/>
        </w:rPr>
        <w:t xml:space="preserve">Відповідно до рішення міської ради «Про затвердження комплексної цільової соціальної програми розвитку цивільного захисту Коломийської територіальної громади на 2021-2025 роки» від 25.03.2021 р. №425-11/2021 передбачено виділення коштів в розмірі 100 тис. грн щорічно. В міському матеріальному резерві є 37 найменувань номенклатури та обсягів для запобігання і ліквідації наслідків надзвичайних ситуацій, що становить 74%. </w:t>
      </w:r>
      <w:r w:rsidRPr="00310AB7">
        <w:rPr>
          <w:rFonts w:ascii="Times New Roman" w:eastAsia="Times New Roman" w:hAnsi="Times New Roman" w:cs="Times New Roman"/>
          <w:color w:val="000000"/>
          <w:sz w:val="28"/>
          <w:szCs w:val="28"/>
          <w:lang w:val="uk-UA" w:eastAsia="uk-UA"/>
        </w:rPr>
        <w:t xml:space="preserve">   </w:t>
      </w:r>
    </w:p>
    <w:p w:rsidR="00310AB7" w:rsidRPr="00310AB7" w:rsidRDefault="00310AB7" w:rsidP="00310AB7">
      <w:pPr>
        <w:widowControl w:val="0"/>
        <w:suppressAutoHyphens/>
        <w:spacing w:after="0" w:line="240" w:lineRule="auto"/>
        <w:ind w:firstLine="567"/>
        <w:jc w:val="both"/>
        <w:rPr>
          <w:rFonts w:ascii="Times New Roman" w:eastAsia="Times New Roman" w:hAnsi="Times New Roman" w:cs="Times New Roman"/>
          <w:kern w:val="1"/>
          <w:sz w:val="16"/>
          <w:szCs w:val="16"/>
          <w:lang w:val="uk-UA" w:eastAsia="uk-UA" w:bidi="hi-IN"/>
        </w:rPr>
      </w:pPr>
    </w:p>
    <w:p w:rsidR="00310AB7" w:rsidRPr="00310AB7" w:rsidRDefault="00310AB7" w:rsidP="00310AB7">
      <w:pPr>
        <w:widowControl w:val="0"/>
        <w:suppressAutoHyphens/>
        <w:spacing w:after="0" w:line="240" w:lineRule="auto"/>
        <w:ind w:firstLine="567"/>
        <w:jc w:val="center"/>
        <w:rPr>
          <w:rFonts w:ascii="Times New Roman" w:eastAsia="SimSun" w:hAnsi="Times New Roman" w:cs="Times New Roman"/>
          <w:b/>
          <w:color w:val="000000"/>
          <w:kern w:val="1"/>
          <w:sz w:val="28"/>
          <w:szCs w:val="28"/>
          <w:lang w:val="uk-UA" w:eastAsia="hi-I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310AB7">
        <w:rPr>
          <w:rFonts w:ascii="Times New Roman" w:eastAsia="SimSun" w:hAnsi="Times New Roman" w:cs="Times New Roman"/>
          <w:b/>
          <w:color w:val="000000"/>
          <w:kern w:val="1"/>
          <w:sz w:val="28"/>
          <w:szCs w:val="28"/>
          <w:lang w:val="uk-UA" w:eastAsia="hi-IN"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Номенклатура та обсяги накопичення матеріального резерву для запобігання і ліквідації наслідків надзвичайних ситуацій на 01.07.2021 рік</w:t>
      </w:r>
    </w:p>
    <w:p w:rsidR="00310AB7" w:rsidRPr="00310AB7" w:rsidRDefault="00310AB7" w:rsidP="00310AB7">
      <w:pPr>
        <w:widowControl w:val="0"/>
        <w:suppressAutoHyphens/>
        <w:spacing w:after="0" w:line="240" w:lineRule="auto"/>
        <w:ind w:firstLine="567"/>
        <w:jc w:val="center"/>
        <w:rPr>
          <w:rFonts w:ascii="Times New Roman" w:eastAsia="Times New Roman" w:hAnsi="Times New Roman" w:cs="Times New Roman"/>
          <w:b/>
          <w:color w:val="000000"/>
          <w:kern w:val="1"/>
          <w:sz w:val="28"/>
          <w:szCs w:val="28"/>
          <w:lang w:val="uk-UA" w:eastAsia="uk-UA" w:bidi="hi-IN"/>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4"/>
        <w:gridCol w:w="3914"/>
        <w:gridCol w:w="2469"/>
        <w:gridCol w:w="1898"/>
      </w:tblGrid>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w:t>
            </w:r>
          </w:p>
          <w:p w:rsidR="00310AB7" w:rsidRPr="00310AB7" w:rsidRDefault="00310AB7" w:rsidP="00310AB7">
            <w:pPr>
              <w:widowControl w:val="0"/>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з/п</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Найменування</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Одиниця</w:t>
            </w:r>
          </w:p>
          <w:p w:rsidR="00310AB7" w:rsidRPr="00310AB7" w:rsidRDefault="00310AB7" w:rsidP="00310AB7">
            <w:pPr>
              <w:widowControl w:val="0"/>
              <w:suppressAutoHyphens/>
              <w:spacing w:after="0" w:line="240" w:lineRule="auto"/>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виміру</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Норма</w:t>
            </w:r>
          </w:p>
          <w:p w:rsidR="00310AB7" w:rsidRPr="00310AB7" w:rsidRDefault="00310AB7" w:rsidP="00310AB7">
            <w:pPr>
              <w:widowControl w:val="0"/>
              <w:suppressAutoHyphens/>
              <w:spacing w:after="0" w:line="240" w:lineRule="auto"/>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накопичення</w:t>
            </w:r>
          </w:p>
        </w:tc>
      </w:tr>
      <w:tr w:rsidR="00310AB7" w:rsidRPr="00310AB7" w:rsidTr="00B54FF7">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numPr>
                <w:ilvl w:val="0"/>
                <w:numId w:val="9"/>
              </w:numPr>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Паливно-мастильні матеріали</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Автобензин</w:t>
            </w:r>
            <w:proofErr w:type="spellEnd"/>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0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5,0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Дизельне паливо</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0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5,0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Масла і мастила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0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0,25</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4.</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Гас для освітлення</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0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0,25</w:t>
            </w:r>
          </w:p>
        </w:tc>
      </w:tr>
      <w:tr w:rsidR="00310AB7" w:rsidRPr="00310AB7" w:rsidTr="00B54FF7">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numPr>
                <w:ilvl w:val="0"/>
                <w:numId w:val="9"/>
              </w:numPr>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Речове майно</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5.</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 xml:space="preserve">Намети «Памір-30» </w:t>
            </w:r>
          </w:p>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lastRenderedPageBreak/>
              <w:t xml:space="preserve">(на 30 </w:t>
            </w:r>
            <w:proofErr w:type="spellStart"/>
            <w:r w:rsidRPr="00310AB7">
              <w:rPr>
                <w:rFonts w:ascii="Times New Roman" w:eastAsia="SimSun" w:hAnsi="Times New Roman" w:cs="Times New Roman"/>
                <w:color w:val="000000"/>
                <w:kern w:val="1"/>
                <w:sz w:val="24"/>
                <w:szCs w:val="28"/>
                <w:lang w:val="uk-UA" w:eastAsia="hi-IN" w:bidi="hi-IN"/>
              </w:rPr>
              <w:t>чол</w:t>
            </w:r>
            <w:proofErr w:type="spellEnd"/>
            <w:r w:rsidRPr="00310AB7">
              <w:rPr>
                <w:rFonts w:ascii="Times New Roman" w:eastAsia="SimSun" w:hAnsi="Times New Roman" w:cs="Times New Roman"/>
                <w:color w:val="000000"/>
                <w:kern w:val="1"/>
                <w:sz w:val="24"/>
                <w:szCs w:val="28"/>
                <w:lang w:val="uk-UA" w:eastAsia="hi-IN" w:bidi="hi-IN"/>
              </w:rPr>
              <w:t>.)</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5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lastRenderedPageBreak/>
              <w:t>комплект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0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6.</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 xml:space="preserve">Намети «Памір-30» </w:t>
            </w:r>
          </w:p>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 xml:space="preserve">(на 10 </w:t>
            </w:r>
            <w:proofErr w:type="spellStart"/>
            <w:r w:rsidRPr="00310AB7">
              <w:rPr>
                <w:rFonts w:ascii="Times New Roman" w:eastAsia="SimSun" w:hAnsi="Times New Roman" w:cs="Times New Roman"/>
                <w:color w:val="000000"/>
                <w:kern w:val="1"/>
                <w:sz w:val="24"/>
                <w:szCs w:val="28"/>
                <w:lang w:val="uk-UA" w:eastAsia="hi-IN" w:bidi="hi-IN"/>
              </w:rPr>
              <w:t>чол</w:t>
            </w:r>
            <w:proofErr w:type="spellEnd"/>
            <w:r w:rsidRPr="00310AB7">
              <w:rPr>
                <w:rFonts w:ascii="Times New Roman" w:eastAsia="SimSun" w:hAnsi="Times New Roman" w:cs="Times New Roman"/>
                <w:color w:val="000000"/>
                <w:kern w:val="1"/>
                <w:sz w:val="24"/>
                <w:szCs w:val="28"/>
                <w:lang w:val="uk-UA" w:eastAsia="hi-IN" w:bidi="hi-IN"/>
              </w:rPr>
              <w:t>.)</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5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комплект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0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7.</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Чоботи ПВХ</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5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пар</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0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8.</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Рукавички робочі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5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пар</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0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100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9.</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Рукавиці брезентові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5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пар</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06"/>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18</w:t>
            </w:r>
          </w:p>
        </w:tc>
      </w:tr>
      <w:tr w:rsidR="00310AB7" w:rsidRPr="00310AB7" w:rsidTr="00B54FF7">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numPr>
                <w:ilvl w:val="0"/>
                <w:numId w:val="9"/>
              </w:numPr>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Засоби першої необхідності</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10.</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Мило туалетне</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14"/>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420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11.</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 xml:space="preserve">Свічка господарська </w:t>
            </w:r>
            <w:proofErr w:type="spellStart"/>
            <w:r w:rsidRPr="00310AB7">
              <w:rPr>
                <w:rFonts w:ascii="Times New Roman" w:eastAsia="SimSun" w:hAnsi="Times New Roman" w:cs="Times New Roman"/>
                <w:color w:val="000000"/>
                <w:kern w:val="1"/>
                <w:sz w:val="24"/>
                <w:szCs w:val="28"/>
                <w:lang w:val="uk-UA" w:eastAsia="hi-IN" w:bidi="hi-IN"/>
              </w:rPr>
              <w:t>наб</w:t>
            </w:r>
            <w:proofErr w:type="spellEnd"/>
            <w:r w:rsidRPr="00310AB7">
              <w:rPr>
                <w:rFonts w:ascii="Times New Roman" w:eastAsia="SimSun" w:hAnsi="Times New Roman" w:cs="Times New Roman"/>
                <w:color w:val="000000"/>
                <w:kern w:val="1"/>
                <w:sz w:val="24"/>
                <w:szCs w:val="28"/>
                <w:lang w:val="uk-UA" w:eastAsia="hi-IN" w:bidi="hi-IN"/>
              </w:rPr>
              <w:t xml:space="preserve"> </w:t>
            </w:r>
          </w:p>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 xml:space="preserve">15 </w:t>
            </w:r>
            <w:proofErr w:type="spellStart"/>
            <w:r w:rsidRPr="00310AB7">
              <w:rPr>
                <w:rFonts w:ascii="Times New Roman" w:eastAsia="SimSun" w:hAnsi="Times New Roman" w:cs="Times New Roman"/>
                <w:color w:val="000000"/>
                <w:kern w:val="1"/>
                <w:sz w:val="24"/>
                <w:szCs w:val="28"/>
                <w:lang w:val="uk-UA" w:eastAsia="hi-IN" w:bidi="hi-IN"/>
              </w:rPr>
              <w:t>шт</w:t>
            </w:r>
            <w:proofErr w:type="spellEnd"/>
            <w:r w:rsidRPr="00310AB7">
              <w:rPr>
                <w:rFonts w:ascii="Times New Roman" w:eastAsia="SimSun" w:hAnsi="Times New Roman" w:cs="Times New Roman"/>
                <w:color w:val="000000"/>
                <w:kern w:val="1"/>
                <w:sz w:val="24"/>
                <w:szCs w:val="28"/>
                <w:lang w:val="uk-UA" w:eastAsia="hi-IN" w:bidi="hi-IN"/>
              </w:rPr>
              <w:t xml:space="preserve"> в тубусі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14"/>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6</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12.</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Бинти стерильні 14х7</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14"/>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200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13.</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Бинти стерильні 5х7</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14"/>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243</w:t>
            </w:r>
          </w:p>
        </w:tc>
      </w:tr>
      <w:tr w:rsidR="00310AB7" w:rsidRPr="00310AB7" w:rsidTr="00B54FF7">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numPr>
                <w:ilvl w:val="0"/>
                <w:numId w:val="9"/>
              </w:numPr>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 xml:space="preserve">Засоби </w:t>
            </w:r>
            <w:proofErr w:type="spellStart"/>
            <w:r w:rsidRPr="00310AB7">
              <w:rPr>
                <w:rFonts w:ascii="Times New Roman" w:eastAsia="SimSun" w:hAnsi="Times New Roman" w:cs="Times New Roman"/>
                <w:b/>
                <w:color w:val="000000"/>
                <w:kern w:val="1"/>
                <w:sz w:val="24"/>
                <w:szCs w:val="28"/>
                <w:lang w:val="uk-UA" w:eastAsia="hi-IN" w:bidi="hi-IN"/>
              </w:rPr>
              <w:t>пожежегасіння</w:t>
            </w:r>
            <w:proofErr w:type="spellEnd"/>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14.</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Мотопомпи МП-800</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49"/>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14"/>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15.</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Пожежні рукава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49"/>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м</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14"/>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116</w:t>
            </w:r>
          </w:p>
        </w:tc>
      </w:tr>
      <w:tr w:rsidR="00310AB7" w:rsidRPr="00310AB7" w:rsidTr="00B54FF7">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numPr>
                <w:ilvl w:val="0"/>
                <w:numId w:val="9"/>
              </w:numPr>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Засоби освітлювання</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16.</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Мініелектростанція</w:t>
            </w:r>
            <w:proofErr w:type="spellEnd"/>
            <w:r w:rsidRPr="00310AB7">
              <w:rPr>
                <w:rFonts w:ascii="Times New Roman" w:eastAsia="SimSun" w:hAnsi="Times New Roman" w:cs="Times New Roman"/>
                <w:color w:val="000000"/>
                <w:kern w:val="1"/>
                <w:sz w:val="24"/>
                <w:szCs w:val="28"/>
                <w:lang w:val="uk-UA" w:eastAsia="hi-IN" w:bidi="hi-IN"/>
              </w:rPr>
              <w:t xml:space="preserve"> «Кентавр»</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49"/>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49"/>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w:t>
            </w:r>
          </w:p>
        </w:tc>
      </w:tr>
      <w:tr w:rsidR="00310AB7" w:rsidRPr="00310AB7" w:rsidTr="00B54FF7">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numPr>
                <w:ilvl w:val="0"/>
                <w:numId w:val="9"/>
              </w:numPr>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Засоби забезпечення аварійно-рятувальних робіт</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17.</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Бензопили ланцюгові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18.</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Лопата совкова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19.</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Лопата штикова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20.</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Лопата снігова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21.</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Тачка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22.</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Відро</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23.</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Сокира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5</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24.</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Ліхтар прожекторний</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4</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25.</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Пила дворучна</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26.</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Ножовка</w:t>
            </w:r>
            <w:proofErr w:type="spellEnd"/>
            <w:r w:rsidRPr="00310AB7">
              <w:rPr>
                <w:rFonts w:ascii="Times New Roman" w:eastAsia="SimSun" w:hAnsi="Times New Roman" w:cs="Times New Roman"/>
                <w:color w:val="000000"/>
                <w:kern w:val="1"/>
                <w:sz w:val="24"/>
                <w:szCs w:val="28"/>
                <w:lang w:val="uk-UA" w:eastAsia="hi-IN" w:bidi="hi-IN"/>
              </w:rPr>
              <w:t xml:space="preserve"> по дереву</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27.</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Ножиці по металу</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5</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28.</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Болторіз</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29.</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Лом-</w:t>
            </w:r>
            <w:proofErr w:type="spellStart"/>
            <w:r w:rsidRPr="00310AB7">
              <w:rPr>
                <w:rFonts w:ascii="Times New Roman" w:eastAsia="SimSun" w:hAnsi="Times New Roman" w:cs="Times New Roman"/>
                <w:color w:val="000000"/>
                <w:kern w:val="1"/>
                <w:sz w:val="24"/>
                <w:szCs w:val="28"/>
                <w:lang w:val="uk-UA" w:eastAsia="hi-IN" w:bidi="hi-IN"/>
              </w:rPr>
              <w:t>цвяхосмик</w:t>
            </w:r>
            <w:proofErr w:type="spellEnd"/>
            <w:r w:rsidRPr="00310AB7">
              <w:rPr>
                <w:rFonts w:ascii="Times New Roman" w:eastAsia="SimSun" w:hAnsi="Times New Roman" w:cs="Times New Roman"/>
                <w:color w:val="000000"/>
                <w:kern w:val="1"/>
                <w:sz w:val="24"/>
                <w:szCs w:val="28"/>
                <w:lang w:val="uk-UA" w:eastAsia="hi-IN" w:bidi="hi-IN"/>
              </w:rPr>
              <w:t xml:space="preserve"> 1000х18</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30.</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Лом-</w:t>
            </w:r>
            <w:proofErr w:type="spellStart"/>
            <w:r w:rsidRPr="00310AB7">
              <w:rPr>
                <w:rFonts w:ascii="Times New Roman" w:eastAsia="SimSun" w:hAnsi="Times New Roman" w:cs="Times New Roman"/>
                <w:color w:val="000000"/>
                <w:kern w:val="1"/>
                <w:sz w:val="24"/>
                <w:szCs w:val="28"/>
                <w:lang w:val="uk-UA" w:eastAsia="hi-IN" w:bidi="hi-IN"/>
              </w:rPr>
              <w:t>цвяхосмик</w:t>
            </w:r>
            <w:proofErr w:type="spellEnd"/>
            <w:r w:rsidRPr="00310AB7">
              <w:rPr>
                <w:rFonts w:ascii="Times New Roman" w:eastAsia="SimSun" w:hAnsi="Times New Roman" w:cs="Times New Roman"/>
                <w:color w:val="000000"/>
                <w:kern w:val="1"/>
                <w:sz w:val="24"/>
                <w:szCs w:val="28"/>
                <w:lang w:val="uk-UA" w:eastAsia="hi-IN" w:bidi="hi-IN"/>
              </w:rPr>
              <w:t xml:space="preserve"> 400х16</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2</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31.</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Інвертор зварювальний</w:t>
            </w:r>
          </w:p>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«Патон» в комплекті</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hanging="191"/>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w:t>
            </w:r>
          </w:p>
        </w:tc>
      </w:tr>
      <w:tr w:rsidR="00310AB7" w:rsidRPr="00310AB7" w:rsidTr="00B54FF7">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numPr>
                <w:ilvl w:val="0"/>
                <w:numId w:val="9"/>
              </w:numPr>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Засоби загальногосподарського призначення</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32.</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Плівка будівельна чорна (</w:t>
            </w:r>
            <w:proofErr w:type="spellStart"/>
            <w:r w:rsidRPr="00310AB7">
              <w:rPr>
                <w:rFonts w:ascii="Times New Roman" w:eastAsia="SimSun" w:hAnsi="Times New Roman" w:cs="Times New Roman"/>
                <w:color w:val="000000"/>
                <w:kern w:val="1"/>
                <w:sz w:val="24"/>
                <w:szCs w:val="28"/>
                <w:lang w:val="uk-UA" w:eastAsia="hi-IN" w:bidi="hi-IN"/>
              </w:rPr>
              <w:t>напіврукав</w:t>
            </w:r>
            <w:proofErr w:type="spellEnd"/>
            <w:r w:rsidRPr="00310AB7">
              <w:rPr>
                <w:rFonts w:ascii="Times New Roman" w:eastAsia="SimSun" w:hAnsi="Times New Roman" w:cs="Times New Roman"/>
                <w:color w:val="000000"/>
                <w:kern w:val="1"/>
                <w:sz w:val="24"/>
                <w:szCs w:val="28"/>
                <w:lang w:val="uk-UA" w:eastAsia="hi-IN" w:bidi="hi-IN"/>
              </w:rPr>
              <w:t>)</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пог.м</w:t>
            </w:r>
            <w:proofErr w:type="spellEnd"/>
            <w:r w:rsidRPr="00310AB7">
              <w:rPr>
                <w:rFonts w:ascii="Times New Roman" w:eastAsia="SimSun" w:hAnsi="Times New Roman" w:cs="Times New Roman"/>
                <w:color w:val="000000"/>
                <w:kern w:val="1"/>
                <w:sz w:val="24"/>
                <w:szCs w:val="28"/>
                <w:lang w:val="uk-UA" w:eastAsia="hi-IN" w:bidi="hi-IN"/>
              </w:rPr>
              <w:t>.</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50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33.</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Мішок</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шт.</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34.</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Електроди</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кг</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10</w:t>
            </w:r>
          </w:p>
        </w:tc>
      </w:tr>
      <w:tr w:rsidR="00310AB7" w:rsidRPr="00310AB7" w:rsidTr="00B54FF7">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numPr>
                <w:ilvl w:val="0"/>
                <w:numId w:val="9"/>
              </w:numPr>
              <w:suppressAutoHyphens/>
              <w:spacing w:after="0" w:line="240" w:lineRule="auto"/>
              <w:jc w:val="center"/>
              <w:rPr>
                <w:rFonts w:ascii="Times New Roman" w:eastAsia="SimSun" w:hAnsi="Times New Roman" w:cs="Times New Roman"/>
                <w:b/>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Засоби оповіщення</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35.</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Гучномовці «</w:t>
            </w:r>
            <w:proofErr w:type="spellStart"/>
            <w:r w:rsidRPr="00310AB7">
              <w:rPr>
                <w:rFonts w:ascii="Times New Roman" w:eastAsia="SimSun" w:hAnsi="Times New Roman" w:cs="Times New Roman"/>
                <w:color w:val="000000"/>
                <w:kern w:val="1"/>
                <w:sz w:val="24"/>
                <w:szCs w:val="28"/>
                <w:lang w:val="uk-UA" w:eastAsia="hi-IN" w:bidi="hi-IN"/>
              </w:rPr>
              <w:t>Майєрс</w:t>
            </w:r>
            <w:proofErr w:type="spellEnd"/>
            <w:r w:rsidRPr="00310AB7">
              <w:rPr>
                <w:rFonts w:ascii="Times New Roman" w:eastAsia="SimSun" w:hAnsi="Times New Roman" w:cs="Times New Roman"/>
                <w:color w:val="000000"/>
                <w:kern w:val="1"/>
                <w:sz w:val="24"/>
                <w:szCs w:val="28"/>
                <w:lang w:val="uk-UA" w:eastAsia="hi-IN" w:bidi="hi-IN"/>
              </w:rPr>
              <w:t>» 15 вт</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proofErr w:type="spellStart"/>
            <w:r w:rsidRPr="00310AB7">
              <w:rPr>
                <w:rFonts w:ascii="Times New Roman" w:eastAsia="SimSun" w:hAnsi="Times New Roman" w:cs="Times New Roman"/>
                <w:color w:val="000000"/>
                <w:kern w:val="1"/>
                <w:sz w:val="24"/>
                <w:szCs w:val="28"/>
                <w:lang w:val="uk-UA" w:eastAsia="hi-IN" w:bidi="hi-IN"/>
              </w:rPr>
              <w:t>шт</w:t>
            </w:r>
            <w:proofErr w:type="spellEnd"/>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10</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36.</w:t>
            </w:r>
          </w:p>
        </w:tc>
        <w:tc>
          <w:tcPr>
            <w:tcW w:w="391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Провід ПРППМ</w:t>
            </w:r>
          </w:p>
        </w:tc>
        <w:tc>
          <w:tcPr>
            <w:tcW w:w="2469"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м</w:t>
            </w:r>
          </w:p>
        </w:tc>
        <w:tc>
          <w:tcPr>
            <w:tcW w:w="1898"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500</w:t>
            </w:r>
          </w:p>
        </w:tc>
      </w:tr>
      <w:tr w:rsidR="00310AB7" w:rsidRPr="00310AB7" w:rsidTr="00B54FF7">
        <w:tc>
          <w:tcPr>
            <w:tcW w:w="9555" w:type="dxa"/>
            <w:gridSpan w:val="4"/>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numPr>
                <w:ilvl w:val="0"/>
                <w:numId w:val="9"/>
              </w:numPr>
              <w:suppressAutoHyphens/>
              <w:spacing w:after="0" w:line="240" w:lineRule="auto"/>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b/>
                <w:color w:val="000000"/>
                <w:kern w:val="1"/>
                <w:sz w:val="24"/>
                <w:szCs w:val="28"/>
                <w:lang w:val="uk-UA" w:eastAsia="hi-IN" w:bidi="hi-IN"/>
              </w:rPr>
              <w:t>Засоби очистки води</w:t>
            </w:r>
          </w:p>
        </w:tc>
      </w:tr>
      <w:tr w:rsidR="00310AB7" w:rsidRPr="00310AB7" w:rsidTr="00B54FF7">
        <w:tc>
          <w:tcPr>
            <w:tcW w:w="1274" w:type="dxa"/>
            <w:tcBorders>
              <w:top w:val="single" w:sz="4" w:space="0" w:color="auto"/>
              <w:left w:val="single" w:sz="4" w:space="0" w:color="auto"/>
              <w:bottom w:val="single" w:sz="4" w:space="0" w:color="auto"/>
              <w:right w:val="single" w:sz="4" w:space="0" w:color="auto"/>
            </w:tcBorders>
            <w:shd w:val="clear" w:color="auto" w:fill="auto"/>
          </w:tcPr>
          <w:p w:rsidR="00310AB7" w:rsidRPr="00310AB7" w:rsidRDefault="00310AB7" w:rsidP="00310AB7">
            <w:pPr>
              <w:widowControl w:val="0"/>
              <w:suppressAutoHyphens/>
              <w:spacing w:after="0" w:line="240" w:lineRule="auto"/>
              <w:ind w:firstLine="22"/>
              <w:jc w:val="center"/>
              <w:rPr>
                <w:rFonts w:ascii="Times New Roman" w:eastAsia="SimSun" w:hAnsi="Times New Roman" w:cs="Times New Roman"/>
                <w:color w:val="000000"/>
                <w:kern w:val="1"/>
                <w:sz w:val="24"/>
                <w:szCs w:val="28"/>
                <w:lang w:val="uk-UA" w:eastAsia="hi-IN" w:bidi="hi-IN"/>
              </w:rPr>
            </w:pPr>
            <w:r w:rsidRPr="00310AB7">
              <w:rPr>
                <w:rFonts w:ascii="Times New Roman" w:eastAsia="SimSun" w:hAnsi="Times New Roman" w:cs="Times New Roman"/>
                <w:color w:val="000000"/>
                <w:kern w:val="1"/>
                <w:sz w:val="24"/>
                <w:szCs w:val="28"/>
                <w:lang w:val="uk-UA" w:eastAsia="hi-IN" w:bidi="hi-IN"/>
              </w:rPr>
              <w:t>37.</w:t>
            </w:r>
          </w:p>
        </w:tc>
        <w:tc>
          <w:tcPr>
            <w:tcW w:w="3914" w:type="dxa"/>
            <w:tcBorders>
              <w:top w:val="single" w:sz="4" w:space="0" w:color="auto"/>
              <w:left w:val="single" w:sz="4" w:space="0" w:color="auto"/>
              <w:bottom w:val="single" w:sz="4" w:space="0" w:color="auto"/>
              <w:right w:val="single" w:sz="4" w:space="0" w:color="auto"/>
            </w:tcBorders>
            <w:shd w:val="clear" w:color="auto" w:fill="auto"/>
            <w:vAlign w:val="center"/>
          </w:tcPr>
          <w:p w:rsidR="00310AB7" w:rsidRPr="00310AB7" w:rsidRDefault="00310AB7" w:rsidP="00310AB7">
            <w:pPr>
              <w:suppressAutoHyphens/>
              <w:spacing w:after="0" w:line="240" w:lineRule="auto"/>
              <w:rPr>
                <w:rFonts w:ascii="Times New Roman" w:eastAsia="Times New Roman" w:hAnsi="Times New Roman" w:cs="Times New Roman"/>
                <w:sz w:val="24"/>
                <w:szCs w:val="24"/>
                <w:lang w:eastAsia="ar-SA"/>
              </w:rPr>
            </w:pPr>
            <w:proofErr w:type="spellStart"/>
            <w:r w:rsidRPr="00310AB7">
              <w:rPr>
                <w:rFonts w:ascii="Times New Roman" w:eastAsia="Times New Roman" w:hAnsi="Times New Roman" w:cs="Times New Roman"/>
                <w:color w:val="000000"/>
                <w:sz w:val="24"/>
                <w:szCs w:val="24"/>
                <w:lang w:eastAsia="ar-SA"/>
              </w:rPr>
              <w:t>Знезаражуючі</w:t>
            </w:r>
            <w:proofErr w:type="spellEnd"/>
            <w:r w:rsidRPr="00310AB7">
              <w:rPr>
                <w:rFonts w:ascii="Times New Roman" w:eastAsia="Times New Roman" w:hAnsi="Times New Roman" w:cs="Times New Roman"/>
                <w:color w:val="000000"/>
                <w:sz w:val="24"/>
                <w:szCs w:val="24"/>
                <w:lang w:eastAsia="ar-SA"/>
              </w:rPr>
              <w:t xml:space="preserve"> таблетки «Жавель»</w:t>
            </w:r>
          </w:p>
        </w:tc>
        <w:tc>
          <w:tcPr>
            <w:tcW w:w="2469" w:type="dxa"/>
            <w:tcBorders>
              <w:top w:val="single" w:sz="4" w:space="0" w:color="auto"/>
              <w:left w:val="single" w:sz="4" w:space="0" w:color="auto"/>
              <w:bottom w:val="single" w:sz="4" w:space="0" w:color="auto"/>
              <w:right w:val="single" w:sz="4" w:space="0" w:color="auto"/>
            </w:tcBorders>
            <w:shd w:val="clear" w:color="auto" w:fill="auto"/>
            <w:vAlign w:val="center"/>
          </w:tcPr>
          <w:p w:rsidR="00310AB7" w:rsidRPr="00310AB7" w:rsidRDefault="00310AB7" w:rsidP="00310AB7">
            <w:pPr>
              <w:suppressAutoHyphens/>
              <w:spacing w:after="0" w:line="240" w:lineRule="auto"/>
              <w:jc w:val="center"/>
              <w:rPr>
                <w:rFonts w:ascii="Times New Roman" w:eastAsia="Times New Roman" w:hAnsi="Times New Roman" w:cs="Times New Roman"/>
                <w:sz w:val="24"/>
                <w:szCs w:val="24"/>
                <w:lang w:eastAsia="ar-SA"/>
              </w:rPr>
            </w:pPr>
            <w:r w:rsidRPr="00310AB7">
              <w:rPr>
                <w:rFonts w:ascii="Times New Roman" w:eastAsia="Times New Roman" w:hAnsi="Times New Roman" w:cs="Times New Roman"/>
                <w:color w:val="000000"/>
                <w:sz w:val="24"/>
                <w:szCs w:val="24"/>
                <w:lang w:eastAsia="ar-SA"/>
              </w:rPr>
              <w:t>кг</w:t>
            </w:r>
          </w:p>
        </w:tc>
        <w:tc>
          <w:tcPr>
            <w:tcW w:w="1898" w:type="dxa"/>
            <w:tcBorders>
              <w:top w:val="single" w:sz="4" w:space="0" w:color="auto"/>
              <w:left w:val="single" w:sz="4" w:space="0" w:color="auto"/>
              <w:bottom w:val="single" w:sz="4" w:space="0" w:color="auto"/>
              <w:right w:val="single" w:sz="4" w:space="0" w:color="auto"/>
            </w:tcBorders>
            <w:shd w:val="clear" w:color="auto" w:fill="auto"/>
            <w:vAlign w:val="center"/>
          </w:tcPr>
          <w:p w:rsidR="00310AB7" w:rsidRPr="00310AB7" w:rsidRDefault="00310AB7" w:rsidP="00310AB7">
            <w:pPr>
              <w:suppressAutoHyphens/>
              <w:spacing w:after="0" w:line="240" w:lineRule="auto"/>
              <w:jc w:val="center"/>
              <w:rPr>
                <w:rFonts w:ascii="Times New Roman" w:eastAsia="Times New Roman" w:hAnsi="Times New Roman" w:cs="Times New Roman"/>
                <w:sz w:val="24"/>
                <w:szCs w:val="24"/>
                <w:lang w:eastAsia="ar-SA"/>
              </w:rPr>
            </w:pPr>
            <w:r w:rsidRPr="00310AB7">
              <w:rPr>
                <w:rFonts w:ascii="Times New Roman" w:eastAsia="Times New Roman" w:hAnsi="Times New Roman" w:cs="Times New Roman"/>
                <w:color w:val="000000"/>
                <w:sz w:val="24"/>
                <w:szCs w:val="24"/>
                <w:lang w:eastAsia="ar-SA"/>
              </w:rPr>
              <w:t>-</w:t>
            </w:r>
          </w:p>
        </w:tc>
      </w:tr>
    </w:tbl>
    <w:p w:rsidR="00310AB7" w:rsidRPr="00310AB7" w:rsidRDefault="00310AB7" w:rsidP="00310AB7">
      <w:pPr>
        <w:widowControl w:val="0"/>
        <w:suppressAutoHyphens/>
        <w:spacing w:after="0" w:line="240" w:lineRule="auto"/>
        <w:rPr>
          <w:rFonts w:ascii="Times New Roman" w:eastAsia="SimSun" w:hAnsi="Times New Roman" w:cs="Times New Roman"/>
          <w:b/>
          <w:kern w:val="1"/>
          <w:sz w:val="28"/>
          <w:szCs w:val="28"/>
          <w:lang w:val="uk-UA" w:eastAsia="hi-IN" w:bidi="hi-IN"/>
        </w:rPr>
      </w:pPr>
    </w:p>
    <w:p w:rsidR="00310AB7" w:rsidRPr="00310AB7" w:rsidRDefault="00310AB7" w:rsidP="00310AB7">
      <w:pPr>
        <w:widowControl w:val="0"/>
        <w:suppressAutoHyphens/>
        <w:spacing w:after="0" w:line="240" w:lineRule="auto"/>
        <w:rPr>
          <w:rFonts w:ascii="Times New Roman" w:eastAsia="SimSun" w:hAnsi="Times New Roman" w:cs="Times New Roman"/>
          <w:b/>
          <w:kern w:val="1"/>
          <w:sz w:val="28"/>
          <w:szCs w:val="28"/>
          <w:lang w:val="uk-UA" w:eastAsia="hi-IN" w:bidi="hi-IN"/>
        </w:rPr>
      </w:pPr>
    </w:p>
    <w:p w:rsidR="00310AB7" w:rsidRPr="00310AB7" w:rsidRDefault="00310AB7" w:rsidP="00310AB7">
      <w:pPr>
        <w:widowControl w:val="0"/>
        <w:suppressAutoHyphens/>
        <w:spacing w:after="0" w:line="240" w:lineRule="auto"/>
        <w:rPr>
          <w:rFonts w:ascii="Times New Roman" w:eastAsia="SimSun" w:hAnsi="Times New Roman" w:cs="Times New Roman"/>
          <w:b/>
          <w:kern w:val="1"/>
          <w:sz w:val="28"/>
          <w:szCs w:val="28"/>
          <w:lang w:val="uk-UA" w:eastAsia="hi-IN" w:bidi="hi-IN"/>
        </w:rPr>
      </w:pPr>
      <w:r w:rsidRPr="00310AB7">
        <w:rPr>
          <w:rFonts w:ascii="Times New Roman" w:eastAsia="SimSun" w:hAnsi="Times New Roman" w:cs="Times New Roman"/>
          <w:b/>
          <w:kern w:val="1"/>
          <w:sz w:val="28"/>
          <w:szCs w:val="28"/>
          <w:lang w:val="uk-UA" w:eastAsia="hi-IN" w:bidi="hi-IN"/>
        </w:rPr>
        <w:t xml:space="preserve">Місцеві цільові програми </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В І півріччі 2021 року в Коломийській територіальній громаді діє 49 місцевих цільових програм.</w:t>
      </w: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uk-UA" w:eastAsia="hi-IN" w:bidi="hi-IN"/>
        </w:rPr>
      </w:pPr>
    </w:p>
    <w:p w:rsidR="00310AB7" w:rsidRPr="00310AB7" w:rsidRDefault="00310AB7" w:rsidP="00310AB7">
      <w:pPr>
        <w:widowControl w:val="0"/>
        <w:suppressAutoHyphens/>
        <w:spacing w:after="0" w:line="240" w:lineRule="auto"/>
        <w:ind w:firstLine="567"/>
        <w:jc w:val="center"/>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b/>
          <w:bCs/>
          <w:color w:val="000000"/>
          <w:kern w:val="1"/>
          <w:sz w:val="28"/>
          <w:szCs w:val="28"/>
          <w:lang w:val="uk-UA" w:eastAsia="hi-IN" w:bidi="hi-IN"/>
        </w:rPr>
        <w:lastRenderedPageBreak/>
        <w:t>ІНФОРМАЦІЯ</w:t>
      </w:r>
    </w:p>
    <w:p w:rsidR="00310AB7" w:rsidRPr="00310AB7" w:rsidRDefault="00310AB7" w:rsidP="00310AB7">
      <w:pPr>
        <w:widowControl w:val="0"/>
        <w:suppressAutoHyphens/>
        <w:spacing w:after="0" w:line="240" w:lineRule="auto"/>
        <w:jc w:val="center"/>
        <w:rPr>
          <w:rFonts w:ascii="Times New Roman" w:eastAsia="SimSun" w:hAnsi="Times New Roman" w:cs="Times New Roman"/>
          <w:b/>
          <w:bCs/>
          <w:color w:val="000000"/>
          <w:kern w:val="1"/>
          <w:sz w:val="28"/>
          <w:szCs w:val="28"/>
          <w:lang w:val="uk-UA" w:eastAsia="hi-IN" w:bidi="hi-IN"/>
        </w:rPr>
      </w:pPr>
      <w:r w:rsidRPr="00310AB7">
        <w:rPr>
          <w:rFonts w:ascii="Times New Roman" w:eastAsia="SimSun" w:hAnsi="Times New Roman" w:cs="Times New Roman"/>
          <w:b/>
          <w:bCs/>
          <w:color w:val="000000"/>
          <w:kern w:val="1"/>
          <w:sz w:val="28"/>
          <w:szCs w:val="28"/>
          <w:lang w:val="uk-UA" w:eastAsia="hi-IN" w:bidi="hi-IN"/>
        </w:rPr>
        <w:t>про стан виконання місцевих цільових програм</w:t>
      </w:r>
    </w:p>
    <w:p w:rsidR="00310AB7" w:rsidRPr="00310AB7" w:rsidRDefault="00310AB7" w:rsidP="00310AB7">
      <w:pPr>
        <w:widowControl w:val="0"/>
        <w:suppressAutoHyphens/>
        <w:spacing w:after="0" w:line="240" w:lineRule="auto"/>
        <w:jc w:val="center"/>
        <w:rPr>
          <w:rFonts w:ascii="Times New Roman" w:eastAsia="SimSun" w:hAnsi="Times New Roman" w:cs="Times New Roman"/>
          <w:b/>
          <w:bCs/>
          <w:color w:val="000000"/>
          <w:kern w:val="1"/>
          <w:sz w:val="28"/>
          <w:szCs w:val="28"/>
          <w:lang w:eastAsia="hi-IN" w:bidi="hi-IN"/>
        </w:rPr>
      </w:pPr>
      <w:r w:rsidRPr="00310AB7">
        <w:rPr>
          <w:rFonts w:ascii="Times New Roman" w:eastAsia="SimSun" w:hAnsi="Times New Roman" w:cs="Times New Roman"/>
          <w:b/>
          <w:bCs/>
          <w:color w:val="000000"/>
          <w:kern w:val="1"/>
          <w:sz w:val="28"/>
          <w:szCs w:val="28"/>
          <w:lang w:val="uk-UA" w:eastAsia="hi-IN" w:bidi="hi-IN"/>
        </w:rPr>
        <w:t xml:space="preserve"> в Коломийській територіальній громаді у І півріччі 2021 р</w:t>
      </w:r>
      <w:r w:rsidRPr="00310AB7">
        <w:rPr>
          <w:rFonts w:ascii="Times New Roman" w:eastAsia="SimSun" w:hAnsi="Times New Roman" w:cs="Times New Roman"/>
          <w:b/>
          <w:bCs/>
          <w:color w:val="000000"/>
          <w:kern w:val="1"/>
          <w:sz w:val="28"/>
          <w:szCs w:val="28"/>
          <w:lang w:eastAsia="hi-IN" w:bidi="hi-IN"/>
        </w:rPr>
        <w:t>оку</w:t>
      </w:r>
    </w:p>
    <w:p w:rsidR="00310AB7" w:rsidRPr="00310AB7" w:rsidRDefault="00310AB7" w:rsidP="00310AB7">
      <w:pPr>
        <w:widowControl w:val="0"/>
        <w:suppressAutoHyphens/>
        <w:spacing w:after="0" w:line="240" w:lineRule="auto"/>
        <w:jc w:val="both"/>
        <w:rPr>
          <w:rFonts w:ascii="Times New Roman" w:eastAsia="SimSun" w:hAnsi="Times New Roman" w:cs="Times New Roman"/>
          <w:b/>
          <w:kern w:val="1"/>
          <w:sz w:val="28"/>
          <w:szCs w:val="28"/>
          <w:lang w:val="uk-UA" w:eastAsia="hi-IN" w:bidi="hi-IN"/>
        </w:rPr>
      </w:pPr>
    </w:p>
    <w:tbl>
      <w:tblPr>
        <w:tblW w:w="929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507"/>
        <w:gridCol w:w="3119"/>
        <w:gridCol w:w="1984"/>
        <w:gridCol w:w="851"/>
        <w:gridCol w:w="1417"/>
        <w:gridCol w:w="1418"/>
      </w:tblGrid>
      <w:tr w:rsidR="00310AB7" w:rsidRPr="00310AB7" w:rsidTr="00B54FF7">
        <w:trPr>
          <w:trHeight w:val="454"/>
        </w:trPr>
        <w:tc>
          <w:tcPr>
            <w:tcW w:w="507" w:type="dxa"/>
            <w:vMerge w:val="restart"/>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Times New Roman" w:hAnsi="Times New Roman" w:cs="Times New Roman"/>
                <w:b/>
                <w:bCs/>
                <w:color w:val="000000"/>
                <w:kern w:val="1"/>
                <w:sz w:val="24"/>
                <w:szCs w:val="24"/>
                <w:lang w:val="uk-UA" w:eastAsia="zh-CN" w:bidi="hi-IN"/>
              </w:rPr>
            </w:pPr>
            <w:r w:rsidRPr="00310AB7">
              <w:rPr>
                <w:rFonts w:ascii="Times New Roman" w:eastAsia="Times New Roman" w:hAnsi="Times New Roman" w:cs="Times New Roman"/>
                <w:b/>
                <w:bCs/>
                <w:color w:val="000000"/>
                <w:kern w:val="1"/>
                <w:sz w:val="24"/>
                <w:szCs w:val="24"/>
                <w:lang w:val="uk-UA" w:eastAsia="zh-CN" w:bidi="hi-IN"/>
              </w:rPr>
              <w:t>№</w:t>
            </w:r>
          </w:p>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r w:rsidRPr="00310AB7">
              <w:rPr>
                <w:rFonts w:ascii="Times New Roman" w:eastAsia="SimSun" w:hAnsi="Times New Roman" w:cs="Times New Roman"/>
                <w:b/>
                <w:bCs/>
                <w:color w:val="000000"/>
                <w:kern w:val="1"/>
                <w:sz w:val="24"/>
                <w:szCs w:val="24"/>
                <w:lang w:val="uk-UA" w:eastAsia="zh-CN" w:bidi="hi-IN"/>
              </w:rPr>
              <w:t>п/п</w:t>
            </w:r>
          </w:p>
        </w:tc>
        <w:tc>
          <w:tcPr>
            <w:tcW w:w="3119" w:type="dxa"/>
            <w:vMerge w:val="restart"/>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r w:rsidRPr="00310AB7">
              <w:rPr>
                <w:rFonts w:ascii="Times New Roman" w:eastAsia="SimSun" w:hAnsi="Times New Roman" w:cs="Times New Roman"/>
                <w:b/>
                <w:bCs/>
                <w:color w:val="000000"/>
                <w:kern w:val="1"/>
                <w:sz w:val="24"/>
                <w:szCs w:val="24"/>
                <w:lang w:val="uk-UA" w:eastAsia="zh-CN" w:bidi="hi-IN"/>
              </w:rPr>
              <w:t>Повна назва програми (незалежно від стану фінансування)</w:t>
            </w:r>
          </w:p>
        </w:tc>
        <w:tc>
          <w:tcPr>
            <w:tcW w:w="1984" w:type="dxa"/>
            <w:vMerge w:val="restart"/>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r w:rsidRPr="00310AB7">
              <w:rPr>
                <w:rFonts w:ascii="Times New Roman" w:eastAsia="SimSun" w:hAnsi="Times New Roman" w:cs="Times New Roman"/>
                <w:b/>
                <w:bCs/>
                <w:color w:val="000000"/>
                <w:kern w:val="1"/>
                <w:sz w:val="24"/>
                <w:szCs w:val="24"/>
                <w:lang w:val="uk-UA" w:eastAsia="zh-CN" w:bidi="hi-IN"/>
              </w:rPr>
              <w:t>К</w:t>
            </w:r>
            <w:r w:rsidRPr="00310AB7">
              <w:rPr>
                <w:rFonts w:ascii="Times New Roman" w:eastAsia="SimSun" w:hAnsi="Times New Roman" w:cs="Times New Roman"/>
                <w:b/>
                <w:bCs/>
                <w:color w:val="000000"/>
                <w:kern w:val="1"/>
                <w:sz w:val="24"/>
                <w:szCs w:val="24"/>
                <w:lang w:eastAsia="zh-CN" w:bidi="hi-IN"/>
              </w:rPr>
              <w:t>им</w:t>
            </w:r>
            <w:r w:rsidRPr="00310AB7">
              <w:rPr>
                <w:rFonts w:ascii="Times New Roman" w:eastAsia="SimSun" w:hAnsi="Times New Roman" w:cs="Times New Roman"/>
                <w:b/>
                <w:bCs/>
                <w:color w:val="000000"/>
                <w:kern w:val="1"/>
                <w:sz w:val="24"/>
                <w:szCs w:val="24"/>
                <w:lang w:val="uk-UA" w:eastAsia="zh-CN" w:bidi="hi-IN"/>
              </w:rPr>
              <w:t xml:space="preserve"> і к</w:t>
            </w:r>
            <w:proofErr w:type="spellStart"/>
            <w:r w:rsidRPr="00310AB7">
              <w:rPr>
                <w:rFonts w:ascii="Times New Roman" w:eastAsia="SimSun" w:hAnsi="Times New Roman" w:cs="Times New Roman"/>
                <w:b/>
                <w:bCs/>
                <w:color w:val="000000"/>
                <w:kern w:val="1"/>
                <w:sz w:val="24"/>
                <w:szCs w:val="24"/>
                <w:lang w:eastAsia="zh-CN" w:bidi="hi-IN"/>
              </w:rPr>
              <w:t>оли</w:t>
            </w:r>
            <w:proofErr w:type="spellEnd"/>
            <w:r w:rsidRPr="00310AB7">
              <w:rPr>
                <w:rFonts w:ascii="Times New Roman" w:eastAsia="SimSun" w:hAnsi="Times New Roman" w:cs="Times New Roman"/>
                <w:b/>
                <w:bCs/>
                <w:color w:val="000000"/>
                <w:kern w:val="1"/>
                <w:sz w:val="24"/>
                <w:szCs w:val="24"/>
                <w:lang w:val="uk-UA" w:eastAsia="zh-CN" w:bidi="hi-IN"/>
              </w:rPr>
              <w:t xml:space="preserve"> затверджена</w:t>
            </w:r>
          </w:p>
        </w:tc>
        <w:tc>
          <w:tcPr>
            <w:tcW w:w="851" w:type="dxa"/>
            <w:vMerge w:val="restart"/>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r w:rsidRPr="00310AB7">
              <w:rPr>
                <w:rFonts w:ascii="Times New Roman" w:eastAsia="SimSun" w:hAnsi="Times New Roman" w:cs="Times New Roman"/>
                <w:b/>
                <w:bCs/>
                <w:color w:val="000000"/>
                <w:kern w:val="1"/>
                <w:sz w:val="24"/>
                <w:szCs w:val="24"/>
                <w:lang w:val="uk-UA" w:eastAsia="zh-CN" w:bidi="hi-IN"/>
              </w:rPr>
              <w:t>Термін реалізації програми</w:t>
            </w:r>
          </w:p>
        </w:tc>
        <w:tc>
          <w:tcPr>
            <w:tcW w:w="1417" w:type="dxa"/>
            <w:vMerge w:val="restart"/>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r w:rsidRPr="00310AB7">
              <w:rPr>
                <w:rFonts w:ascii="Times New Roman" w:eastAsia="SimSun" w:hAnsi="Times New Roman" w:cs="Times New Roman"/>
                <w:b/>
                <w:bCs/>
                <w:color w:val="000000"/>
                <w:kern w:val="1"/>
                <w:sz w:val="24"/>
                <w:szCs w:val="24"/>
                <w:lang w:val="uk-UA" w:eastAsia="zh-CN" w:bidi="hi-IN"/>
              </w:rPr>
              <w:t xml:space="preserve">Визначені обсяги фінансування в програмі на весь термін реалізації з міського бюджету,  </w:t>
            </w:r>
            <w:r w:rsidRPr="00310AB7">
              <w:rPr>
                <w:rFonts w:ascii="Times New Roman" w:eastAsia="SimSun" w:hAnsi="Times New Roman" w:cs="Times New Roman"/>
                <w:b/>
                <w:bCs/>
                <w:color w:val="000000"/>
                <w:kern w:val="1"/>
                <w:sz w:val="24"/>
                <w:szCs w:val="24"/>
                <w:lang w:eastAsia="zh-CN" w:bidi="hi-IN"/>
              </w:rPr>
              <w:t>(</w:t>
            </w:r>
            <w:proofErr w:type="spellStart"/>
            <w:r w:rsidRPr="00310AB7">
              <w:rPr>
                <w:rFonts w:ascii="Times New Roman" w:eastAsia="SimSun" w:hAnsi="Times New Roman" w:cs="Times New Roman"/>
                <w:b/>
                <w:bCs/>
                <w:color w:val="000000"/>
                <w:kern w:val="1"/>
                <w:sz w:val="24"/>
                <w:szCs w:val="24"/>
                <w:lang w:val="uk-UA" w:eastAsia="zh-CN" w:bidi="hi-IN"/>
              </w:rPr>
              <w:t>тис.грн</w:t>
            </w:r>
            <w:proofErr w:type="spellEnd"/>
            <w:r w:rsidRPr="00310AB7">
              <w:rPr>
                <w:rFonts w:ascii="Times New Roman" w:eastAsia="SimSun" w:hAnsi="Times New Roman" w:cs="Times New Roman"/>
                <w:b/>
                <w:bCs/>
                <w:color w:val="000000"/>
                <w:kern w:val="1"/>
                <w:sz w:val="24"/>
                <w:szCs w:val="24"/>
                <w:lang w:eastAsia="zh-CN" w:bidi="hi-IN"/>
              </w:rPr>
              <w:t>)</w:t>
            </w:r>
          </w:p>
        </w:tc>
        <w:tc>
          <w:tcPr>
            <w:tcW w:w="1418" w:type="dxa"/>
            <w:vMerge w:val="restart"/>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eastAsia="zh-CN" w:bidi="hi-IN"/>
              </w:rPr>
            </w:pPr>
            <w:r w:rsidRPr="00310AB7">
              <w:rPr>
                <w:rFonts w:ascii="Times New Roman" w:eastAsia="SimSun" w:hAnsi="Times New Roman" w:cs="Times New Roman"/>
                <w:b/>
                <w:bCs/>
                <w:color w:val="000000"/>
                <w:kern w:val="1"/>
                <w:sz w:val="24"/>
                <w:szCs w:val="24"/>
                <w:lang w:val="uk-UA" w:eastAsia="zh-CN" w:bidi="hi-IN"/>
              </w:rPr>
              <w:t>Визначені обсяги фінансування в програмі на 20</w:t>
            </w:r>
            <w:r w:rsidRPr="00310AB7">
              <w:rPr>
                <w:rFonts w:ascii="Times New Roman" w:eastAsia="SimSun" w:hAnsi="Times New Roman" w:cs="Times New Roman"/>
                <w:b/>
                <w:bCs/>
                <w:color w:val="000000"/>
                <w:kern w:val="1"/>
                <w:sz w:val="24"/>
                <w:szCs w:val="24"/>
                <w:lang w:eastAsia="zh-CN" w:bidi="hi-IN"/>
              </w:rPr>
              <w:t>21</w:t>
            </w:r>
            <w:r w:rsidRPr="00310AB7">
              <w:rPr>
                <w:rFonts w:ascii="Times New Roman" w:eastAsia="SimSun" w:hAnsi="Times New Roman" w:cs="Times New Roman"/>
                <w:b/>
                <w:bCs/>
                <w:color w:val="000000"/>
                <w:kern w:val="1"/>
                <w:sz w:val="24"/>
                <w:szCs w:val="24"/>
                <w:lang w:val="uk-UA" w:eastAsia="zh-CN" w:bidi="hi-IN"/>
              </w:rPr>
              <w:t xml:space="preserve"> рік з міського бюджету,  </w:t>
            </w:r>
            <w:r w:rsidRPr="00310AB7">
              <w:rPr>
                <w:rFonts w:ascii="Times New Roman" w:eastAsia="SimSun" w:hAnsi="Times New Roman" w:cs="Times New Roman"/>
                <w:b/>
                <w:bCs/>
                <w:color w:val="000000"/>
                <w:kern w:val="1"/>
                <w:sz w:val="24"/>
                <w:szCs w:val="24"/>
                <w:lang w:eastAsia="zh-CN" w:bidi="hi-IN"/>
              </w:rPr>
              <w:t>(</w:t>
            </w:r>
            <w:proofErr w:type="spellStart"/>
            <w:r w:rsidRPr="00310AB7">
              <w:rPr>
                <w:rFonts w:ascii="Times New Roman" w:eastAsia="SimSun" w:hAnsi="Times New Roman" w:cs="Times New Roman"/>
                <w:b/>
                <w:bCs/>
                <w:color w:val="000000"/>
                <w:kern w:val="1"/>
                <w:sz w:val="24"/>
                <w:szCs w:val="24"/>
                <w:lang w:val="uk-UA" w:eastAsia="zh-CN" w:bidi="hi-IN"/>
              </w:rPr>
              <w:t>тис.грн</w:t>
            </w:r>
            <w:proofErr w:type="spellEnd"/>
            <w:r w:rsidRPr="00310AB7">
              <w:rPr>
                <w:rFonts w:ascii="Times New Roman" w:eastAsia="SimSun" w:hAnsi="Times New Roman" w:cs="Times New Roman"/>
                <w:b/>
                <w:bCs/>
                <w:color w:val="000000"/>
                <w:kern w:val="1"/>
                <w:sz w:val="24"/>
                <w:szCs w:val="24"/>
                <w:lang w:eastAsia="zh-CN" w:bidi="hi-IN"/>
              </w:rPr>
              <w:t>)</w:t>
            </w:r>
          </w:p>
        </w:tc>
      </w:tr>
      <w:tr w:rsidR="00310AB7" w:rsidRPr="00310AB7" w:rsidTr="00B54FF7">
        <w:trPr>
          <w:trHeight w:val="405"/>
        </w:trPr>
        <w:tc>
          <w:tcPr>
            <w:tcW w:w="507"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3119"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1984"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851"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1417"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1418"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r>
      <w:tr w:rsidR="00310AB7" w:rsidRPr="00310AB7" w:rsidTr="00B54FF7">
        <w:trPr>
          <w:trHeight w:val="1157"/>
        </w:trPr>
        <w:tc>
          <w:tcPr>
            <w:tcW w:w="507"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3119"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1984"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851"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1417"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c>
          <w:tcPr>
            <w:tcW w:w="1418" w:type="dxa"/>
            <w:vMerge/>
            <w:shd w:val="clear" w:color="auto" w:fill="auto"/>
          </w:tcPr>
          <w:p w:rsidR="00310AB7" w:rsidRPr="00310AB7" w:rsidRDefault="00310AB7" w:rsidP="00310AB7">
            <w:pPr>
              <w:widowControl w:val="0"/>
              <w:suppressLineNumbers/>
              <w:suppressAutoHyphens/>
              <w:snapToGrid w:val="0"/>
              <w:spacing w:after="0" w:line="240" w:lineRule="auto"/>
              <w:jc w:val="center"/>
              <w:rPr>
                <w:rFonts w:ascii="Times New Roman" w:eastAsia="SimSun" w:hAnsi="Times New Roman" w:cs="Times New Roman"/>
                <w:b/>
                <w:bCs/>
                <w:color w:val="000000"/>
                <w:kern w:val="1"/>
                <w:sz w:val="24"/>
                <w:szCs w:val="24"/>
                <w:lang w:val="uk-UA" w:eastAsia="zh-CN" w:bidi="hi-IN"/>
              </w:rPr>
            </w:pP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4"/>
                <w:szCs w:val="24"/>
                <w:lang w:val="uk-UA" w:eastAsia="hi-IN" w:bidi="hi-IN"/>
              </w:rPr>
            </w:pPr>
            <w:r w:rsidRPr="00310AB7">
              <w:rPr>
                <w:rFonts w:ascii="Times New Roman" w:eastAsia="SimSun" w:hAnsi="Times New Roman" w:cs="Times New Roman"/>
                <w:b/>
                <w:bCs/>
                <w:color w:val="000000"/>
                <w:kern w:val="1"/>
                <w:sz w:val="24"/>
                <w:szCs w:val="24"/>
                <w:lang w:val="uk-UA" w:eastAsia="hi-IN" w:bidi="hi-IN"/>
              </w:rPr>
              <w:t>1</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4"/>
                <w:szCs w:val="24"/>
                <w:lang w:val="uk-UA" w:eastAsia="hi-IN" w:bidi="hi-IN"/>
              </w:rPr>
            </w:pPr>
            <w:r w:rsidRPr="00310AB7">
              <w:rPr>
                <w:rFonts w:ascii="Times New Roman" w:eastAsia="SimSun" w:hAnsi="Times New Roman" w:cs="Times New Roman"/>
                <w:b/>
                <w:bCs/>
                <w:color w:val="000000"/>
                <w:kern w:val="1"/>
                <w:sz w:val="24"/>
                <w:szCs w:val="24"/>
                <w:lang w:val="uk-UA" w:eastAsia="hi-IN" w:bidi="hi-IN"/>
              </w:rPr>
              <w:t>2</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4"/>
                <w:szCs w:val="24"/>
                <w:lang w:val="uk-UA" w:eastAsia="hi-IN" w:bidi="hi-IN"/>
              </w:rPr>
            </w:pPr>
            <w:r w:rsidRPr="00310AB7">
              <w:rPr>
                <w:rFonts w:ascii="Times New Roman" w:eastAsia="SimSun" w:hAnsi="Times New Roman" w:cs="Times New Roman"/>
                <w:b/>
                <w:bCs/>
                <w:color w:val="000000"/>
                <w:kern w:val="1"/>
                <w:sz w:val="24"/>
                <w:szCs w:val="24"/>
                <w:lang w:val="uk-UA" w:eastAsia="hi-IN" w:bidi="hi-IN"/>
              </w:rPr>
              <w:t>3</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4"/>
                <w:szCs w:val="24"/>
                <w:lang w:val="uk-UA" w:eastAsia="hi-IN" w:bidi="hi-IN"/>
              </w:rPr>
            </w:pPr>
            <w:r w:rsidRPr="00310AB7">
              <w:rPr>
                <w:rFonts w:ascii="Times New Roman" w:eastAsia="SimSun" w:hAnsi="Times New Roman" w:cs="Times New Roman"/>
                <w:b/>
                <w:bCs/>
                <w:color w:val="000000"/>
                <w:kern w:val="1"/>
                <w:sz w:val="24"/>
                <w:szCs w:val="24"/>
                <w:lang w:val="uk-UA" w:eastAsia="hi-IN" w:bidi="hi-IN"/>
              </w:rPr>
              <w:t>4</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4"/>
                <w:szCs w:val="24"/>
                <w:lang w:val="uk-UA" w:eastAsia="hi-IN" w:bidi="hi-IN"/>
              </w:rPr>
            </w:pPr>
            <w:r w:rsidRPr="00310AB7">
              <w:rPr>
                <w:rFonts w:ascii="Times New Roman" w:eastAsia="SimSun" w:hAnsi="Times New Roman" w:cs="Times New Roman"/>
                <w:b/>
                <w:bCs/>
                <w:color w:val="000000"/>
                <w:kern w:val="1"/>
                <w:sz w:val="24"/>
                <w:szCs w:val="24"/>
                <w:lang w:val="uk-UA" w:eastAsia="hi-IN" w:bidi="hi-IN"/>
              </w:rPr>
              <w:t>5</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4"/>
                <w:szCs w:val="24"/>
                <w:lang w:val="uk-UA" w:eastAsia="hi-IN" w:bidi="hi-IN"/>
              </w:rPr>
            </w:pPr>
            <w:r w:rsidRPr="00310AB7">
              <w:rPr>
                <w:rFonts w:ascii="Times New Roman" w:eastAsia="SimSun" w:hAnsi="Times New Roman" w:cs="Times New Roman"/>
                <w:b/>
                <w:bCs/>
                <w:color w:val="000000"/>
                <w:kern w:val="1"/>
                <w:sz w:val="24"/>
                <w:szCs w:val="24"/>
                <w:lang w:val="uk-UA" w:eastAsia="hi-IN" w:bidi="hi-IN"/>
              </w:rPr>
              <w:t>6</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1.</w:t>
            </w:r>
          </w:p>
        </w:tc>
        <w:tc>
          <w:tcPr>
            <w:tcW w:w="3119" w:type="dxa"/>
            <w:shd w:val="clear" w:color="auto" w:fill="FFFFFF"/>
            <w:vAlign w:val="center"/>
          </w:tcPr>
          <w:p w:rsidR="00310AB7" w:rsidRPr="00310AB7" w:rsidRDefault="00310AB7" w:rsidP="00310AB7">
            <w:pPr>
              <w:widowControl w:val="0"/>
              <w:suppressAutoHyphens/>
              <w:spacing w:after="0" w:line="240" w:lineRule="auto"/>
              <w:jc w:val="center"/>
              <w:rPr>
                <w:rFonts w:ascii="Times New Roman" w:eastAsia="Calibri" w:hAnsi="Times New Roman" w:cs="Times New Roman"/>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 xml:space="preserve"> «Культура Коломиї</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на 2021-2025 роки»</w:t>
            </w:r>
          </w:p>
        </w:tc>
        <w:tc>
          <w:tcPr>
            <w:tcW w:w="1984"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Рішення міської ради від 08.10.2020 р. №4973-69/2020</w:t>
            </w:r>
          </w:p>
        </w:tc>
        <w:tc>
          <w:tcPr>
            <w:tcW w:w="851"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20</w:t>
            </w:r>
            <w:r w:rsidRPr="00310AB7">
              <w:rPr>
                <w:rFonts w:ascii="Times New Roman" w:eastAsia="Calibri" w:hAnsi="Times New Roman" w:cs="Times New Roman"/>
                <w:kern w:val="1"/>
                <w:sz w:val="20"/>
                <w:szCs w:val="20"/>
                <w:lang w:val="en-US" w:eastAsia="hi-IN" w:bidi="hi-IN"/>
              </w:rPr>
              <w:t>21</w:t>
            </w:r>
            <w:r w:rsidRPr="00310AB7">
              <w:rPr>
                <w:rFonts w:ascii="Times New Roman" w:eastAsia="Calibri" w:hAnsi="Times New Roman" w:cs="Times New Roman"/>
                <w:kern w:val="1"/>
                <w:sz w:val="20"/>
                <w:szCs w:val="20"/>
                <w:lang w:val="uk-UA" w:eastAsia="hi-IN" w:bidi="hi-IN"/>
              </w:rPr>
              <w:t>-202</w:t>
            </w:r>
            <w:r w:rsidRPr="00310AB7">
              <w:rPr>
                <w:rFonts w:ascii="Times New Roman" w:eastAsia="Calibri" w:hAnsi="Times New Roman" w:cs="Times New Roman"/>
                <w:kern w:val="1"/>
                <w:sz w:val="20"/>
                <w:szCs w:val="20"/>
                <w:lang w:val="en-US" w:eastAsia="hi-IN" w:bidi="hi-IN"/>
              </w:rPr>
              <w:t>5</w:t>
            </w:r>
            <w:r w:rsidRPr="00310AB7">
              <w:rPr>
                <w:rFonts w:ascii="Times New Roman" w:eastAsia="Calibri" w:hAnsi="Times New Roman" w:cs="Times New Roman"/>
                <w:kern w:val="1"/>
                <w:sz w:val="20"/>
                <w:szCs w:val="20"/>
                <w:lang w:val="uk-UA" w:eastAsia="hi-IN" w:bidi="hi-IN"/>
              </w:rPr>
              <w:t xml:space="preserve"> рр.</w:t>
            </w:r>
          </w:p>
        </w:tc>
        <w:tc>
          <w:tcPr>
            <w:tcW w:w="1417"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en-US" w:eastAsia="hi-IN" w:bidi="hi-IN"/>
              </w:rPr>
              <w:t>16 050,0</w:t>
            </w:r>
            <w:r w:rsidRPr="00310AB7">
              <w:rPr>
                <w:rFonts w:ascii="Times New Roman" w:eastAsia="Calibri" w:hAnsi="Times New Roman" w:cs="Times New Roman"/>
                <w:kern w:val="1"/>
                <w:sz w:val="20"/>
                <w:szCs w:val="20"/>
                <w:lang w:val="uk-UA" w:eastAsia="hi-IN" w:bidi="hi-IN"/>
              </w:rPr>
              <w:t>0</w:t>
            </w:r>
          </w:p>
        </w:tc>
        <w:tc>
          <w:tcPr>
            <w:tcW w:w="1418"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en-US" w:eastAsia="hi-IN" w:bidi="hi-IN"/>
              </w:rPr>
            </w:pPr>
            <w:r w:rsidRPr="00310AB7">
              <w:rPr>
                <w:rFonts w:ascii="Times New Roman" w:eastAsia="SimSun" w:hAnsi="Times New Roman" w:cs="Times New Roman"/>
                <w:kern w:val="1"/>
                <w:sz w:val="20"/>
                <w:szCs w:val="20"/>
                <w:lang w:val="en-US" w:eastAsia="hi-IN" w:bidi="hi-IN"/>
              </w:rPr>
              <w:t>3 210,</w:t>
            </w:r>
            <w:r w:rsidRPr="00310AB7">
              <w:rPr>
                <w:rFonts w:ascii="Times New Roman" w:eastAsia="SimSun" w:hAnsi="Times New Roman" w:cs="Times New Roman"/>
                <w:kern w:val="1"/>
                <w:sz w:val="20"/>
                <w:szCs w:val="20"/>
                <w:lang w:val="uk-UA" w:eastAsia="hi-IN" w:bidi="hi-IN"/>
              </w:rPr>
              <w:t>0</w:t>
            </w:r>
            <w:r w:rsidRPr="00310AB7">
              <w:rPr>
                <w:rFonts w:ascii="Times New Roman" w:eastAsia="SimSun" w:hAnsi="Times New Roman" w:cs="Times New Roman"/>
                <w:kern w:val="1"/>
                <w:sz w:val="20"/>
                <w:szCs w:val="20"/>
                <w:lang w:val="en-US" w:eastAsia="hi-IN" w:bidi="hi-IN"/>
              </w:rPr>
              <w:t>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2.</w:t>
            </w:r>
          </w:p>
        </w:tc>
        <w:tc>
          <w:tcPr>
            <w:tcW w:w="3119"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«Духовне життя на 20</w:t>
            </w:r>
            <w:r w:rsidRPr="00310AB7">
              <w:rPr>
                <w:rFonts w:ascii="Times New Roman" w:eastAsia="Calibri" w:hAnsi="Times New Roman" w:cs="Times New Roman"/>
                <w:kern w:val="1"/>
                <w:sz w:val="20"/>
                <w:szCs w:val="20"/>
                <w:lang w:eastAsia="hi-IN" w:bidi="hi-IN"/>
              </w:rPr>
              <w:t>21</w:t>
            </w:r>
            <w:r w:rsidRPr="00310AB7">
              <w:rPr>
                <w:rFonts w:ascii="Times New Roman" w:eastAsia="Calibri" w:hAnsi="Times New Roman" w:cs="Times New Roman"/>
                <w:kern w:val="1"/>
                <w:sz w:val="20"/>
                <w:szCs w:val="20"/>
                <w:lang w:val="uk-UA" w:eastAsia="hi-IN" w:bidi="hi-IN"/>
              </w:rPr>
              <w:t>-202</w:t>
            </w:r>
            <w:r w:rsidRPr="00310AB7">
              <w:rPr>
                <w:rFonts w:ascii="Times New Roman" w:eastAsia="Calibri" w:hAnsi="Times New Roman" w:cs="Times New Roman"/>
                <w:kern w:val="1"/>
                <w:sz w:val="20"/>
                <w:szCs w:val="20"/>
                <w:lang w:eastAsia="hi-IN" w:bidi="hi-IN"/>
              </w:rPr>
              <w:t>5</w:t>
            </w:r>
            <w:r w:rsidRPr="00310AB7">
              <w:rPr>
                <w:rFonts w:ascii="Times New Roman" w:eastAsia="Calibri" w:hAnsi="Times New Roman" w:cs="Times New Roman"/>
                <w:kern w:val="1"/>
                <w:sz w:val="20"/>
                <w:szCs w:val="20"/>
                <w:lang w:val="uk-UA" w:eastAsia="hi-IN" w:bidi="hi-IN"/>
              </w:rPr>
              <w:t xml:space="preserve"> роки»</w:t>
            </w:r>
          </w:p>
        </w:tc>
        <w:tc>
          <w:tcPr>
            <w:tcW w:w="1984"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Рішення міської ради від 08.10.2020р. № 4975-69/2020</w:t>
            </w:r>
          </w:p>
        </w:tc>
        <w:tc>
          <w:tcPr>
            <w:tcW w:w="851"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20</w:t>
            </w:r>
            <w:r w:rsidRPr="00310AB7">
              <w:rPr>
                <w:rFonts w:ascii="Times New Roman" w:eastAsia="Calibri" w:hAnsi="Times New Roman" w:cs="Times New Roman"/>
                <w:kern w:val="1"/>
                <w:sz w:val="20"/>
                <w:szCs w:val="20"/>
                <w:lang w:val="en-US" w:eastAsia="hi-IN" w:bidi="hi-IN"/>
              </w:rPr>
              <w:t>21</w:t>
            </w:r>
            <w:r w:rsidRPr="00310AB7">
              <w:rPr>
                <w:rFonts w:ascii="Times New Roman" w:eastAsia="Calibri" w:hAnsi="Times New Roman" w:cs="Times New Roman"/>
                <w:kern w:val="1"/>
                <w:sz w:val="20"/>
                <w:szCs w:val="20"/>
                <w:lang w:val="uk-UA" w:eastAsia="hi-IN" w:bidi="hi-IN"/>
              </w:rPr>
              <w:t>-202</w:t>
            </w:r>
            <w:r w:rsidRPr="00310AB7">
              <w:rPr>
                <w:rFonts w:ascii="Times New Roman" w:eastAsia="Calibri" w:hAnsi="Times New Roman" w:cs="Times New Roman"/>
                <w:kern w:val="1"/>
                <w:sz w:val="20"/>
                <w:szCs w:val="20"/>
                <w:lang w:val="en-US" w:eastAsia="hi-IN" w:bidi="hi-IN"/>
              </w:rPr>
              <w:t>5</w:t>
            </w:r>
            <w:r w:rsidRPr="00310AB7">
              <w:rPr>
                <w:rFonts w:ascii="Times New Roman" w:eastAsia="Calibri" w:hAnsi="Times New Roman" w:cs="Times New Roman"/>
                <w:kern w:val="1"/>
                <w:sz w:val="20"/>
                <w:szCs w:val="20"/>
                <w:lang w:val="uk-UA" w:eastAsia="hi-IN" w:bidi="hi-IN"/>
              </w:rPr>
              <w:t xml:space="preserve"> рр.</w:t>
            </w:r>
          </w:p>
        </w:tc>
        <w:tc>
          <w:tcPr>
            <w:tcW w:w="1417"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en-US" w:eastAsia="hi-IN" w:bidi="hi-IN"/>
              </w:rPr>
              <w:t>5 450</w:t>
            </w:r>
            <w:r w:rsidRPr="00310AB7">
              <w:rPr>
                <w:rFonts w:ascii="Times New Roman" w:eastAsia="Calibri" w:hAnsi="Times New Roman" w:cs="Times New Roman"/>
                <w:kern w:val="1"/>
                <w:sz w:val="20"/>
                <w:szCs w:val="20"/>
                <w:lang w:val="uk-UA" w:eastAsia="hi-IN" w:bidi="hi-IN"/>
              </w:rPr>
              <w:t>,00</w:t>
            </w:r>
          </w:p>
        </w:tc>
        <w:tc>
          <w:tcPr>
            <w:tcW w:w="1418"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SimSun" w:hAnsi="Times New Roman" w:cs="Times New Roman"/>
                <w:kern w:val="1"/>
                <w:sz w:val="20"/>
                <w:szCs w:val="20"/>
                <w:lang w:val="en-US" w:eastAsia="hi-IN" w:bidi="hi-IN"/>
              </w:rPr>
              <w:t>1 090</w:t>
            </w:r>
            <w:r w:rsidRPr="00310AB7">
              <w:rPr>
                <w:rFonts w:ascii="Times New Roman" w:eastAsia="SimSun" w:hAnsi="Times New Roman" w:cs="Times New Roman"/>
                <w:kern w:val="1"/>
                <w:sz w:val="20"/>
                <w:szCs w:val="20"/>
                <w:lang w:val="uk-UA" w:eastAsia="hi-IN" w:bidi="hi-IN"/>
              </w:rPr>
              <w:t>,00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w:t>
            </w:r>
          </w:p>
        </w:tc>
        <w:tc>
          <w:tcPr>
            <w:tcW w:w="3119"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 xml:space="preserve"> «Інші заходи в галузі культури і мистецтва 20</w:t>
            </w:r>
            <w:r w:rsidRPr="00310AB7">
              <w:rPr>
                <w:rFonts w:ascii="Times New Roman" w:eastAsia="Calibri" w:hAnsi="Times New Roman" w:cs="Times New Roman"/>
                <w:kern w:val="1"/>
                <w:sz w:val="20"/>
                <w:szCs w:val="20"/>
                <w:lang w:eastAsia="hi-IN" w:bidi="hi-IN"/>
              </w:rPr>
              <w:t>21</w:t>
            </w:r>
            <w:r w:rsidRPr="00310AB7">
              <w:rPr>
                <w:rFonts w:ascii="Times New Roman" w:eastAsia="Calibri" w:hAnsi="Times New Roman" w:cs="Times New Roman"/>
                <w:kern w:val="1"/>
                <w:sz w:val="20"/>
                <w:szCs w:val="20"/>
                <w:lang w:val="uk-UA" w:eastAsia="hi-IN" w:bidi="hi-IN"/>
              </w:rPr>
              <w:t>-202</w:t>
            </w:r>
            <w:r w:rsidRPr="00310AB7">
              <w:rPr>
                <w:rFonts w:ascii="Times New Roman" w:eastAsia="Calibri" w:hAnsi="Times New Roman" w:cs="Times New Roman"/>
                <w:kern w:val="1"/>
                <w:sz w:val="20"/>
                <w:szCs w:val="20"/>
                <w:lang w:eastAsia="hi-IN" w:bidi="hi-IN"/>
              </w:rPr>
              <w:t>5</w:t>
            </w:r>
            <w:r w:rsidRPr="00310AB7">
              <w:rPr>
                <w:rFonts w:ascii="Times New Roman" w:eastAsia="Calibri" w:hAnsi="Times New Roman" w:cs="Times New Roman"/>
                <w:kern w:val="1"/>
                <w:sz w:val="20"/>
                <w:szCs w:val="20"/>
                <w:lang w:val="uk-UA" w:eastAsia="hi-IN" w:bidi="hi-IN"/>
              </w:rPr>
              <w:t xml:space="preserve"> рік»</w:t>
            </w:r>
          </w:p>
        </w:tc>
        <w:tc>
          <w:tcPr>
            <w:tcW w:w="1984"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Рішення міської ради від 08.10.2020р. № 4974-69/2020</w:t>
            </w:r>
          </w:p>
        </w:tc>
        <w:tc>
          <w:tcPr>
            <w:tcW w:w="851"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uk-UA" w:eastAsia="hi-IN" w:bidi="hi-IN"/>
              </w:rPr>
              <w:t>20</w:t>
            </w:r>
            <w:r w:rsidRPr="00310AB7">
              <w:rPr>
                <w:rFonts w:ascii="Times New Roman" w:eastAsia="Calibri" w:hAnsi="Times New Roman" w:cs="Times New Roman"/>
                <w:kern w:val="1"/>
                <w:sz w:val="20"/>
                <w:szCs w:val="20"/>
                <w:lang w:val="en-US" w:eastAsia="hi-IN" w:bidi="hi-IN"/>
              </w:rPr>
              <w:t>21</w:t>
            </w:r>
            <w:r w:rsidRPr="00310AB7">
              <w:rPr>
                <w:rFonts w:ascii="Times New Roman" w:eastAsia="Calibri" w:hAnsi="Times New Roman" w:cs="Times New Roman"/>
                <w:kern w:val="1"/>
                <w:sz w:val="20"/>
                <w:szCs w:val="20"/>
                <w:lang w:val="uk-UA" w:eastAsia="hi-IN" w:bidi="hi-IN"/>
              </w:rPr>
              <w:t>-202</w:t>
            </w:r>
            <w:r w:rsidRPr="00310AB7">
              <w:rPr>
                <w:rFonts w:ascii="Times New Roman" w:eastAsia="Calibri" w:hAnsi="Times New Roman" w:cs="Times New Roman"/>
                <w:kern w:val="1"/>
                <w:sz w:val="20"/>
                <w:szCs w:val="20"/>
                <w:lang w:val="en-US" w:eastAsia="hi-IN" w:bidi="hi-IN"/>
              </w:rPr>
              <w:t>5</w:t>
            </w:r>
            <w:r w:rsidRPr="00310AB7">
              <w:rPr>
                <w:rFonts w:ascii="Times New Roman" w:eastAsia="Calibri" w:hAnsi="Times New Roman" w:cs="Times New Roman"/>
                <w:kern w:val="1"/>
                <w:sz w:val="20"/>
                <w:szCs w:val="20"/>
                <w:lang w:val="uk-UA" w:eastAsia="hi-IN" w:bidi="hi-IN"/>
              </w:rPr>
              <w:t xml:space="preserve"> рр.</w:t>
            </w:r>
          </w:p>
        </w:tc>
        <w:tc>
          <w:tcPr>
            <w:tcW w:w="1417"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Calibri" w:hAnsi="Times New Roman" w:cs="Times New Roman"/>
                <w:kern w:val="1"/>
                <w:sz w:val="20"/>
                <w:szCs w:val="20"/>
                <w:lang w:val="en-US" w:eastAsia="hi-IN" w:bidi="hi-IN"/>
              </w:rPr>
              <w:t>11</w:t>
            </w:r>
            <w:r w:rsidRPr="00310AB7">
              <w:rPr>
                <w:rFonts w:ascii="Times New Roman" w:eastAsia="Calibri" w:hAnsi="Times New Roman" w:cs="Times New Roman"/>
                <w:kern w:val="1"/>
                <w:sz w:val="20"/>
                <w:szCs w:val="20"/>
                <w:lang w:val="uk-UA" w:eastAsia="hi-IN" w:bidi="hi-IN"/>
              </w:rPr>
              <w:t> 000,00</w:t>
            </w:r>
          </w:p>
        </w:tc>
        <w:tc>
          <w:tcPr>
            <w:tcW w:w="1418" w:type="dxa"/>
            <w:shd w:val="clear" w:color="auto" w:fill="FFFFFF"/>
            <w:vAlign w:val="center"/>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 xml:space="preserve">1 </w:t>
            </w:r>
            <w:r w:rsidRPr="00310AB7">
              <w:rPr>
                <w:rFonts w:ascii="Times New Roman" w:eastAsia="SimSun" w:hAnsi="Times New Roman" w:cs="Times New Roman"/>
                <w:kern w:val="1"/>
                <w:sz w:val="20"/>
                <w:szCs w:val="20"/>
                <w:lang w:val="en-US" w:eastAsia="hi-IN" w:bidi="hi-IN"/>
              </w:rPr>
              <w:t>8</w:t>
            </w:r>
            <w:r w:rsidRPr="00310AB7">
              <w:rPr>
                <w:rFonts w:ascii="Times New Roman" w:eastAsia="SimSun" w:hAnsi="Times New Roman" w:cs="Times New Roman"/>
                <w:kern w:val="1"/>
                <w:sz w:val="20"/>
                <w:szCs w:val="20"/>
                <w:lang w:val="uk-UA" w:eastAsia="hi-IN" w:bidi="hi-IN"/>
              </w:rPr>
              <w:t>00,00</w:t>
            </w:r>
          </w:p>
        </w:tc>
      </w:tr>
      <w:tr w:rsidR="00310AB7" w:rsidRPr="00310AB7" w:rsidTr="00310AB7">
        <w:trPr>
          <w:trHeight w:val="654"/>
        </w:trPr>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w:t>
            </w:r>
          </w:p>
        </w:tc>
        <w:tc>
          <w:tcPr>
            <w:tcW w:w="3119"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 xml:space="preserve"> «Розвитку освіти міста Коломиї на 2017-2021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22.11.2016 р.                            №986-14/2016</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
                <w:bCs/>
                <w:color w:val="000000"/>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2017-2021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26445,00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4643,00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5.</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«Розвиток земельних відносин на 2021-2025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17.12.2020р №46-3/2020</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2016-2020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10 400, 00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1840, 00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6.</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 xml:space="preserve"> «Здоров’я громади на 2019-2023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13.12.2018р. №3232-39/2018р. (зі змінами)</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2019-2023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29 940,00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5 650,00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7.</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Програма розвитку інвестиційної діяльності Коломийської міської об’єднаної територіальної громади на 2021-2024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08.10.2020 р. №4964-69/2020</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2021-2024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760,00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375,00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8.</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 xml:space="preserve">Програма </w:t>
            </w:r>
            <w:proofErr w:type="spellStart"/>
            <w:r w:rsidRPr="00310AB7">
              <w:rPr>
                <w:rFonts w:ascii="Times New Roman" w:eastAsia="SimSun" w:hAnsi="Times New Roman" w:cs="Times New Roman"/>
                <w:bCs/>
                <w:kern w:val="1"/>
                <w:sz w:val="20"/>
                <w:szCs w:val="20"/>
                <w:lang w:val="uk-UA" w:eastAsia="hi-IN" w:bidi="hi-IN"/>
              </w:rPr>
              <w:t>розвитоку</w:t>
            </w:r>
            <w:proofErr w:type="spellEnd"/>
            <w:r w:rsidRPr="00310AB7">
              <w:rPr>
                <w:rFonts w:ascii="Times New Roman" w:eastAsia="SimSun" w:hAnsi="Times New Roman" w:cs="Times New Roman"/>
                <w:bCs/>
                <w:kern w:val="1"/>
                <w:sz w:val="20"/>
                <w:szCs w:val="20"/>
                <w:lang w:val="uk-UA" w:eastAsia="hi-IN" w:bidi="hi-IN"/>
              </w:rPr>
              <w:t xml:space="preserve"> туризму Коломийської міської об’єднаної територіальної громади на 2021-2024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08.10.2020р. №4962-69/2020</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2021-2024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2 682,00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799,00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9.</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w:t>
            </w:r>
            <w:proofErr w:type="spellStart"/>
            <w:r w:rsidRPr="00310AB7">
              <w:rPr>
                <w:rFonts w:ascii="Times New Roman" w:eastAsia="SimSun" w:hAnsi="Times New Roman" w:cs="Times New Roman"/>
                <w:bCs/>
                <w:kern w:val="1"/>
                <w:sz w:val="20"/>
                <w:szCs w:val="20"/>
                <w:lang w:val="uk-UA" w:eastAsia="hi-IN" w:bidi="hi-IN"/>
              </w:rPr>
              <w:t>Енергодім</w:t>
            </w:r>
            <w:proofErr w:type="spellEnd"/>
            <w:r w:rsidRPr="00310AB7">
              <w:rPr>
                <w:rFonts w:ascii="Times New Roman" w:eastAsia="SimSun" w:hAnsi="Times New Roman" w:cs="Times New Roman"/>
                <w:bCs/>
                <w:kern w:val="1"/>
                <w:sz w:val="20"/>
                <w:szCs w:val="20"/>
                <w:lang w:val="en-US" w:eastAsia="hi-IN" w:bidi="hi-IN"/>
              </w:rPr>
              <w:t xml:space="preserve"> </w:t>
            </w:r>
            <w:r w:rsidRPr="00310AB7">
              <w:rPr>
                <w:rFonts w:ascii="Times New Roman" w:eastAsia="SimSun" w:hAnsi="Times New Roman" w:cs="Times New Roman"/>
                <w:bCs/>
                <w:kern w:val="1"/>
                <w:sz w:val="20"/>
                <w:szCs w:val="20"/>
                <w:lang w:val="uk-UA" w:eastAsia="hi-IN" w:bidi="hi-IN"/>
              </w:rPr>
              <w:t>Коломия 2021-2023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08.10.2020р. №4961-69/2020</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2021-2023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7 000,00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3 000,00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10.</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Програма енергозбереження та енергоефективність Коломийської міської об’єднаної територіальної громади на 2021-2024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08.10.2020 р. №4963-69/2020, рішення міської ради від 28.01.2021р. №221-7/2021</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2021-2024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1 093,00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298,00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11.</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 xml:space="preserve">Програма </w:t>
            </w:r>
            <w:proofErr w:type="spellStart"/>
            <w:r w:rsidRPr="00310AB7">
              <w:rPr>
                <w:rFonts w:ascii="Times New Roman" w:eastAsia="SimSun" w:hAnsi="Times New Roman" w:cs="Times New Roman"/>
                <w:bCs/>
                <w:kern w:val="1"/>
                <w:sz w:val="20"/>
                <w:szCs w:val="20"/>
                <w:lang w:val="uk-UA" w:eastAsia="hi-IN" w:bidi="hi-IN"/>
              </w:rPr>
              <w:t>співфінансування</w:t>
            </w:r>
            <w:proofErr w:type="spellEnd"/>
            <w:r w:rsidRPr="00310AB7">
              <w:rPr>
                <w:rFonts w:ascii="Times New Roman" w:eastAsia="SimSun" w:hAnsi="Times New Roman" w:cs="Times New Roman"/>
                <w:bCs/>
                <w:kern w:val="1"/>
                <w:sz w:val="20"/>
                <w:szCs w:val="20"/>
                <w:lang w:val="uk-UA" w:eastAsia="hi-IN" w:bidi="hi-IN"/>
              </w:rPr>
              <w:t xml:space="preserve"> </w:t>
            </w:r>
            <w:r w:rsidRPr="00310AB7">
              <w:rPr>
                <w:rFonts w:ascii="Times New Roman" w:eastAsia="SimSun" w:hAnsi="Times New Roman" w:cs="Times New Roman"/>
                <w:bCs/>
                <w:kern w:val="1"/>
                <w:sz w:val="20"/>
                <w:szCs w:val="20"/>
                <w:lang w:val="uk-UA" w:eastAsia="hi-IN" w:bidi="hi-IN"/>
              </w:rPr>
              <w:lastRenderedPageBreak/>
              <w:t>проведення капітальних ремонтів у житлових будинках ОСББ м. Коломиї на 2018-2022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lastRenderedPageBreak/>
              <w:br/>
            </w:r>
            <w:r w:rsidRPr="00310AB7">
              <w:rPr>
                <w:rFonts w:ascii="Times New Roman" w:eastAsia="SimSun" w:hAnsi="Times New Roman" w:cs="Times New Roman"/>
                <w:kern w:val="1"/>
                <w:sz w:val="20"/>
                <w:szCs w:val="20"/>
                <w:lang w:val="uk-UA" w:eastAsia="hi-IN" w:bidi="hi-IN"/>
              </w:rPr>
              <w:lastRenderedPageBreak/>
              <w:t>Рішення міської ради від 22.11.2018р. №3169-39/2018р.</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lastRenderedPageBreak/>
              <w:br/>
            </w:r>
            <w:r w:rsidRPr="00310AB7">
              <w:rPr>
                <w:rFonts w:ascii="Times New Roman" w:eastAsia="SimSun" w:hAnsi="Times New Roman" w:cs="Times New Roman"/>
                <w:kern w:val="1"/>
                <w:sz w:val="20"/>
                <w:szCs w:val="20"/>
                <w:lang w:val="uk-UA" w:eastAsia="hi-IN" w:bidi="hi-IN"/>
              </w:rPr>
              <w:lastRenderedPageBreak/>
              <w:t>2018-2022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lastRenderedPageBreak/>
              <w:br/>
              <w:t>26 000,00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lastRenderedPageBreak/>
              <w:br/>
            </w:r>
            <w:r w:rsidRPr="00310AB7">
              <w:rPr>
                <w:rFonts w:ascii="Times New Roman" w:eastAsia="SimSun" w:hAnsi="Times New Roman" w:cs="Times New Roman"/>
                <w:kern w:val="1"/>
                <w:sz w:val="20"/>
                <w:szCs w:val="20"/>
                <w:lang w:val="uk-UA" w:eastAsia="hi-IN" w:bidi="hi-IN"/>
              </w:rPr>
              <w:lastRenderedPageBreak/>
              <w:br/>
              <w:t>6 500,00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lastRenderedPageBreak/>
              <w:t>12.</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Програма громадський бюджет Коломийської міської об’єднаної територіальної громаді на 2021-2022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18.09.2020 року №4903-68/2020, рішення міської ради від 24.12.2020р. №113-4/2020-4</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2021-2022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8 040,00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3 020,00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13.</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 xml:space="preserve"> «Розвиток футболу» в м. Коломиї на 2020-2025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21.11.2019р. №4166-55/2019</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2020-2025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8 100,00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1350,00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14.</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 xml:space="preserve"> «Майбутнє України» Коломийської станиці Пласт на 2019-2022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22.11.2018р. №3203-39/2018</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2019-2025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370,00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100,00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15.</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 xml:space="preserve"> «Проведення навчально-тренувальних зборів і змагань з неолімпійських видів спорту на 2018-2021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07.12.2017р. №2137-27/2017</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2018-2021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440,00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120,00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16.</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 xml:space="preserve"> «Розвиток фізичної культури та спорту в Коломийській ОТГ на 2021-2025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08.10.2020р.</w:t>
            </w:r>
            <w:r w:rsidRPr="00310AB7">
              <w:rPr>
                <w:rFonts w:ascii="Times New Roman" w:eastAsia="SimSun" w:hAnsi="Times New Roman" w:cs="Times New Roman"/>
                <w:kern w:val="1"/>
                <w:sz w:val="20"/>
                <w:szCs w:val="20"/>
                <w:lang w:val="uk-UA" w:eastAsia="hi-IN" w:bidi="hi-IN"/>
              </w:rPr>
              <w:br/>
              <w:t>№4966-69/2020</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2021-2025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13 420,00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2 350,00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17.</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 xml:space="preserve"> «Молодь Коломийської ОТГ» на 2021-2025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08.10.2020р. №4966-69/2020</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2017-2020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1 700,00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300,00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18.</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Програма соціальної підтримки та реабілітації осіб з інвалідністю по зору на 2021-2024 роки</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 xml:space="preserve">Рішення міської ради від 17.12.2020 </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 30-3/2020</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2021-2024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en-US"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4234,10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968,50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19.</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eastAsia="hi-IN" w:bidi="hi-IN"/>
              </w:rPr>
            </w:pPr>
            <w:r w:rsidRPr="00310AB7">
              <w:rPr>
                <w:rFonts w:ascii="Times New Roman" w:eastAsia="SimSun" w:hAnsi="Times New Roman" w:cs="Times New Roman"/>
                <w:color w:val="000000"/>
                <w:kern w:val="1"/>
                <w:sz w:val="20"/>
                <w:szCs w:val="20"/>
                <w:lang w:val="uk-UA" w:eastAsia="hi-IN" w:bidi="hi-IN"/>
              </w:rPr>
              <w:t>«Посилення соціального захисту населення на 2019-2021 роки»</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22.11.2018</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№3190-39/2018</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t>2019-2021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t>31635,00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12670,00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20.</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«Оздоровлення та відпочинок дітей на 2021–2024 роки»</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24.12.2020</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102-4/2020</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2021-2024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t>2000,00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500,00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21.</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«Компенсація пільгового проїзду окремих категорій громадян на 2021 рік»</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24.12.2020</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121-4/2020</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t>2021 р.</w:t>
            </w:r>
          </w:p>
        </w:tc>
        <w:tc>
          <w:tcPr>
            <w:tcW w:w="1417" w:type="dxa"/>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5000,000</w:t>
            </w:r>
          </w:p>
        </w:tc>
        <w:tc>
          <w:tcPr>
            <w:tcW w:w="1418" w:type="dxa"/>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5000,0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22.</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«Надання послуги з перевезення людей «соціальне таксі» на 2017-2021 роки»</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17.08.2017 №1813-24/2017</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2017-2021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t>1280,00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350,00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23.</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 xml:space="preserve"> «Надання соціальних послуг населенню на 2020-2022 роки»</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xml:space="preserve">Рішення міської ради від 22.02.2021 </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330-9/2021</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t>2020-2022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3536,00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1391,000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24.</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Програма забезпечення виконання рішень суду на 2019-2021 роки</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22.11.2018</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3209-39/2018</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2019-2021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690,00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t>230,00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25.</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 xml:space="preserve"> «Поховання померлих одиноких громадян, осіб без певного місця проживання, громадян, від поховання яких відмовилися рідні, невпізнаних трупів на 2021рік»</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xml:space="preserve">Рішення міської ради від 24.12.2020 </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124-4/2020</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 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100,00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100,00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en-US" w:eastAsia="hi-IN" w:bidi="hi-IN"/>
              </w:rPr>
            </w:pPr>
            <w:r w:rsidRPr="00310AB7">
              <w:rPr>
                <w:rFonts w:ascii="Times New Roman" w:eastAsia="SimSun" w:hAnsi="Times New Roman" w:cs="Times New Roman"/>
                <w:bCs/>
                <w:color w:val="000000"/>
                <w:kern w:val="1"/>
                <w:sz w:val="20"/>
                <w:szCs w:val="20"/>
                <w:lang w:val="en-US" w:eastAsia="hi-IN" w:bidi="hi-IN"/>
              </w:rPr>
              <w:t>26.</w:t>
            </w:r>
          </w:p>
        </w:tc>
        <w:tc>
          <w:tcPr>
            <w:tcW w:w="3119"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 xml:space="preserve">Програма соціального захисту та підтримки внутрішньо переміщених осіб на 2020-2024 </w:t>
            </w:r>
            <w:r w:rsidRPr="00310AB7">
              <w:rPr>
                <w:rFonts w:ascii="Times New Roman" w:eastAsia="SimSun" w:hAnsi="Times New Roman" w:cs="Times New Roman"/>
                <w:kern w:val="1"/>
                <w:sz w:val="20"/>
                <w:szCs w:val="20"/>
                <w:lang w:val="uk-UA" w:eastAsia="hi-IN" w:bidi="hi-IN"/>
              </w:rPr>
              <w:lastRenderedPageBreak/>
              <w:t>роки</w:t>
            </w:r>
          </w:p>
        </w:tc>
        <w:tc>
          <w:tcPr>
            <w:tcW w:w="1984"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lastRenderedPageBreak/>
              <w:t xml:space="preserve">Рішення міської ради від 22.11.2019 </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4151-55/2019</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2020-2024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950,00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27.</w:t>
            </w:r>
          </w:p>
        </w:tc>
        <w:tc>
          <w:tcPr>
            <w:tcW w:w="3119"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uk-UA" w:bidi="hi-IN"/>
              </w:rPr>
            </w:pPr>
            <w:r w:rsidRPr="00310AB7">
              <w:rPr>
                <w:rFonts w:ascii="Times New Roman" w:eastAsia="SimSun" w:hAnsi="Times New Roman" w:cs="Times New Roman"/>
                <w:color w:val="000000"/>
                <w:kern w:val="1"/>
                <w:sz w:val="20"/>
                <w:szCs w:val="20"/>
                <w:lang w:val="uk-UA" w:eastAsia="uk-UA" w:bidi="hi-IN"/>
              </w:rPr>
              <w:t>«Безпечне та комфортне місто Коломия на 2021-2025 роки»</w:t>
            </w:r>
          </w:p>
        </w:tc>
        <w:tc>
          <w:tcPr>
            <w:tcW w:w="1984"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xml:space="preserve">Рішення міської ради від 17.12.2020р. </w:t>
            </w:r>
          </w:p>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№31-1/2020</w:t>
            </w:r>
          </w:p>
        </w:tc>
        <w:tc>
          <w:tcPr>
            <w:tcW w:w="851"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2021-2025 рр.</w:t>
            </w:r>
          </w:p>
        </w:tc>
        <w:tc>
          <w:tcPr>
            <w:tcW w:w="1417"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2100,00</w:t>
            </w:r>
          </w:p>
        </w:tc>
        <w:tc>
          <w:tcPr>
            <w:tcW w:w="1418"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450,00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28.</w:t>
            </w:r>
          </w:p>
        </w:tc>
        <w:tc>
          <w:tcPr>
            <w:tcW w:w="3119"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Програма оптимізації процесів оподаткування та збільшення надходжень до місцевого бюджету м. Коломия на 2019-2023 роки</w:t>
            </w:r>
          </w:p>
        </w:tc>
        <w:tc>
          <w:tcPr>
            <w:tcW w:w="1984"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22.11.2018р. №3206-39/2018</w:t>
            </w:r>
          </w:p>
        </w:tc>
        <w:tc>
          <w:tcPr>
            <w:tcW w:w="851"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2019-2023 рр.</w:t>
            </w:r>
          </w:p>
        </w:tc>
        <w:tc>
          <w:tcPr>
            <w:tcW w:w="1417"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350,00</w:t>
            </w:r>
          </w:p>
        </w:tc>
        <w:tc>
          <w:tcPr>
            <w:tcW w:w="1418"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70,00</w:t>
            </w:r>
          </w:p>
        </w:tc>
      </w:tr>
      <w:tr w:rsidR="00310AB7" w:rsidRPr="00310AB7" w:rsidTr="00310AB7">
        <w:trPr>
          <w:trHeight w:val="884"/>
        </w:trPr>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29.</w:t>
            </w:r>
          </w:p>
        </w:tc>
        <w:tc>
          <w:tcPr>
            <w:tcW w:w="3119"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uk-UA" w:bidi="hi-IN"/>
              </w:rPr>
            </w:pPr>
            <w:r w:rsidRPr="00310AB7">
              <w:rPr>
                <w:rFonts w:ascii="Times New Roman" w:eastAsia="SimSun" w:hAnsi="Times New Roman" w:cs="Times New Roman"/>
                <w:color w:val="000000"/>
                <w:kern w:val="1"/>
                <w:sz w:val="20"/>
                <w:szCs w:val="20"/>
                <w:lang w:val="uk-UA" w:eastAsia="uk-UA" w:bidi="hi-IN"/>
              </w:rPr>
              <w:t>Програма удосконалення казначейського обслуговування місцевих бюджетів на 2019-2023 роки</w:t>
            </w:r>
          </w:p>
        </w:tc>
        <w:tc>
          <w:tcPr>
            <w:tcW w:w="1984"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w:t>
            </w:r>
          </w:p>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від 22.11.2018р. №3170-39/2018</w:t>
            </w:r>
          </w:p>
        </w:tc>
        <w:tc>
          <w:tcPr>
            <w:tcW w:w="851"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2019-2023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500,00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100,00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30.</w:t>
            </w:r>
          </w:p>
        </w:tc>
        <w:tc>
          <w:tcPr>
            <w:tcW w:w="3119"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uk-UA" w:bidi="hi-IN"/>
              </w:rPr>
            </w:pPr>
            <w:r w:rsidRPr="00310AB7">
              <w:rPr>
                <w:rFonts w:ascii="Times New Roman" w:eastAsia="SimSun" w:hAnsi="Times New Roman" w:cs="Times New Roman"/>
                <w:color w:val="000000"/>
                <w:kern w:val="1"/>
                <w:sz w:val="20"/>
                <w:szCs w:val="20"/>
                <w:lang w:val="uk-UA" w:eastAsia="uk-UA" w:bidi="hi-IN"/>
              </w:rPr>
              <w:t>«Підтримка перспективних проектів та розвитку м. Коломиї на 2017-2021 роки»</w:t>
            </w:r>
          </w:p>
        </w:tc>
        <w:tc>
          <w:tcPr>
            <w:tcW w:w="1984"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12.10.2017 №1896-25/2017</w:t>
            </w:r>
          </w:p>
        </w:tc>
        <w:tc>
          <w:tcPr>
            <w:tcW w:w="851"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2017-2021 рр.</w:t>
            </w:r>
          </w:p>
        </w:tc>
        <w:tc>
          <w:tcPr>
            <w:tcW w:w="1417"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1350,00</w:t>
            </w:r>
          </w:p>
        </w:tc>
        <w:tc>
          <w:tcPr>
            <w:tcW w:w="1418"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300,00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31.</w:t>
            </w:r>
          </w:p>
        </w:tc>
        <w:tc>
          <w:tcPr>
            <w:tcW w:w="3119"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«Забезпечення амбулаторного лікування окремих категорій населення міста Коломиї на 2018-2022 роки»</w:t>
            </w:r>
          </w:p>
        </w:tc>
        <w:tc>
          <w:tcPr>
            <w:tcW w:w="1984"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17.08.2017р. №1803-24/2017</w:t>
            </w:r>
          </w:p>
        </w:tc>
        <w:tc>
          <w:tcPr>
            <w:tcW w:w="851"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2018-2022 рр.</w:t>
            </w:r>
          </w:p>
        </w:tc>
        <w:tc>
          <w:tcPr>
            <w:tcW w:w="1417"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23 200,00</w:t>
            </w:r>
          </w:p>
        </w:tc>
        <w:tc>
          <w:tcPr>
            <w:tcW w:w="1418" w:type="dxa"/>
            <w:shd w:val="clear" w:color="auto" w:fill="auto"/>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4640,00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32.</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 xml:space="preserve">Програма забезпечення мобілізаційної підготовки та оборонної роботи в </w:t>
            </w:r>
            <w:proofErr w:type="spellStart"/>
            <w:r w:rsidRPr="00310AB7">
              <w:rPr>
                <w:rFonts w:ascii="Times New Roman" w:eastAsia="SimSun" w:hAnsi="Times New Roman" w:cs="Times New Roman"/>
                <w:bCs/>
                <w:iCs/>
                <w:kern w:val="1"/>
                <w:sz w:val="20"/>
                <w:szCs w:val="20"/>
                <w:lang w:val="uk-UA" w:eastAsia="hi-IN" w:bidi="hi-IN"/>
              </w:rPr>
              <w:t>м.Коломиї</w:t>
            </w:r>
            <w:proofErr w:type="spellEnd"/>
            <w:r w:rsidRPr="00310AB7">
              <w:rPr>
                <w:rFonts w:ascii="Times New Roman" w:eastAsia="SimSun" w:hAnsi="Times New Roman" w:cs="Times New Roman"/>
                <w:bCs/>
                <w:iCs/>
                <w:kern w:val="1"/>
                <w:sz w:val="20"/>
                <w:szCs w:val="20"/>
                <w:lang w:val="uk-UA" w:eastAsia="hi-IN" w:bidi="hi-IN"/>
              </w:rPr>
              <w:t xml:space="preserve"> на 2018-2022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22.02.2018р. №2422-30/2018</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2018-2022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t>450 000,00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90 000,00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33.</w:t>
            </w:r>
          </w:p>
        </w:tc>
        <w:tc>
          <w:tcPr>
            <w:tcW w:w="3119" w:type="dxa"/>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Програма мобілізаційні заходи та обороноздатність на 2021 рік</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17.12.2020</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eastAsia="hi-IN" w:bidi="hi-IN"/>
              </w:rPr>
              <w:t>№34-3/2020</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t>2021 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805 000,00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805 000,00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34.</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«Забезпечення підготовки та проведення призову громадян на строкову військову службу та на військову службу за контрактом на 2021-2025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r w:rsidRPr="00310AB7">
              <w:rPr>
                <w:rFonts w:ascii="Times New Roman" w:eastAsia="SimSun" w:hAnsi="Times New Roman" w:cs="Times New Roman"/>
                <w:kern w:val="1"/>
                <w:sz w:val="20"/>
                <w:szCs w:val="20"/>
                <w:lang w:eastAsia="hi-IN" w:bidi="hi-IN"/>
              </w:rPr>
              <w:br/>
            </w: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17.12.2020</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r w:rsidRPr="00310AB7">
              <w:rPr>
                <w:rFonts w:ascii="Times New Roman" w:eastAsia="SimSun" w:hAnsi="Times New Roman" w:cs="Times New Roman"/>
                <w:kern w:val="1"/>
                <w:sz w:val="20"/>
                <w:szCs w:val="20"/>
                <w:lang w:eastAsia="hi-IN" w:bidi="hi-IN"/>
              </w:rPr>
              <w:t>№32-3/2020</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t>2021-2025 рр.</w:t>
            </w:r>
          </w:p>
        </w:tc>
        <w:tc>
          <w:tcPr>
            <w:tcW w:w="1417"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100 000,00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35.</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 xml:space="preserve"> «Удосконалення роботи служби превентивної поліції, покращення її матеріально-технічного забезпечення та підняття іміджу служби на 2021-2025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17.12.2020</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eastAsia="hi-IN" w:bidi="hi-IN"/>
              </w:rPr>
              <w:t>№36-3/2020</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2021-2025 рр.</w:t>
            </w:r>
          </w:p>
        </w:tc>
        <w:tc>
          <w:tcPr>
            <w:tcW w:w="1417"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5 000 000,00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1 000 000,00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36.</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 xml:space="preserve"> «Удосконалення роботи Державної кримінально-виконавчої служби, покращення її матеріально технічного забезпечення на період 2019-2022 років»</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r w:rsidRPr="00310AB7">
              <w:rPr>
                <w:rFonts w:ascii="Times New Roman" w:eastAsia="SimSun" w:hAnsi="Times New Roman" w:cs="Times New Roman"/>
                <w:kern w:val="1"/>
                <w:sz w:val="20"/>
                <w:szCs w:val="20"/>
                <w:lang w:eastAsia="hi-IN" w:bidi="hi-IN"/>
              </w:rPr>
              <w:br/>
            </w: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24.10.2019</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eastAsia="hi-IN" w:bidi="hi-IN"/>
              </w:rPr>
              <w:t>№4082-54/2019</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2019-2022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1 174 000,00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339 000,00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37.</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 xml:space="preserve"> «Забезпечення пожежної безпеки на 2021-2025роки»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17.12.2020</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eastAsia="hi-IN" w:bidi="hi-IN"/>
              </w:rPr>
              <w:t>№33-3/2020</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2021-2025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5 019 000,00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1 112 800,00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38.</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color w:val="000000"/>
                <w:kern w:val="1"/>
                <w:sz w:val="20"/>
                <w:szCs w:val="20"/>
                <w:lang w:val="uk-UA" w:eastAsia="hi-IN" w:bidi="hi-IN"/>
              </w:rPr>
            </w:pPr>
            <w:r w:rsidRPr="00310AB7">
              <w:rPr>
                <w:rFonts w:ascii="Times New Roman" w:eastAsia="SimSun" w:hAnsi="Times New Roman" w:cs="Times New Roman"/>
                <w:bCs/>
                <w:iCs/>
                <w:color w:val="000000"/>
                <w:kern w:val="1"/>
                <w:sz w:val="20"/>
                <w:szCs w:val="20"/>
                <w:lang w:val="uk-UA" w:eastAsia="hi-IN" w:bidi="hi-IN"/>
              </w:rPr>
              <w:t>«Забезпечення функціонування пожежних дружин добровільної пожежної охорони на період 2019-2023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25.07.2019</w:t>
            </w:r>
          </w:p>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№3896-49/2019</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2019-2023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254 100,00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en-US" w:eastAsia="hi-IN" w:bidi="hi-IN"/>
              </w:rPr>
              <w:t xml:space="preserve"> </w:t>
            </w:r>
            <w:r w:rsidRPr="00310AB7">
              <w:rPr>
                <w:rFonts w:ascii="Times New Roman" w:eastAsia="SimSun" w:hAnsi="Times New Roman" w:cs="Times New Roman"/>
                <w:color w:val="000000"/>
                <w:kern w:val="1"/>
                <w:sz w:val="20"/>
                <w:szCs w:val="20"/>
                <w:lang w:val="uk-UA" w:eastAsia="hi-IN" w:bidi="hi-IN"/>
              </w:rPr>
              <w:t>45 300,00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39.</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«Протидії диверсійно-розвідувальній діяльності та боротьби з тероризмом і сепаратизмом на 2021-2025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r w:rsidRPr="00310AB7">
              <w:rPr>
                <w:rFonts w:ascii="Times New Roman" w:eastAsia="SimSun" w:hAnsi="Times New Roman" w:cs="Times New Roman"/>
                <w:kern w:val="1"/>
                <w:sz w:val="20"/>
                <w:szCs w:val="20"/>
                <w:lang w:eastAsia="hi-IN" w:bidi="hi-IN"/>
              </w:rPr>
              <w:br/>
            </w: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17.12.2020</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r w:rsidRPr="00310AB7">
              <w:rPr>
                <w:rFonts w:ascii="Times New Roman" w:eastAsia="SimSun" w:hAnsi="Times New Roman" w:cs="Times New Roman"/>
                <w:kern w:val="1"/>
                <w:sz w:val="20"/>
                <w:szCs w:val="20"/>
                <w:lang w:eastAsia="hi-IN" w:bidi="hi-IN"/>
              </w:rPr>
              <w:t>№35-3/2020</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2021-2025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500 000,00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r w:rsidRPr="00310AB7">
              <w:rPr>
                <w:rFonts w:ascii="Times New Roman" w:eastAsia="SimSun" w:hAnsi="Times New Roman" w:cs="Times New Roman"/>
                <w:color w:val="000000"/>
                <w:kern w:val="1"/>
                <w:sz w:val="20"/>
                <w:szCs w:val="20"/>
                <w:lang w:val="uk-UA" w:eastAsia="hi-IN" w:bidi="hi-IN"/>
              </w:rPr>
              <w:br/>
              <w:t>100 000,00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40.</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 xml:space="preserve"> «Сприяння розвитку та зміцнення </w:t>
            </w:r>
            <w:r w:rsidRPr="00310AB7">
              <w:rPr>
                <w:rFonts w:ascii="Times New Roman" w:eastAsia="SimSun" w:hAnsi="Times New Roman" w:cs="Times New Roman"/>
                <w:bCs/>
                <w:iCs/>
                <w:kern w:val="1"/>
                <w:sz w:val="20"/>
                <w:szCs w:val="20"/>
                <w:lang w:val="uk-UA" w:eastAsia="hi-IN" w:bidi="hi-IN"/>
              </w:rPr>
              <w:lastRenderedPageBreak/>
              <w:t>матеріальної бази військової частини А4267 на період 2021-2023 років»</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r w:rsidRPr="00310AB7">
              <w:rPr>
                <w:rFonts w:ascii="Times New Roman" w:eastAsia="SimSun" w:hAnsi="Times New Roman" w:cs="Times New Roman"/>
                <w:kern w:val="1"/>
                <w:sz w:val="20"/>
                <w:szCs w:val="20"/>
                <w:lang w:eastAsia="hi-IN" w:bidi="hi-IN"/>
              </w:rPr>
              <w:lastRenderedPageBreak/>
              <w:br/>
            </w:r>
            <w:proofErr w:type="spellStart"/>
            <w:r w:rsidRPr="00310AB7">
              <w:rPr>
                <w:rFonts w:ascii="Times New Roman" w:eastAsia="SimSun" w:hAnsi="Times New Roman" w:cs="Times New Roman"/>
                <w:kern w:val="1"/>
                <w:sz w:val="20"/>
                <w:szCs w:val="20"/>
                <w:lang w:eastAsia="hi-IN" w:bidi="hi-IN"/>
              </w:rPr>
              <w:lastRenderedPageBreak/>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25.03.2021</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r w:rsidRPr="00310AB7">
              <w:rPr>
                <w:rFonts w:ascii="Times New Roman" w:eastAsia="SimSun" w:hAnsi="Times New Roman" w:cs="Times New Roman"/>
                <w:kern w:val="1"/>
                <w:sz w:val="20"/>
                <w:szCs w:val="20"/>
                <w:lang w:eastAsia="hi-IN" w:bidi="hi-IN"/>
              </w:rPr>
              <w:t>№427-11/2021</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2021-2023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lastRenderedPageBreak/>
              <w:br/>
            </w:r>
            <w:r w:rsidRPr="00310AB7">
              <w:rPr>
                <w:rFonts w:ascii="Times New Roman" w:eastAsia="SimSun" w:hAnsi="Times New Roman" w:cs="Times New Roman"/>
                <w:color w:val="000000"/>
                <w:kern w:val="1"/>
                <w:sz w:val="20"/>
                <w:szCs w:val="20"/>
                <w:lang w:val="uk-UA" w:eastAsia="hi-IN" w:bidi="hi-IN"/>
              </w:rPr>
              <w:lastRenderedPageBreak/>
              <w:br/>
              <w:t>16 661 000,00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lastRenderedPageBreak/>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16 661 000,00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lastRenderedPageBreak/>
              <w:t>41.</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«Комплексна цільова соціальна програма розвитку цивільного захисту Коломийської територіальної громади на 2021-2025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25.03.2021</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eastAsia="hi-IN" w:bidi="hi-IN"/>
              </w:rPr>
              <w:t>№425-11/2021</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2021-2025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500 000,00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br/>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100 000,00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42.</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«Профілактика правопорушень на період 2021-2024 роки»</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25.03.2021</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eastAsia="hi-IN" w:bidi="hi-IN"/>
              </w:rPr>
              <w:t>№ 426-11/2021</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xml:space="preserve"> </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2021-2024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400 000,00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100 000,00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43.</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Програма підтримки військовослужбовців військової служби за контрактом на період 2021-2023 років»</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25.03.2021 р. №451-11/2021</w:t>
            </w: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2021-2023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1 800 000,00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600 000,00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44.</w:t>
            </w:r>
          </w:p>
        </w:tc>
        <w:tc>
          <w:tcPr>
            <w:tcW w:w="3119" w:type="dxa"/>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«Сприяння розвитку та зміцнення матеріальної бази військової частини А0742 Повітряних Сил Збройних Сил України на період 2021-2023 років»</w:t>
            </w:r>
          </w:p>
        </w:tc>
        <w:tc>
          <w:tcPr>
            <w:tcW w:w="1984" w:type="dxa"/>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20.05.2021</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r w:rsidRPr="00310AB7">
              <w:rPr>
                <w:rFonts w:ascii="Times New Roman" w:eastAsia="SimSun" w:hAnsi="Times New Roman" w:cs="Times New Roman"/>
                <w:kern w:val="1"/>
                <w:sz w:val="20"/>
                <w:szCs w:val="20"/>
                <w:lang w:eastAsia="hi-IN" w:bidi="hi-IN"/>
              </w:rPr>
              <w:t>№696-14/2021</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2021-2023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1 160 000,00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360 000,00</w:t>
            </w:r>
          </w:p>
        </w:tc>
      </w:tr>
      <w:tr w:rsidR="00310AB7" w:rsidRPr="00310AB7" w:rsidTr="00B54FF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45.</w:t>
            </w:r>
          </w:p>
        </w:tc>
        <w:tc>
          <w:tcPr>
            <w:tcW w:w="3119" w:type="dxa"/>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bCs/>
                <w:iCs/>
                <w:kern w:val="1"/>
                <w:sz w:val="20"/>
                <w:szCs w:val="20"/>
                <w:lang w:val="uk-UA" w:eastAsia="hi-IN" w:bidi="hi-IN"/>
              </w:rPr>
            </w:pPr>
            <w:r w:rsidRPr="00310AB7">
              <w:rPr>
                <w:rFonts w:ascii="Times New Roman" w:eastAsia="SimSun" w:hAnsi="Times New Roman" w:cs="Times New Roman"/>
                <w:bCs/>
                <w:iCs/>
                <w:kern w:val="1"/>
                <w:sz w:val="20"/>
                <w:szCs w:val="20"/>
                <w:lang w:val="uk-UA" w:eastAsia="hi-IN" w:bidi="hi-IN"/>
              </w:rPr>
              <w:t>«Сприяння розвитку та зміцнення матеріальної бази військової частини А1267 Повітряних Сил Збройних Сил України на період 2021-2023 років»</w:t>
            </w:r>
          </w:p>
        </w:tc>
        <w:tc>
          <w:tcPr>
            <w:tcW w:w="1984" w:type="dxa"/>
            <w:shd w:val="clear" w:color="auto" w:fill="auto"/>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proofErr w:type="spellStart"/>
            <w:r w:rsidRPr="00310AB7">
              <w:rPr>
                <w:rFonts w:ascii="Times New Roman" w:eastAsia="SimSun" w:hAnsi="Times New Roman" w:cs="Times New Roman"/>
                <w:kern w:val="1"/>
                <w:sz w:val="20"/>
                <w:szCs w:val="20"/>
                <w:lang w:eastAsia="hi-IN" w:bidi="hi-IN"/>
              </w:rPr>
              <w:t>Рішення</w:t>
            </w:r>
            <w:proofErr w:type="spellEnd"/>
            <w:r w:rsidRPr="00310AB7">
              <w:rPr>
                <w:rFonts w:ascii="Times New Roman" w:eastAsia="SimSun" w:hAnsi="Times New Roman" w:cs="Times New Roman"/>
                <w:kern w:val="1"/>
                <w:sz w:val="20"/>
                <w:szCs w:val="20"/>
                <w:lang w:eastAsia="hi-IN" w:bidi="hi-IN"/>
              </w:rPr>
              <w:t xml:space="preserve"> </w:t>
            </w:r>
            <w:proofErr w:type="spellStart"/>
            <w:r w:rsidRPr="00310AB7">
              <w:rPr>
                <w:rFonts w:ascii="Times New Roman" w:eastAsia="SimSun" w:hAnsi="Times New Roman" w:cs="Times New Roman"/>
                <w:kern w:val="1"/>
                <w:sz w:val="20"/>
                <w:szCs w:val="20"/>
                <w:lang w:eastAsia="hi-IN" w:bidi="hi-IN"/>
              </w:rPr>
              <w:t>міської</w:t>
            </w:r>
            <w:proofErr w:type="spellEnd"/>
            <w:r w:rsidRPr="00310AB7">
              <w:rPr>
                <w:rFonts w:ascii="Times New Roman" w:eastAsia="SimSun" w:hAnsi="Times New Roman" w:cs="Times New Roman"/>
                <w:kern w:val="1"/>
                <w:sz w:val="20"/>
                <w:szCs w:val="20"/>
                <w:lang w:eastAsia="hi-IN" w:bidi="hi-IN"/>
              </w:rPr>
              <w:t xml:space="preserve"> ради </w:t>
            </w:r>
            <w:proofErr w:type="spellStart"/>
            <w:r w:rsidRPr="00310AB7">
              <w:rPr>
                <w:rFonts w:ascii="Times New Roman" w:eastAsia="SimSun" w:hAnsi="Times New Roman" w:cs="Times New Roman"/>
                <w:kern w:val="1"/>
                <w:sz w:val="20"/>
                <w:szCs w:val="20"/>
                <w:lang w:eastAsia="hi-IN" w:bidi="hi-IN"/>
              </w:rPr>
              <w:t>від</w:t>
            </w:r>
            <w:proofErr w:type="spellEnd"/>
            <w:r w:rsidRPr="00310AB7">
              <w:rPr>
                <w:rFonts w:ascii="Times New Roman" w:eastAsia="SimSun" w:hAnsi="Times New Roman" w:cs="Times New Roman"/>
                <w:kern w:val="1"/>
                <w:sz w:val="20"/>
                <w:szCs w:val="20"/>
                <w:lang w:eastAsia="hi-IN" w:bidi="hi-IN"/>
              </w:rPr>
              <w:t xml:space="preserve"> 20.05.2021</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eastAsia="hi-IN" w:bidi="hi-IN"/>
              </w:rPr>
            </w:pPr>
            <w:r w:rsidRPr="00310AB7">
              <w:rPr>
                <w:rFonts w:ascii="Times New Roman" w:eastAsia="SimSun" w:hAnsi="Times New Roman" w:cs="Times New Roman"/>
                <w:kern w:val="1"/>
                <w:sz w:val="20"/>
                <w:szCs w:val="20"/>
                <w:lang w:eastAsia="hi-IN" w:bidi="hi-IN"/>
              </w:rPr>
              <w:t>№697-14/2021</w:t>
            </w:r>
          </w:p>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p>
        </w:tc>
        <w:tc>
          <w:tcPr>
            <w:tcW w:w="851"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xml:space="preserve">  </w:t>
            </w: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2021-2023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1 250 000,00</w:t>
            </w:r>
          </w:p>
        </w:tc>
        <w:tc>
          <w:tcPr>
            <w:tcW w:w="1418"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450 000,00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46.</w:t>
            </w:r>
          </w:p>
        </w:tc>
        <w:tc>
          <w:tcPr>
            <w:tcW w:w="3119"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bCs/>
                <w:kern w:val="1"/>
                <w:sz w:val="20"/>
                <w:szCs w:val="20"/>
                <w:lang w:val="uk-UA" w:eastAsia="hi-IN" w:bidi="hi-IN"/>
              </w:rPr>
            </w:pPr>
            <w:r w:rsidRPr="00310AB7">
              <w:rPr>
                <w:rFonts w:ascii="Times New Roman" w:eastAsia="SimSun" w:hAnsi="Times New Roman" w:cs="Times New Roman"/>
                <w:bCs/>
                <w:kern w:val="1"/>
                <w:sz w:val="20"/>
                <w:szCs w:val="20"/>
                <w:lang w:val="uk-UA" w:eastAsia="hi-IN" w:bidi="hi-IN"/>
              </w:rPr>
              <w:t>«Реалізація державної політики з питань дітей та їх соціального захисту»</w:t>
            </w:r>
          </w:p>
        </w:tc>
        <w:tc>
          <w:tcPr>
            <w:tcW w:w="1984" w:type="dxa"/>
            <w:shd w:val="clear" w:color="auto" w:fill="FFFFFF"/>
          </w:tcPr>
          <w:p w:rsidR="00310AB7" w:rsidRPr="00310AB7" w:rsidRDefault="00310AB7" w:rsidP="00310AB7">
            <w:pPr>
              <w:widowControl w:val="0"/>
              <w:suppressAutoHyphens/>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Рішення міської ради від 24.10.2019 р.</w:t>
            </w:r>
          </w:p>
        </w:tc>
        <w:tc>
          <w:tcPr>
            <w:tcW w:w="851"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2020-2024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1476,00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309,00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47.</w:t>
            </w:r>
          </w:p>
        </w:tc>
        <w:tc>
          <w:tcPr>
            <w:tcW w:w="3119" w:type="dxa"/>
            <w:shd w:val="clear" w:color="000000" w:fill="FFFFFF"/>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uk-UA" w:bidi="hi-IN"/>
              </w:rPr>
            </w:pPr>
            <w:r w:rsidRPr="00310AB7">
              <w:rPr>
                <w:rFonts w:ascii="Times New Roman" w:eastAsia="SimSun" w:hAnsi="Times New Roman" w:cs="Times New Roman"/>
                <w:color w:val="000000"/>
                <w:kern w:val="1"/>
                <w:sz w:val="20"/>
                <w:szCs w:val="20"/>
                <w:lang w:val="uk-UA" w:eastAsia="hi-IN" w:bidi="hi-IN"/>
              </w:rPr>
              <w:t xml:space="preserve"> «Сприйняття розвитку малого та середнього підприємництва в місті Коломиї» на 2018-2022 роки</w:t>
            </w:r>
          </w:p>
        </w:tc>
        <w:tc>
          <w:tcPr>
            <w:tcW w:w="1984" w:type="dxa"/>
            <w:shd w:val="clear" w:color="000000" w:fill="FFFFFF"/>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21.12.2017р. № 2192-28/2017</w:t>
            </w:r>
          </w:p>
        </w:tc>
        <w:tc>
          <w:tcPr>
            <w:tcW w:w="851" w:type="dxa"/>
            <w:shd w:val="clear" w:color="000000" w:fill="FFFFFF"/>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2018-2022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4350,00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t>1130,00</w:t>
            </w:r>
          </w:p>
        </w:tc>
      </w:tr>
      <w:tr w:rsidR="00310AB7" w:rsidRPr="00310AB7" w:rsidTr="00310AB7">
        <w:tc>
          <w:tcPr>
            <w:tcW w:w="50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bCs/>
                <w:color w:val="000000"/>
                <w:kern w:val="1"/>
                <w:sz w:val="20"/>
                <w:szCs w:val="20"/>
                <w:lang w:val="uk-UA" w:eastAsia="hi-IN" w:bidi="hi-IN"/>
              </w:rPr>
            </w:pPr>
            <w:r w:rsidRPr="00310AB7">
              <w:rPr>
                <w:rFonts w:ascii="Times New Roman" w:eastAsia="SimSun" w:hAnsi="Times New Roman" w:cs="Times New Roman"/>
                <w:bCs/>
                <w:color w:val="000000"/>
                <w:kern w:val="1"/>
                <w:sz w:val="20"/>
                <w:szCs w:val="20"/>
                <w:lang w:val="uk-UA" w:eastAsia="hi-IN" w:bidi="hi-IN"/>
              </w:rPr>
              <w:t>48.</w:t>
            </w:r>
          </w:p>
        </w:tc>
        <w:tc>
          <w:tcPr>
            <w:tcW w:w="3119" w:type="dxa"/>
            <w:shd w:val="clear" w:color="000000" w:fill="FFFFFF"/>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uk-UA" w:bidi="hi-IN"/>
              </w:rPr>
            </w:pPr>
            <w:r w:rsidRPr="00310AB7">
              <w:rPr>
                <w:rFonts w:ascii="Times New Roman" w:eastAsia="SimSun" w:hAnsi="Times New Roman" w:cs="Times New Roman"/>
                <w:color w:val="000000"/>
                <w:kern w:val="1"/>
                <w:sz w:val="20"/>
                <w:szCs w:val="20"/>
                <w:lang w:val="uk-UA" w:eastAsia="hi-IN" w:bidi="hi-IN"/>
              </w:rPr>
              <w:t xml:space="preserve">Про соціально-економічний та культурний розвиток міста Коломиї за 2019 рік та затвердження програми соціально-економічного та  культурного розвитку Коломийської міської </w:t>
            </w:r>
            <w:proofErr w:type="spellStart"/>
            <w:r w:rsidRPr="00310AB7">
              <w:rPr>
                <w:rFonts w:ascii="Times New Roman" w:eastAsia="SimSun" w:hAnsi="Times New Roman" w:cs="Times New Roman"/>
                <w:color w:val="000000"/>
                <w:kern w:val="1"/>
                <w:sz w:val="20"/>
                <w:szCs w:val="20"/>
                <w:lang w:val="uk-UA" w:eastAsia="hi-IN" w:bidi="hi-IN"/>
              </w:rPr>
              <w:t>обєднаної</w:t>
            </w:r>
            <w:proofErr w:type="spellEnd"/>
            <w:r w:rsidRPr="00310AB7">
              <w:rPr>
                <w:rFonts w:ascii="Times New Roman" w:eastAsia="SimSun" w:hAnsi="Times New Roman" w:cs="Times New Roman"/>
                <w:color w:val="000000"/>
                <w:kern w:val="1"/>
                <w:sz w:val="20"/>
                <w:szCs w:val="20"/>
                <w:lang w:val="uk-UA" w:eastAsia="hi-IN" w:bidi="hi-IN"/>
              </w:rPr>
              <w:t xml:space="preserve"> територіальної громади на 2020-2021 роки і основні напрямки на 2022 рік</w:t>
            </w:r>
          </w:p>
        </w:tc>
        <w:tc>
          <w:tcPr>
            <w:tcW w:w="1984" w:type="dxa"/>
            <w:shd w:val="clear" w:color="000000" w:fill="FFFFFF"/>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Рішення  міської ради від 28.05.2020 р</w:t>
            </w:r>
          </w:p>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 xml:space="preserve"> № 4570-62/2020</w:t>
            </w:r>
          </w:p>
        </w:tc>
        <w:tc>
          <w:tcPr>
            <w:tcW w:w="851" w:type="dxa"/>
            <w:shd w:val="clear" w:color="000000" w:fill="FFFFFF"/>
            <w:vAlign w:val="center"/>
          </w:tcPr>
          <w:p w:rsidR="00310AB7" w:rsidRPr="00310AB7" w:rsidRDefault="00310AB7" w:rsidP="00310AB7">
            <w:pPr>
              <w:widowControl w:val="0"/>
              <w:suppressAutoHyphens/>
              <w:spacing w:after="0" w:line="240" w:lineRule="auto"/>
              <w:jc w:val="center"/>
              <w:rPr>
                <w:rFonts w:ascii="Times New Roman" w:eastAsia="SimSun" w:hAnsi="Times New Roman" w:cs="Times New Roman"/>
                <w:color w:val="000000"/>
                <w:kern w:val="1"/>
                <w:sz w:val="20"/>
                <w:szCs w:val="20"/>
                <w:lang w:val="uk-UA" w:eastAsia="hi-IN" w:bidi="hi-IN"/>
              </w:rPr>
            </w:pPr>
            <w:r w:rsidRPr="00310AB7">
              <w:rPr>
                <w:rFonts w:ascii="Times New Roman" w:eastAsia="SimSun" w:hAnsi="Times New Roman" w:cs="Times New Roman"/>
                <w:color w:val="000000"/>
                <w:kern w:val="1"/>
                <w:sz w:val="20"/>
                <w:szCs w:val="20"/>
                <w:lang w:val="uk-UA" w:eastAsia="hi-IN" w:bidi="hi-IN"/>
              </w:rPr>
              <w:t>2020-2021 рр.</w:t>
            </w:r>
          </w:p>
        </w:tc>
        <w:tc>
          <w:tcPr>
            <w:tcW w:w="1417" w:type="dxa"/>
            <w:shd w:val="clear" w:color="auto" w:fill="auto"/>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p>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1145,00</w:t>
            </w:r>
          </w:p>
        </w:tc>
        <w:tc>
          <w:tcPr>
            <w:tcW w:w="1418" w:type="dxa"/>
            <w:shd w:val="clear" w:color="auto" w:fill="FFFFFF"/>
          </w:tcPr>
          <w:p w:rsidR="00310AB7" w:rsidRPr="00310AB7" w:rsidRDefault="00310AB7" w:rsidP="00310AB7">
            <w:pPr>
              <w:widowControl w:val="0"/>
              <w:suppressAutoHyphens/>
              <w:snapToGrid w:val="0"/>
              <w:spacing w:after="0" w:line="240" w:lineRule="auto"/>
              <w:jc w:val="center"/>
              <w:rPr>
                <w:rFonts w:ascii="Times New Roman" w:eastAsia="SimSun" w:hAnsi="Times New Roman" w:cs="Times New Roman"/>
                <w:kern w:val="1"/>
                <w:sz w:val="20"/>
                <w:szCs w:val="20"/>
                <w:lang w:val="uk-UA" w:eastAsia="hi-IN" w:bidi="hi-IN"/>
              </w:rPr>
            </w:pP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r>
            <w:r w:rsidRPr="00310AB7">
              <w:rPr>
                <w:rFonts w:ascii="Times New Roman" w:eastAsia="SimSun" w:hAnsi="Times New Roman" w:cs="Times New Roman"/>
                <w:kern w:val="1"/>
                <w:sz w:val="20"/>
                <w:szCs w:val="20"/>
                <w:lang w:val="uk-UA" w:eastAsia="hi-IN" w:bidi="hi-IN"/>
              </w:rPr>
              <w:br/>
              <w:t>995,00</w:t>
            </w:r>
          </w:p>
        </w:tc>
      </w:tr>
    </w:tbl>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Pr="00310AB7" w:rsidRDefault="00310AB7" w:rsidP="00310AB7">
      <w:pPr>
        <w:widowControl w:val="0"/>
        <w:suppressAutoHyphens/>
        <w:spacing w:after="0" w:line="240" w:lineRule="auto"/>
        <w:ind w:firstLine="567"/>
        <w:jc w:val="both"/>
        <w:rPr>
          <w:rFonts w:ascii="Times New Roman" w:eastAsia="SimSun" w:hAnsi="Times New Roman" w:cs="Times New Roman"/>
          <w:kern w:val="1"/>
          <w:sz w:val="28"/>
          <w:szCs w:val="28"/>
          <w:lang w:val="de-DE" w:eastAsia="hi-IN" w:bidi="hi-IN"/>
        </w:rPr>
      </w:pPr>
    </w:p>
    <w:p w:rsidR="00310AB7" w:rsidRDefault="00310AB7" w:rsidP="00310AB7">
      <w:pPr>
        <w:widowControl w:val="0"/>
        <w:suppressAutoHyphens/>
        <w:spacing w:after="0" w:line="240" w:lineRule="auto"/>
        <w:jc w:val="center"/>
        <w:rPr>
          <w:rFonts w:ascii="Times New Roman" w:eastAsia="Times New Roman" w:hAnsi="Times New Roman" w:cs="Times New Roman"/>
          <w:b/>
          <w:bCs/>
          <w:color w:val="000000"/>
          <w:kern w:val="1"/>
          <w:sz w:val="28"/>
          <w:szCs w:val="28"/>
          <w:lang w:val="uk-UA" w:eastAsia="uk-UA" w:bidi="hi-IN"/>
        </w:rPr>
      </w:pPr>
    </w:p>
    <w:p w:rsidR="00310AB7" w:rsidRPr="00310AB7" w:rsidRDefault="00310AB7" w:rsidP="00310AB7">
      <w:pPr>
        <w:widowControl w:val="0"/>
        <w:suppressAutoHyphens/>
        <w:spacing w:after="0" w:line="240" w:lineRule="auto"/>
        <w:jc w:val="center"/>
        <w:rPr>
          <w:rFonts w:ascii="Times New Roman" w:eastAsia="Times New Roman" w:hAnsi="Times New Roman" w:cs="Times New Roman"/>
          <w:b/>
          <w:bCs/>
          <w:color w:val="000000"/>
          <w:kern w:val="1"/>
          <w:sz w:val="28"/>
          <w:szCs w:val="28"/>
          <w:lang w:val="uk-UA" w:eastAsia="uk-UA" w:bidi="hi-IN"/>
        </w:rPr>
      </w:pPr>
      <w:bookmarkStart w:id="1" w:name="_GoBack"/>
      <w:bookmarkEnd w:id="1"/>
      <w:r w:rsidRPr="00310AB7">
        <w:rPr>
          <w:rFonts w:ascii="Times New Roman" w:eastAsia="Times New Roman" w:hAnsi="Times New Roman" w:cs="Times New Roman"/>
          <w:b/>
          <w:bCs/>
          <w:color w:val="000000"/>
          <w:kern w:val="1"/>
          <w:sz w:val="28"/>
          <w:szCs w:val="28"/>
          <w:lang w:val="uk-UA" w:eastAsia="uk-UA" w:bidi="hi-IN"/>
        </w:rPr>
        <w:lastRenderedPageBreak/>
        <w:t>Хід виконання заходів</w:t>
      </w:r>
    </w:p>
    <w:p w:rsidR="00310AB7" w:rsidRPr="00310AB7" w:rsidRDefault="00310AB7" w:rsidP="00310AB7">
      <w:pPr>
        <w:widowControl w:val="0"/>
        <w:suppressAutoHyphens/>
        <w:spacing w:after="0" w:line="240" w:lineRule="auto"/>
        <w:jc w:val="center"/>
        <w:rPr>
          <w:rFonts w:ascii="Times New Roman" w:eastAsia="SimSun" w:hAnsi="Times New Roman" w:cs="Times New Roman"/>
          <w:b/>
          <w:bCs/>
          <w:kern w:val="1"/>
          <w:sz w:val="28"/>
          <w:szCs w:val="28"/>
          <w:lang w:val="uk-UA" w:eastAsia="hi-IN" w:bidi="hi-IN"/>
        </w:rPr>
      </w:pPr>
      <w:r w:rsidRPr="00310AB7">
        <w:rPr>
          <w:rFonts w:ascii="Times New Roman" w:eastAsia="Times New Roman" w:hAnsi="Times New Roman" w:cs="Times New Roman"/>
          <w:b/>
          <w:bCs/>
          <w:color w:val="000000"/>
          <w:kern w:val="1"/>
          <w:sz w:val="28"/>
          <w:szCs w:val="28"/>
          <w:lang w:val="uk-UA" w:eastAsia="uk-UA" w:bidi="hi-IN"/>
        </w:rPr>
        <w:t xml:space="preserve"> по Програмі </w:t>
      </w:r>
      <w:r w:rsidRPr="00310AB7">
        <w:rPr>
          <w:rFonts w:ascii="Times New Roman" w:eastAsia="SimSun" w:hAnsi="Times New Roman" w:cs="Times New Roman"/>
          <w:b/>
          <w:bCs/>
          <w:kern w:val="1"/>
          <w:sz w:val="28"/>
          <w:szCs w:val="28"/>
          <w:lang w:val="uk-UA" w:eastAsia="hi-IN" w:bidi="hi-IN"/>
        </w:rPr>
        <w:t>соціально-економічного та культурного розвитку Коломийської територіальної громади за І півріччя 2021 року</w:t>
      </w:r>
    </w:p>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4"/>
          <w:szCs w:val="24"/>
          <w:lang w:val="uk-UA" w:eastAsia="uk-UA" w:bidi="hi-IN"/>
        </w:rPr>
      </w:pPr>
    </w:p>
    <w:tbl>
      <w:tblPr>
        <w:tblW w:w="9561" w:type="dxa"/>
        <w:tblCellSpacing w:w="0" w:type="dxa"/>
        <w:tblInd w:w="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3"/>
        <w:gridCol w:w="5245"/>
        <w:gridCol w:w="1984"/>
        <w:gridCol w:w="1559"/>
      </w:tblGrid>
      <w:tr w:rsidR="00310AB7" w:rsidRPr="00310AB7" w:rsidTr="00B54FF7">
        <w:trPr>
          <w:trHeight w:val="135"/>
          <w:tblCellSpacing w:w="0" w:type="dxa"/>
        </w:trPr>
        <w:tc>
          <w:tcPr>
            <w:tcW w:w="773" w:type="dxa"/>
            <w:vMerge w:val="restart"/>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rPr>
                <w:rFonts w:ascii="Times New Roman" w:eastAsia="Times New Roman" w:hAnsi="Times New Roman" w:cs="Times New Roman"/>
                <w:b/>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 п/п</w:t>
            </w:r>
          </w:p>
        </w:tc>
        <w:tc>
          <w:tcPr>
            <w:tcW w:w="5245" w:type="dxa"/>
            <w:vMerge w:val="restart"/>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b/>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Назва заходу</w:t>
            </w:r>
          </w:p>
        </w:tc>
        <w:tc>
          <w:tcPr>
            <w:tcW w:w="3543" w:type="dxa"/>
            <w:gridSpan w:val="2"/>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b/>
                <w:kern w:val="1"/>
                <w:sz w:val="28"/>
                <w:szCs w:val="28"/>
                <w:lang w:val="uk-UA" w:eastAsia="uk-UA" w:bidi="hi-IN"/>
              </w:rPr>
            </w:pPr>
            <w:r w:rsidRPr="00310AB7">
              <w:rPr>
                <w:rFonts w:ascii="Times New Roman" w:eastAsia="Times New Roman" w:hAnsi="Times New Roman" w:cs="Times New Roman"/>
                <w:b/>
                <w:color w:val="000000"/>
                <w:kern w:val="1"/>
                <w:sz w:val="28"/>
                <w:szCs w:val="28"/>
                <w:lang w:val="uk-UA" w:eastAsia="uk-UA" w:bidi="hi-IN"/>
              </w:rPr>
              <w:t>Фінансування, грн.</w:t>
            </w:r>
          </w:p>
        </w:tc>
      </w:tr>
      <w:tr w:rsidR="00310AB7" w:rsidRPr="00310AB7" w:rsidTr="00B54FF7">
        <w:trPr>
          <w:trHeight w:val="135"/>
          <w:tblCellSpacing w:w="0" w:type="dxa"/>
        </w:trPr>
        <w:tc>
          <w:tcPr>
            <w:tcW w:w="773" w:type="dxa"/>
            <w:vMerge/>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rPr>
                <w:rFonts w:ascii="Times New Roman" w:eastAsia="Times New Roman" w:hAnsi="Times New Roman" w:cs="Times New Roman"/>
                <w:b/>
                <w:kern w:val="1"/>
                <w:sz w:val="28"/>
                <w:szCs w:val="28"/>
                <w:lang w:val="uk-UA" w:eastAsia="uk-UA" w:bidi="hi-IN"/>
              </w:rPr>
            </w:pPr>
          </w:p>
        </w:tc>
        <w:tc>
          <w:tcPr>
            <w:tcW w:w="5245" w:type="dxa"/>
            <w:vMerge/>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rPr>
                <w:rFonts w:ascii="Times New Roman" w:eastAsia="Times New Roman" w:hAnsi="Times New Roman" w:cs="Times New Roman"/>
                <w:b/>
                <w:kern w:val="1"/>
                <w:sz w:val="28"/>
                <w:szCs w:val="28"/>
                <w:lang w:val="uk-UA" w:eastAsia="uk-UA" w:bidi="hi-IN"/>
              </w:rPr>
            </w:pP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b/>
                <w:kern w:val="1"/>
                <w:sz w:val="28"/>
                <w:szCs w:val="28"/>
                <w:lang w:val="uk-UA" w:eastAsia="uk-UA" w:bidi="hi-IN"/>
              </w:rPr>
            </w:pPr>
            <w:r w:rsidRPr="00310AB7">
              <w:rPr>
                <w:rFonts w:ascii="Times New Roman" w:eastAsia="Times New Roman" w:hAnsi="Times New Roman" w:cs="Times New Roman"/>
                <w:b/>
                <w:kern w:val="1"/>
                <w:sz w:val="28"/>
                <w:szCs w:val="28"/>
                <w:lang w:val="uk-UA" w:eastAsia="uk-UA" w:bidi="hi-IN"/>
              </w:rPr>
              <w:t xml:space="preserve">Передбачено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b/>
                <w:kern w:val="1"/>
                <w:sz w:val="28"/>
                <w:szCs w:val="28"/>
                <w:lang w:val="uk-UA" w:eastAsia="uk-UA" w:bidi="hi-IN"/>
              </w:rPr>
            </w:pPr>
            <w:r w:rsidRPr="00310AB7">
              <w:rPr>
                <w:rFonts w:ascii="Times New Roman" w:eastAsia="Times New Roman" w:hAnsi="Times New Roman" w:cs="Times New Roman"/>
                <w:b/>
                <w:kern w:val="1"/>
                <w:sz w:val="28"/>
                <w:szCs w:val="28"/>
                <w:lang w:val="uk-UA" w:eastAsia="uk-UA" w:bidi="hi-IN"/>
              </w:rPr>
              <w:t xml:space="preserve">Профінансовано </w:t>
            </w:r>
          </w:p>
        </w:tc>
      </w:tr>
      <w:tr w:rsidR="00310AB7" w:rsidRPr="00310AB7" w:rsidTr="00B54FF7">
        <w:trPr>
          <w:trHeight w:val="135"/>
          <w:tblCellSpacing w:w="0" w:type="dxa"/>
        </w:trPr>
        <w:tc>
          <w:tcPr>
            <w:tcW w:w="773"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kern w:val="1"/>
                <w:sz w:val="28"/>
                <w:szCs w:val="28"/>
                <w:lang w:val="uk-UA" w:eastAsia="uk-UA" w:bidi="hi-IN"/>
              </w:rPr>
              <w:t>1</w:t>
            </w:r>
          </w:p>
        </w:tc>
        <w:tc>
          <w:tcPr>
            <w:tcW w:w="5245"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kern w:val="1"/>
                <w:sz w:val="28"/>
                <w:szCs w:val="28"/>
                <w:lang w:val="uk-UA" w:eastAsia="uk-UA" w:bidi="hi-IN"/>
              </w:rPr>
              <w:t>2</w:t>
            </w:r>
          </w:p>
        </w:tc>
        <w:tc>
          <w:tcPr>
            <w:tcW w:w="1984"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3</w:t>
            </w:r>
          </w:p>
        </w:tc>
        <w:tc>
          <w:tcPr>
            <w:tcW w:w="1559"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4</w:t>
            </w:r>
          </w:p>
        </w:tc>
      </w:tr>
      <w:tr w:rsidR="00310AB7" w:rsidRPr="00310AB7" w:rsidTr="00B54FF7">
        <w:trPr>
          <w:tblCellSpacing w:w="0" w:type="dxa"/>
        </w:trPr>
        <w:tc>
          <w:tcPr>
            <w:tcW w:w="773"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1.</w:t>
            </w:r>
          </w:p>
        </w:tc>
        <w:tc>
          <w:tcPr>
            <w:tcW w:w="5245"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Придбання періодичних, довідкових, інформаційних видань (</w:t>
            </w:r>
            <w:proofErr w:type="spellStart"/>
            <w:r w:rsidRPr="00310AB7">
              <w:rPr>
                <w:rFonts w:ascii="Times New Roman" w:eastAsia="Times New Roman" w:hAnsi="Times New Roman" w:cs="Times New Roman"/>
                <w:color w:val="000000"/>
                <w:kern w:val="1"/>
                <w:sz w:val="28"/>
                <w:szCs w:val="28"/>
                <w:lang w:val="uk-UA" w:eastAsia="uk-UA" w:bidi="hi-IN"/>
              </w:rPr>
              <w:t>бюлетнів</w:t>
            </w:r>
            <w:proofErr w:type="spellEnd"/>
            <w:r w:rsidRPr="00310AB7">
              <w:rPr>
                <w:rFonts w:ascii="Times New Roman" w:eastAsia="Times New Roman" w:hAnsi="Times New Roman" w:cs="Times New Roman"/>
                <w:color w:val="000000"/>
                <w:kern w:val="1"/>
                <w:sz w:val="28"/>
                <w:szCs w:val="28"/>
                <w:lang w:val="uk-UA" w:eastAsia="uk-UA" w:bidi="hi-IN"/>
              </w:rPr>
              <w:t>, збірників, експрес-інформації та інших статистичних матеріалів)</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5 000,00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3 692,79</w:t>
            </w:r>
          </w:p>
        </w:tc>
      </w:tr>
      <w:tr w:rsidR="00310AB7" w:rsidRPr="00310AB7" w:rsidTr="00B54FF7">
        <w:trPr>
          <w:tblCellSpacing w:w="0" w:type="dxa"/>
        </w:trPr>
        <w:tc>
          <w:tcPr>
            <w:tcW w:w="773"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2.</w:t>
            </w:r>
          </w:p>
        </w:tc>
        <w:tc>
          <w:tcPr>
            <w:tcW w:w="5245"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numPr>
                <w:ilvl w:val="1"/>
                <w:numId w:val="10"/>
              </w:numPr>
              <w:tabs>
                <w:tab w:val="left" w:pos="360"/>
              </w:tabs>
              <w:suppressAutoHyphens/>
              <w:spacing w:after="0" w:line="240" w:lineRule="auto"/>
              <w:jc w:val="both"/>
              <w:rPr>
                <w:rFonts w:ascii="Times New Roman" w:eastAsia="SimSun" w:hAnsi="Times New Roman" w:cs="Times New Roman"/>
                <w:color w:val="000000"/>
                <w:sz w:val="28"/>
                <w:szCs w:val="28"/>
                <w:lang w:val="uk-UA" w:eastAsia="uk-UA" w:bidi="uk-UA"/>
              </w:rPr>
            </w:pPr>
            <w:r w:rsidRPr="00310AB7">
              <w:rPr>
                <w:rFonts w:ascii="Times New Roman" w:eastAsia="Calibri" w:hAnsi="Times New Roman" w:cs="Times New Roman"/>
                <w:sz w:val="28"/>
                <w:szCs w:val="28"/>
                <w:lang w:val="uk-UA"/>
              </w:rPr>
              <w:t>Розробка і реалізація інвестиційних проектів та програм</w:t>
            </w:r>
          </w:p>
        </w:tc>
        <w:tc>
          <w:tcPr>
            <w:tcW w:w="1984"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100 000,00</w:t>
            </w:r>
          </w:p>
        </w:tc>
        <w:tc>
          <w:tcPr>
            <w:tcW w:w="1559"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w:t>
            </w:r>
          </w:p>
        </w:tc>
      </w:tr>
      <w:tr w:rsidR="00310AB7" w:rsidRPr="00310AB7" w:rsidTr="00B54FF7">
        <w:trPr>
          <w:tblCellSpacing w:w="0" w:type="dxa"/>
        </w:trPr>
        <w:tc>
          <w:tcPr>
            <w:tcW w:w="773"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3.</w:t>
            </w:r>
          </w:p>
        </w:tc>
        <w:tc>
          <w:tcPr>
            <w:tcW w:w="5245"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both"/>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Придбання інвентарю для благоустрою території (інформаційні таблички про розклад руху міських автобусних маршрутів)</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40 000,00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w:t>
            </w:r>
          </w:p>
        </w:tc>
      </w:tr>
      <w:tr w:rsidR="00310AB7" w:rsidRPr="00310AB7" w:rsidTr="00B54FF7">
        <w:trPr>
          <w:tblCellSpacing w:w="0" w:type="dxa"/>
        </w:trPr>
        <w:tc>
          <w:tcPr>
            <w:tcW w:w="773"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4.</w:t>
            </w:r>
          </w:p>
        </w:tc>
        <w:tc>
          <w:tcPr>
            <w:tcW w:w="5245"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Електронно-інформаційне табло прогнозування часу фактичного прибуття транспорту</w:t>
            </w:r>
          </w:p>
        </w:tc>
        <w:tc>
          <w:tcPr>
            <w:tcW w:w="1984"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130 000,00</w:t>
            </w:r>
          </w:p>
        </w:tc>
        <w:tc>
          <w:tcPr>
            <w:tcW w:w="1559"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w:t>
            </w:r>
          </w:p>
        </w:tc>
      </w:tr>
      <w:tr w:rsidR="00310AB7" w:rsidRPr="00310AB7" w:rsidTr="00B54FF7">
        <w:trPr>
          <w:tblCellSpacing w:w="0" w:type="dxa"/>
        </w:trPr>
        <w:tc>
          <w:tcPr>
            <w:tcW w:w="773"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5.</w:t>
            </w:r>
          </w:p>
        </w:tc>
        <w:tc>
          <w:tcPr>
            <w:tcW w:w="5245"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Виготовлення паспортів автобусних маршрутів</w:t>
            </w:r>
          </w:p>
        </w:tc>
        <w:tc>
          <w:tcPr>
            <w:tcW w:w="1984"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10 000,00</w:t>
            </w:r>
          </w:p>
        </w:tc>
        <w:tc>
          <w:tcPr>
            <w:tcW w:w="1559"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w:t>
            </w:r>
          </w:p>
        </w:tc>
      </w:tr>
      <w:tr w:rsidR="00310AB7" w:rsidRPr="00310AB7" w:rsidTr="00B54FF7">
        <w:trPr>
          <w:tblCellSpacing w:w="0" w:type="dxa"/>
        </w:trPr>
        <w:tc>
          <w:tcPr>
            <w:tcW w:w="773"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6.</w:t>
            </w:r>
          </w:p>
        </w:tc>
        <w:tc>
          <w:tcPr>
            <w:tcW w:w="5245"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lang w:val="uk-UA" w:eastAsia="hi-IN" w:bidi="hi-IN"/>
              </w:rPr>
            </w:pPr>
            <w:r w:rsidRPr="00310AB7">
              <w:rPr>
                <w:rFonts w:ascii="Times New Roman" w:eastAsia="SimSun" w:hAnsi="Times New Roman" w:cs="Times New Roman"/>
                <w:kern w:val="1"/>
                <w:sz w:val="28"/>
                <w:szCs w:val="28"/>
                <w:lang w:val="uk-UA" w:eastAsia="hi-IN" w:bidi="hi-IN"/>
              </w:rPr>
              <w:t xml:space="preserve">Розробка плану сталої мобільності Коломийської територіальної громади (розробка маршрутної мережі громадського транспорту; розробка схеми велосипедного руху; розробка схеми дорожнього руху, розробка заходів по доступності та покращенню </w:t>
            </w:r>
            <w:proofErr w:type="spellStart"/>
            <w:r w:rsidRPr="00310AB7">
              <w:rPr>
                <w:rFonts w:ascii="Times New Roman" w:eastAsia="SimSun" w:hAnsi="Times New Roman" w:cs="Times New Roman"/>
                <w:kern w:val="1"/>
                <w:sz w:val="28"/>
                <w:szCs w:val="28"/>
                <w:lang w:val="uk-UA" w:eastAsia="hi-IN" w:bidi="hi-IN"/>
              </w:rPr>
              <w:t>пішоходних</w:t>
            </w:r>
            <w:proofErr w:type="spellEnd"/>
            <w:r w:rsidRPr="00310AB7">
              <w:rPr>
                <w:rFonts w:ascii="Times New Roman" w:eastAsia="SimSun" w:hAnsi="Times New Roman" w:cs="Times New Roman"/>
                <w:kern w:val="1"/>
                <w:sz w:val="28"/>
                <w:szCs w:val="28"/>
                <w:lang w:val="uk-UA" w:eastAsia="hi-IN" w:bidi="hi-IN"/>
              </w:rPr>
              <w:t xml:space="preserve"> </w:t>
            </w:r>
            <w:proofErr w:type="spellStart"/>
            <w:r w:rsidRPr="00310AB7">
              <w:rPr>
                <w:rFonts w:ascii="Times New Roman" w:eastAsia="SimSun" w:hAnsi="Times New Roman" w:cs="Times New Roman"/>
                <w:kern w:val="1"/>
                <w:sz w:val="28"/>
                <w:szCs w:val="28"/>
                <w:lang w:val="uk-UA" w:eastAsia="hi-IN" w:bidi="hi-IN"/>
              </w:rPr>
              <w:t>звязків</w:t>
            </w:r>
            <w:proofErr w:type="spellEnd"/>
            <w:r w:rsidRPr="00310AB7">
              <w:rPr>
                <w:rFonts w:ascii="Times New Roman" w:eastAsia="SimSun" w:hAnsi="Times New Roman" w:cs="Times New Roman"/>
                <w:kern w:val="1"/>
                <w:sz w:val="28"/>
                <w:szCs w:val="28"/>
                <w:lang w:val="uk-UA" w:eastAsia="hi-IN" w:bidi="hi-IN"/>
              </w:rPr>
              <w:t>)</w:t>
            </w:r>
          </w:p>
        </w:tc>
        <w:tc>
          <w:tcPr>
            <w:tcW w:w="1984"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700 000,00</w:t>
            </w:r>
          </w:p>
        </w:tc>
        <w:tc>
          <w:tcPr>
            <w:tcW w:w="1559"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kern w:val="1"/>
                <w:sz w:val="28"/>
                <w:szCs w:val="28"/>
                <w:lang w:val="uk-UA" w:eastAsia="uk-UA" w:bidi="hi-IN"/>
              </w:rPr>
              <w:t>-</w:t>
            </w:r>
          </w:p>
        </w:tc>
      </w:tr>
      <w:tr w:rsidR="00310AB7" w:rsidRPr="00310AB7" w:rsidTr="00B54FF7">
        <w:trPr>
          <w:tblCellSpacing w:w="0" w:type="dxa"/>
        </w:trPr>
        <w:tc>
          <w:tcPr>
            <w:tcW w:w="773"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7</w:t>
            </w:r>
          </w:p>
        </w:tc>
        <w:tc>
          <w:tcPr>
            <w:tcW w:w="5245"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both"/>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Інформування громадськості через засоби масової інформації</w:t>
            </w:r>
          </w:p>
        </w:tc>
        <w:tc>
          <w:tcPr>
            <w:tcW w:w="1984"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color w:val="000000"/>
                <w:kern w:val="1"/>
                <w:sz w:val="28"/>
                <w:szCs w:val="28"/>
                <w:lang w:val="uk-UA" w:eastAsia="uk-UA" w:bidi="hi-IN"/>
              </w:rPr>
            </w:pPr>
            <w:r w:rsidRPr="00310AB7">
              <w:rPr>
                <w:rFonts w:ascii="Times New Roman" w:eastAsia="Times New Roman" w:hAnsi="Times New Roman" w:cs="Times New Roman"/>
                <w:color w:val="000000"/>
                <w:kern w:val="1"/>
                <w:sz w:val="28"/>
                <w:szCs w:val="28"/>
                <w:lang w:val="uk-UA" w:eastAsia="uk-UA" w:bidi="hi-IN"/>
              </w:rPr>
              <w:t>10 000,00</w:t>
            </w:r>
          </w:p>
        </w:tc>
        <w:tc>
          <w:tcPr>
            <w:tcW w:w="1559" w:type="dxa"/>
            <w:tcBorders>
              <w:top w:val="single" w:sz="4" w:space="0" w:color="000000"/>
              <w:left w:val="single" w:sz="4" w:space="0" w:color="000000"/>
              <w:bottom w:val="single" w:sz="4" w:space="0" w:color="000000"/>
              <w:right w:val="single" w:sz="4" w:space="0" w:color="000000"/>
            </w:tcBorders>
            <w:vAlign w:val="center"/>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kern w:val="1"/>
                <w:sz w:val="28"/>
                <w:szCs w:val="28"/>
                <w:lang w:val="uk-UA" w:eastAsia="uk-UA" w:bidi="hi-IN"/>
              </w:rPr>
              <w:t>-</w:t>
            </w:r>
          </w:p>
        </w:tc>
      </w:tr>
      <w:tr w:rsidR="00310AB7" w:rsidRPr="00310AB7" w:rsidTr="00B54FF7">
        <w:trPr>
          <w:trHeight w:val="495"/>
          <w:tblCellSpacing w:w="0" w:type="dxa"/>
        </w:trPr>
        <w:tc>
          <w:tcPr>
            <w:tcW w:w="773"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kern w:val="1"/>
                <w:sz w:val="28"/>
                <w:szCs w:val="28"/>
                <w:lang w:val="uk-UA" w:eastAsia="uk-UA" w:bidi="hi-IN"/>
              </w:rPr>
              <w:t> </w:t>
            </w:r>
          </w:p>
        </w:tc>
        <w:tc>
          <w:tcPr>
            <w:tcW w:w="5245"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rPr>
                <w:rFonts w:ascii="Times New Roman" w:eastAsia="Times New Roman" w:hAnsi="Times New Roman" w:cs="Times New Roman"/>
                <w:b/>
                <w:bCs/>
                <w:color w:val="000000"/>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Разом</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995 000,00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310AB7" w:rsidRPr="00310AB7" w:rsidRDefault="00310AB7" w:rsidP="00310AB7">
            <w:pPr>
              <w:widowControl w:val="0"/>
              <w:suppressAutoHyphens/>
              <w:spacing w:after="0" w:line="240" w:lineRule="auto"/>
              <w:jc w:val="center"/>
              <w:rPr>
                <w:rFonts w:ascii="Times New Roman" w:eastAsia="Times New Roman" w:hAnsi="Times New Roman" w:cs="Times New Roman"/>
                <w:kern w:val="1"/>
                <w:sz w:val="28"/>
                <w:szCs w:val="28"/>
                <w:lang w:val="uk-UA" w:eastAsia="uk-UA" w:bidi="hi-IN"/>
              </w:rPr>
            </w:pPr>
            <w:r w:rsidRPr="00310AB7">
              <w:rPr>
                <w:rFonts w:ascii="Times New Roman" w:eastAsia="Times New Roman" w:hAnsi="Times New Roman" w:cs="Times New Roman"/>
                <w:b/>
                <w:bCs/>
                <w:color w:val="000000"/>
                <w:kern w:val="1"/>
                <w:sz w:val="28"/>
                <w:szCs w:val="28"/>
                <w:lang w:val="uk-UA" w:eastAsia="uk-UA" w:bidi="hi-IN"/>
              </w:rPr>
              <w:t>3 692,79</w:t>
            </w:r>
          </w:p>
        </w:tc>
      </w:tr>
    </w:tbl>
    <w:p w:rsidR="00310AB7" w:rsidRPr="00310AB7" w:rsidRDefault="00310AB7" w:rsidP="00310AB7">
      <w:pPr>
        <w:widowControl w:val="0"/>
        <w:suppressAutoHyphens/>
        <w:spacing w:after="0" w:line="240" w:lineRule="auto"/>
        <w:jc w:val="both"/>
        <w:rPr>
          <w:rFonts w:ascii="Times New Roman" w:eastAsia="SimSun" w:hAnsi="Times New Roman" w:cs="Times New Roman"/>
          <w:b/>
          <w:kern w:val="1"/>
          <w:sz w:val="28"/>
          <w:szCs w:val="28"/>
          <w:lang w:val="uk-UA" w:eastAsia="hi-IN" w:bidi="hi-IN"/>
        </w:rPr>
      </w:pPr>
    </w:p>
    <w:p w:rsidR="00310AB7" w:rsidRPr="00310AB7" w:rsidRDefault="00310AB7" w:rsidP="00310AB7">
      <w:pPr>
        <w:widowControl w:val="0"/>
        <w:suppressAutoHyphens/>
        <w:spacing w:after="0" w:line="240" w:lineRule="auto"/>
        <w:jc w:val="both"/>
        <w:rPr>
          <w:rFonts w:ascii="Times New Roman" w:eastAsia="SimSun" w:hAnsi="Times New Roman" w:cs="Times New Roman"/>
          <w:b/>
          <w:kern w:val="1"/>
          <w:sz w:val="28"/>
          <w:szCs w:val="28"/>
          <w:lang w:val="uk-UA" w:eastAsia="hi-IN" w:bidi="hi-IN"/>
        </w:rPr>
      </w:pPr>
    </w:p>
    <w:p w:rsidR="00310AB7" w:rsidRPr="00310AB7" w:rsidRDefault="00310AB7" w:rsidP="00310AB7">
      <w:pPr>
        <w:widowControl w:val="0"/>
        <w:suppressAutoHyphens/>
        <w:spacing w:after="0" w:line="240" w:lineRule="auto"/>
        <w:jc w:val="both"/>
        <w:rPr>
          <w:rFonts w:ascii="Times New Roman" w:eastAsia="SimSun" w:hAnsi="Times New Roman" w:cs="Times New Roman"/>
          <w:b/>
          <w:kern w:val="1"/>
          <w:sz w:val="28"/>
          <w:szCs w:val="28"/>
          <w:lang w:val="uk-UA" w:eastAsia="hi-IN" w:bidi="hi-IN"/>
        </w:rPr>
      </w:pPr>
    </w:p>
    <w:p w:rsidR="00310AB7" w:rsidRPr="00310AB7" w:rsidRDefault="00310AB7" w:rsidP="00310AB7">
      <w:pPr>
        <w:widowControl w:val="0"/>
        <w:suppressAutoHyphens/>
        <w:spacing w:after="0" w:line="240" w:lineRule="auto"/>
        <w:jc w:val="both"/>
        <w:rPr>
          <w:rFonts w:ascii="Times New Roman" w:eastAsia="SimSun" w:hAnsi="Times New Roman" w:cs="Times New Roman"/>
          <w:b/>
          <w:kern w:val="1"/>
          <w:sz w:val="28"/>
          <w:szCs w:val="28"/>
          <w:lang w:val="uk-UA" w:eastAsia="hi-IN" w:bidi="hi-IN"/>
        </w:rPr>
      </w:pPr>
    </w:p>
    <w:p w:rsidR="00310AB7" w:rsidRPr="00310AB7" w:rsidRDefault="00310AB7" w:rsidP="00310AB7">
      <w:pPr>
        <w:widowControl w:val="0"/>
        <w:suppressAutoHyphens/>
        <w:spacing w:after="0" w:line="240" w:lineRule="auto"/>
        <w:jc w:val="both"/>
        <w:rPr>
          <w:rFonts w:ascii="Times New Roman" w:eastAsia="SimSun" w:hAnsi="Times New Roman" w:cs="Times New Roman"/>
          <w:b/>
          <w:kern w:val="1"/>
          <w:sz w:val="28"/>
          <w:szCs w:val="28"/>
          <w:lang w:val="uk-UA" w:eastAsia="hi-IN" w:bidi="hi-IN"/>
        </w:rPr>
      </w:pPr>
      <w:r w:rsidRPr="00310AB7">
        <w:rPr>
          <w:rFonts w:ascii="Times New Roman" w:eastAsia="SimSun" w:hAnsi="Times New Roman" w:cs="Times New Roman"/>
          <w:b/>
          <w:kern w:val="1"/>
          <w:sz w:val="28"/>
          <w:szCs w:val="28"/>
          <w:lang w:val="uk-UA" w:eastAsia="hi-IN" w:bidi="hi-IN"/>
        </w:rPr>
        <w:t>Начальник відділу</w:t>
      </w:r>
    </w:p>
    <w:p w:rsidR="00310AB7" w:rsidRPr="00310AB7" w:rsidRDefault="00310AB7" w:rsidP="00310AB7">
      <w:pPr>
        <w:widowControl w:val="0"/>
        <w:suppressAutoHyphens/>
        <w:spacing w:after="0" w:line="240" w:lineRule="auto"/>
        <w:jc w:val="both"/>
        <w:rPr>
          <w:rFonts w:ascii="Times New Roman" w:eastAsia="SimSun" w:hAnsi="Times New Roman" w:cs="Times New Roman"/>
          <w:b/>
          <w:kern w:val="1"/>
          <w:sz w:val="28"/>
          <w:szCs w:val="28"/>
          <w:lang w:val="uk-UA" w:eastAsia="hi-IN" w:bidi="hi-IN"/>
        </w:rPr>
      </w:pPr>
      <w:r w:rsidRPr="00310AB7">
        <w:rPr>
          <w:rFonts w:ascii="Times New Roman" w:eastAsia="SimSun" w:hAnsi="Times New Roman" w:cs="Times New Roman"/>
          <w:b/>
          <w:kern w:val="1"/>
          <w:sz w:val="28"/>
          <w:szCs w:val="28"/>
          <w:lang w:val="uk-UA" w:eastAsia="hi-IN" w:bidi="hi-IN"/>
        </w:rPr>
        <w:t>економіки міської ради</w:t>
      </w:r>
      <w:r w:rsidRPr="00310AB7">
        <w:rPr>
          <w:rFonts w:ascii="Times New Roman" w:eastAsia="SimSun" w:hAnsi="Times New Roman" w:cs="Times New Roman"/>
          <w:b/>
          <w:kern w:val="1"/>
          <w:sz w:val="28"/>
          <w:szCs w:val="28"/>
          <w:lang w:val="uk-UA" w:eastAsia="hi-IN" w:bidi="hi-IN"/>
        </w:rPr>
        <w:tab/>
      </w:r>
      <w:r w:rsidRPr="00310AB7">
        <w:rPr>
          <w:rFonts w:ascii="Times New Roman" w:eastAsia="SimSun" w:hAnsi="Times New Roman" w:cs="Times New Roman"/>
          <w:b/>
          <w:kern w:val="1"/>
          <w:sz w:val="28"/>
          <w:szCs w:val="28"/>
          <w:lang w:val="uk-UA" w:eastAsia="hi-IN" w:bidi="hi-IN"/>
        </w:rPr>
        <w:tab/>
      </w:r>
      <w:r w:rsidRPr="00310AB7">
        <w:rPr>
          <w:rFonts w:ascii="Times New Roman" w:eastAsia="SimSun" w:hAnsi="Times New Roman" w:cs="Times New Roman"/>
          <w:b/>
          <w:kern w:val="1"/>
          <w:sz w:val="28"/>
          <w:szCs w:val="28"/>
          <w:lang w:val="uk-UA" w:eastAsia="hi-IN" w:bidi="hi-IN"/>
        </w:rPr>
        <w:tab/>
      </w:r>
      <w:r w:rsidRPr="00310AB7">
        <w:rPr>
          <w:rFonts w:ascii="Times New Roman" w:eastAsia="SimSun" w:hAnsi="Times New Roman" w:cs="Times New Roman"/>
          <w:b/>
          <w:kern w:val="1"/>
          <w:sz w:val="28"/>
          <w:szCs w:val="28"/>
          <w:lang w:val="uk-UA" w:eastAsia="hi-IN" w:bidi="hi-IN"/>
        </w:rPr>
        <w:tab/>
      </w:r>
      <w:r w:rsidRPr="00310AB7">
        <w:rPr>
          <w:rFonts w:ascii="Times New Roman" w:eastAsia="SimSun" w:hAnsi="Times New Roman" w:cs="Times New Roman"/>
          <w:b/>
          <w:kern w:val="1"/>
          <w:sz w:val="28"/>
          <w:szCs w:val="28"/>
          <w:lang w:val="uk-UA" w:eastAsia="hi-IN" w:bidi="hi-IN"/>
        </w:rPr>
        <w:tab/>
      </w:r>
      <w:r w:rsidRPr="00310AB7">
        <w:rPr>
          <w:rFonts w:ascii="Times New Roman" w:eastAsia="SimSun" w:hAnsi="Times New Roman" w:cs="Times New Roman"/>
          <w:b/>
          <w:kern w:val="1"/>
          <w:sz w:val="28"/>
          <w:szCs w:val="28"/>
          <w:lang w:val="uk-UA" w:eastAsia="hi-IN" w:bidi="hi-IN"/>
        </w:rPr>
        <w:tab/>
        <w:t xml:space="preserve">       Ольга ДУЛЯБА</w:t>
      </w:r>
    </w:p>
    <w:p w:rsidR="00310AB7" w:rsidRPr="00310AB7" w:rsidRDefault="00310AB7" w:rsidP="00310AB7">
      <w:pPr>
        <w:widowControl w:val="0"/>
        <w:suppressAutoHyphens/>
        <w:spacing w:after="0" w:line="240" w:lineRule="auto"/>
        <w:jc w:val="both"/>
        <w:rPr>
          <w:rFonts w:ascii="Times New Roman" w:eastAsia="SimSun" w:hAnsi="Times New Roman" w:cs="Times New Roman"/>
          <w:kern w:val="1"/>
          <w:sz w:val="28"/>
          <w:szCs w:val="28"/>
          <w:lang w:val="uk-UA" w:eastAsia="hi-IN" w:bidi="hi-IN"/>
        </w:rPr>
      </w:pPr>
    </w:p>
    <w:p w:rsidR="00310AB7" w:rsidRPr="00310AB7" w:rsidRDefault="00310AB7" w:rsidP="00310AB7">
      <w:pPr>
        <w:widowControl w:val="0"/>
        <w:suppressAutoHyphens/>
        <w:spacing w:after="0" w:line="240" w:lineRule="auto"/>
        <w:jc w:val="both"/>
        <w:rPr>
          <w:rFonts w:ascii="Times New Roman" w:eastAsia="SimSun" w:hAnsi="Times New Roman" w:cs="Mangal"/>
          <w:b/>
          <w:bCs/>
          <w:kern w:val="1"/>
          <w:sz w:val="28"/>
          <w:szCs w:val="28"/>
          <w:lang w:val="uk-UA" w:eastAsia="hi-IN" w:bidi="hi-IN"/>
        </w:rPr>
      </w:pPr>
    </w:p>
    <w:p w:rsidR="00310AB7" w:rsidRPr="00310AB7" w:rsidRDefault="00310AB7" w:rsidP="00310AB7">
      <w:pPr>
        <w:widowControl w:val="0"/>
        <w:suppressAutoHyphens/>
        <w:spacing w:after="0" w:line="240" w:lineRule="auto"/>
        <w:jc w:val="center"/>
        <w:rPr>
          <w:rFonts w:ascii="Times New Roman" w:eastAsia="SimSun" w:hAnsi="Times New Roman" w:cs="Mangal"/>
          <w:b/>
          <w:bCs/>
          <w:kern w:val="1"/>
          <w:sz w:val="28"/>
          <w:szCs w:val="28"/>
          <w:lang w:val="uk-UA" w:eastAsia="hi-IN" w:bidi="hi-IN"/>
        </w:rPr>
      </w:pPr>
    </w:p>
    <w:p w:rsidR="00310AB7" w:rsidRPr="00310AB7" w:rsidRDefault="00310AB7" w:rsidP="00310AB7">
      <w:pPr>
        <w:widowControl w:val="0"/>
        <w:suppressAutoHyphens/>
        <w:spacing w:after="0" w:line="240" w:lineRule="auto"/>
        <w:rPr>
          <w:rFonts w:ascii="Times New Roman" w:eastAsia="SimSun" w:hAnsi="Times New Roman" w:cs="Times New Roman"/>
          <w:kern w:val="1"/>
          <w:sz w:val="28"/>
          <w:szCs w:val="28"/>
          <w:lang w:val="uk-UA" w:eastAsia="hi-IN" w:bidi="hi-IN"/>
        </w:rPr>
      </w:pPr>
    </w:p>
    <w:p w:rsidR="000B6B15" w:rsidRDefault="000B6B15"/>
    <w:sectPr w:rsidR="000B6B15" w:rsidSect="00DA28AD">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charset w:val="CC"/>
    <w:family w:val="roman"/>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29F43EC"/>
    <w:multiLevelType w:val="multilevel"/>
    <w:tmpl w:val="C5C0F602"/>
    <w:lvl w:ilvl="0">
      <w:start w:val="1"/>
      <w:numFmt w:val="decimal"/>
      <w:lvlText w:val="%1."/>
      <w:lvlJc w:val="left"/>
      <w:pPr>
        <w:tabs>
          <w:tab w:val="num" w:pos="720"/>
        </w:tabs>
        <w:ind w:left="720" w:hanging="360"/>
      </w:pPr>
      <w:rPr>
        <w:color w:val="auto"/>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854D0E"/>
    <w:multiLevelType w:val="hybridMultilevel"/>
    <w:tmpl w:val="2000112E"/>
    <w:lvl w:ilvl="0" w:tplc="21008992">
      <w:start w:val="2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0C460C2C"/>
    <w:multiLevelType w:val="multilevel"/>
    <w:tmpl w:val="459E55E2"/>
    <w:lvl w:ilvl="0">
      <w:start w:val="1"/>
      <w:numFmt w:val="decimal"/>
      <w:lvlText w:val="%1."/>
      <w:lvlJc w:val="left"/>
      <w:pPr>
        <w:tabs>
          <w:tab w:val="num" w:pos="720"/>
        </w:tabs>
        <w:ind w:left="720" w:hanging="360"/>
      </w:pPr>
      <w:rPr>
        <w:rFonts w:ascii="Times New Roman" w:eastAsia="Times New Roman" w:hAnsi="Times New Roman" w:cs="Times New Roman"/>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EC2C1C"/>
    <w:multiLevelType w:val="multilevel"/>
    <w:tmpl w:val="F14231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1CAF202E"/>
    <w:multiLevelType w:val="multilevel"/>
    <w:tmpl w:val="5C103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8E0173"/>
    <w:multiLevelType w:val="hybridMultilevel"/>
    <w:tmpl w:val="EA64B7D0"/>
    <w:lvl w:ilvl="0" w:tplc="19A06C3E">
      <w:start w:val="1"/>
      <w:numFmt w:val="bullet"/>
      <w:lvlText w:val="−"/>
      <w:lvlJc w:val="left"/>
      <w:pPr>
        <w:ind w:left="1021" w:firstLine="113"/>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0D403FC"/>
    <w:multiLevelType w:val="multilevel"/>
    <w:tmpl w:val="26C8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6B723C"/>
    <w:multiLevelType w:val="hybridMultilevel"/>
    <w:tmpl w:val="93E2BC1C"/>
    <w:lvl w:ilvl="0" w:tplc="41EA196C">
      <w:numFmt w:val="bullet"/>
      <w:lvlText w:val="-"/>
      <w:lvlJc w:val="left"/>
      <w:pPr>
        <w:ind w:left="927" w:hanging="360"/>
      </w:pPr>
      <w:rPr>
        <w:rFonts w:ascii="Times New Roman" w:eastAsia="Times New Roman" w:hAnsi="Times New Roman" w:cs="Times New Roman" w:hint="default"/>
        <w:sz w:val="28"/>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9" w15:restartNumberingAfterBreak="0">
    <w:nsid w:val="32A34941"/>
    <w:multiLevelType w:val="multilevel"/>
    <w:tmpl w:val="11262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7F451B"/>
    <w:multiLevelType w:val="hybridMultilevel"/>
    <w:tmpl w:val="2A16FD86"/>
    <w:lvl w:ilvl="0" w:tplc="6002B47A">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40F77267"/>
    <w:multiLevelType w:val="multilevel"/>
    <w:tmpl w:val="4268D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5A6450C"/>
    <w:multiLevelType w:val="multilevel"/>
    <w:tmpl w:val="3B0E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AF7D21"/>
    <w:multiLevelType w:val="multilevel"/>
    <w:tmpl w:val="47643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82687F"/>
    <w:multiLevelType w:val="multilevel"/>
    <w:tmpl w:val="21984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9A23E1"/>
    <w:multiLevelType w:val="multilevel"/>
    <w:tmpl w:val="49AE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1E7B63"/>
    <w:multiLevelType w:val="hybridMultilevel"/>
    <w:tmpl w:val="89DC1D9A"/>
    <w:lvl w:ilvl="0" w:tplc="1EC283BE">
      <w:start w:val="1"/>
      <w:numFmt w:val="decimal"/>
      <w:lvlText w:val="%1."/>
      <w:lvlJc w:val="left"/>
      <w:pPr>
        <w:ind w:left="1068" w:hanging="360"/>
      </w:pPr>
      <w:rPr>
        <w:rFonts w:hint="default"/>
        <w:b/>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7" w15:restartNumberingAfterBreak="0">
    <w:nsid w:val="5D7344FE"/>
    <w:multiLevelType w:val="multilevel"/>
    <w:tmpl w:val="E9F4F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451271"/>
    <w:multiLevelType w:val="multilevel"/>
    <w:tmpl w:val="4F3AB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753221"/>
    <w:multiLevelType w:val="hybridMultilevel"/>
    <w:tmpl w:val="0A0A954C"/>
    <w:lvl w:ilvl="0" w:tplc="52F29268">
      <w:start w:val="25"/>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0" w15:restartNumberingAfterBreak="0">
    <w:nsid w:val="69CC7A7E"/>
    <w:multiLevelType w:val="multilevel"/>
    <w:tmpl w:val="F34A0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374AFB"/>
    <w:multiLevelType w:val="hybridMultilevel"/>
    <w:tmpl w:val="EBFA94F0"/>
    <w:lvl w:ilvl="0" w:tplc="E9C6DD72">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num w:numId="1">
    <w:abstractNumId w:val="6"/>
  </w:num>
  <w:num w:numId="2">
    <w:abstractNumId w:val="2"/>
  </w:num>
  <w:num w:numId="3">
    <w:abstractNumId w:val="8"/>
  </w:num>
  <w:num w:numId="4">
    <w:abstractNumId w:val="10"/>
  </w:num>
  <w:num w:numId="5">
    <w:abstractNumId w:val="19"/>
  </w:num>
  <w:num w:numId="6">
    <w:abstractNumId w:val="13"/>
  </w:num>
  <w:num w:numId="7">
    <w:abstractNumId w:val="21"/>
  </w:num>
  <w:num w:numId="8">
    <w:abstractNumId w:val="11"/>
  </w:num>
  <w:num w:numId="9">
    <w:abstractNumId w:val="16"/>
  </w:num>
  <w:num w:numId="10">
    <w:abstractNumId w:val="0"/>
  </w:num>
  <w:num w:numId="11">
    <w:abstractNumId w:val="14"/>
  </w:num>
  <w:num w:numId="12">
    <w:abstractNumId w:val="20"/>
  </w:num>
  <w:num w:numId="13">
    <w:abstractNumId w:val="18"/>
  </w:num>
  <w:num w:numId="14">
    <w:abstractNumId w:val="7"/>
  </w:num>
  <w:num w:numId="15">
    <w:abstractNumId w:val="1"/>
  </w:num>
  <w:num w:numId="16">
    <w:abstractNumId w:val="3"/>
  </w:num>
  <w:num w:numId="17">
    <w:abstractNumId w:val="9"/>
  </w:num>
  <w:num w:numId="18">
    <w:abstractNumId w:val="17"/>
  </w:num>
  <w:num w:numId="19">
    <w:abstractNumId w:val="12"/>
  </w:num>
  <w:num w:numId="20">
    <w:abstractNumId w:val="4"/>
  </w:num>
  <w:num w:numId="21">
    <w:abstractNumId w:val="15"/>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11C"/>
    <w:rsid w:val="000B6B15"/>
    <w:rsid w:val="00310AB7"/>
    <w:rsid w:val="00722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D7361"/>
  <w15:chartTrackingRefBased/>
  <w15:docId w15:val="{2FFC9714-CD62-4C2C-B9D5-4939217A6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10AB7"/>
    <w:pPr>
      <w:keepNext/>
      <w:keepLines/>
      <w:spacing w:before="240" w:after="0"/>
      <w:outlineLvl w:val="0"/>
    </w:pPr>
    <w:rPr>
      <w:rFonts w:ascii="Calibri Light" w:eastAsia="Times New Roman" w:hAnsi="Calibri Light" w:cs="Times New Roman"/>
      <w:color w:val="2E74B5"/>
      <w:sz w:val="32"/>
      <w:szCs w:val="32"/>
    </w:rPr>
  </w:style>
  <w:style w:type="paragraph" w:styleId="4">
    <w:name w:val="heading 4"/>
    <w:basedOn w:val="a"/>
    <w:link w:val="40"/>
    <w:uiPriority w:val="9"/>
    <w:qFormat/>
    <w:rsid w:val="00310AB7"/>
    <w:pPr>
      <w:spacing w:before="100" w:beforeAutospacing="1" w:after="100" w:afterAutospacing="1" w:line="240" w:lineRule="auto"/>
      <w:outlineLvl w:val="3"/>
    </w:pPr>
    <w:rPr>
      <w:rFonts w:ascii="Times New Roman" w:eastAsia="Times New Roman" w:hAnsi="Times New Roman" w:cs="Times New Roman"/>
      <w:b/>
      <w:bCs/>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uiPriority w:val="9"/>
    <w:qFormat/>
    <w:rsid w:val="00310AB7"/>
    <w:pPr>
      <w:keepNext/>
      <w:keepLines/>
      <w:spacing w:before="240" w:after="0"/>
      <w:outlineLvl w:val="0"/>
    </w:pPr>
    <w:rPr>
      <w:rFonts w:ascii="Calibri Light" w:eastAsia="Times New Roman" w:hAnsi="Calibri Light" w:cs="Times New Roman"/>
      <w:color w:val="2E74B5"/>
      <w:sz w:val="32"/>
      <w:szCs w:val="32"/>
      <w:lang w:val="uk-UA"/>
    </w:rPr>
  </w:style>
  <w:style w:type="character" w:customStyle="1" w:styleId="40">
    <w:name w:val="Заголовок 4 Знак"/>
    <w:basedOn w:val="a0"/>
    <w:link w:val="4"/>
    <w:uiPriority w:val="9"/>
    <w:rsid w:val="00310AB7"/>
    <w:rPr>
      <w:rFonts w:ascii="Times New Roman" w:eastAsia="Times New Roman" w:hAnsi="Times New Roman" w:cs="Times New Roman"/>
      <w:b/>
      <w:bCs/>
      <w:sz w:val="24"/>
      <w:szCs w:val="24"/>
      <w:lang w:val="uk-UA" w:eastAsia="uk-UA"/>
    </w:rPr>
  </w:style>
  <w:style w:type="numbering" w:customStyle="1" w:styleId="12">
    <w:name w:val="Нет списка1"/>
    <w:next w:val="a2"/>
    <w:uiPriority w:val="99"/>
    <w:semiHidden/>
    <w:unhideWhenUsed/>
    <w:rsid w:val="00310AB7"/>
  </w:style>
  <w:style w:type="paragraph" w:styleId="a3">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
    <w:link w:val="a4"/>
    <w:uiPriority w:val="99"/>
    <w:rsid w:val="00310AB7"/>
    <w:pPr>
      <w:suppressAutoHyphens/>
      <w:spacing w:before="280" w:after="280" w:line="240" w:lineRule="auto"/>
    </w:pPr>
    <w:rPr>
      <w:rFonts w:ascii="Times New Roman" w:eastAsia="Times New Roman" w:hAnsi="Times New Roman" w:cs="Times New Roman"/>
      <w:sz w:val="24"/>
      <w:szCs w:val="24"/>
      <w:lang w:eastAsia="ar-SA"/>
    </w:rPr>
  </w:style>
  <w:style w:type="character" w:customStyle="1" w:styleId="a4">
    <w:name w:val="Обычны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3"/>
    <w:uiPriority w:val="99"/>
    <w:locked/>
    <w:rsid w:val="00310AB7"/>
    <w:rPr>
      <w:rFonts w:ascii="Times New Roman" w:eastAsia="Times New Roman" w:hAnsi="Times New Roman" w:cs="Times New Roman"/>
      <w:sz w:val="24"/>
      <w:szCs w:val="24"/>
      <w:lang w:eastAsia="ar-SA"/>
    </w:rPr>
  </w:style>
  <w:style w:type="paragraph" w:customStyle="1" w:styleId="Standard">
    <w:name w:val="Standard"/>
    <w:rsid w:val="00310AB7"/>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character" w:customStyle="1" w:styleId="10">
    <w:name w:val="Заголовок 1 Знак"/>
    <w:basedOn w:val="a0"/>
    <w:link w:val="1"/>
    <w:uiPriority w:val="9"/>
    <w:rsid w:val="00310AB7"/>
    <w:rPr>
      <w:rFonts w:ascii="Calibri Light" w:eastAsia="Times New Roman" w:hAnsi="Calibri Light" w:cs="Times New Roman"/>
      <w:color w:val="2E74B5"/>
      <w:sz w:val="32"/>
      <w:szCs w:val="32"/>
    </w:rPr>
  </w:style>
  <w:style w:type="paragraph" w:customStyle="1" w:styleId="13">
    <w:name w:val="Абзац списка1"/>
    <w:basedOn w:val="a"/>
    <w:next w:val="a5"/>
    <w:uiPriority w:val="34"/>
    <w:qFormat/>
    <w:rsid w:val="00310AB7"/>
    <w:pPr>
      <w:ind w:left="720"/>
      <w:contextualSpacing/>
    </w:pPr>
    <w:rPr>
      <w:lang w:val="uk-UA"/>
    </w:rPr>
  </w:style>
  <w:style w:type="paragraph" w:customStyle="1" w:styleId="docdata">
    <w:name w:val="docdata"/>
    <w:aliases w:val="docy,v5,21252,baiaagaaboqcaaada08aaaurtwaaaaaaaaaaaaaaaaaaaaaaaaaaaaaaaaaaaaaaaaaaaaaaaaaaaaaaaaaaaaaaaaaaaaaaaaaaaaaaaaaaaaaaaaaaaaaaaaaaaaaaaaaaaaaaaaaaaaaaaaaaaaaaaaaaaaaaaaaaaaaaaaaaaaaaaaaaaaaaaaaaaaaaaaaaaaaaaaaaaaaaaaaaaaaaaaaaaaaaaaaaaaa"/>
    <w:basedOn w:val="a"/>
    <w:rsid w:val="00310AB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4712">
    <w:name w:val="4712"/>
    <w:aliases w:val="baiaagaaboqcaaadlw4aaau9dgaaaaaaaaaaaaaaaaaaaaaaaaaaaaaaaaaaaaaaaaaaaaaaaaaaaaaaaaaaaaaaaaaaaaaaaaaaaaaaaaaaaaaaaaaaaaaaaaaaaaaaaaaaaaaaaaaaaaaaaaaaaaaaaaaaaaaaaaaaaaaaaaaaaaaaaaaaaaaaaaaaaaaaaaaaaaaaaaaaaaaaaaaaaaaaaaaaaaaaaaaaaaaa"/>
    <w:basedOn w:val="a0"/>
    <w:rsid w:val="00310AB7"/>
  </w:style>
  <w:style w:type="paragraph" w:styleId="a6">
    <w:name w:val="Body Text Indent"/>
    <w:basedOn w:val="a"/>
    <w:link w:val="a7"/>
    <w:unhideWhenUsed/>
    <w:rsid w:val="00310AB7"/>
    <w:pPr>
      <w:widowControl w:val="0"/>
      <w:suppressAutoHyphens/>
      <w:spacing w:after="120" w:line="240" w:lineRule="auto"/>
      <w:ind w:left="283"/>
    </w:pPr>
    <w:rPr>
      <w:rFonts w:ascii="Times New Roman" w:eastAsia="SimSun" w:hAnsi="Times New Roman" w:cs="Mangal"/>
      <w:kern w:val="1"/>
      <w:sz w:val="24"/>
      <w:szCs w:val="21"/>
      <w:lang w:val="uk-UA" w:eastAsia="hi-IN" w:bidi="hi-IN"/>
    </w:rPr>
  </w:style>
  <w:style w:type="character" w:customStyle="1" w:styleId="a7">
    <w:name w:val="Основной текст с отступом Знак"/>
    <w:basedOn w:val="a0"/>
    <w:link w:val="a6"/>
    <w:rsid w:val="00310AB7"/>
    <w:rPr>
      <w:rFonts w:ascii="Times New Roman" w:eastAsia="SimSun" w:hAnsi="Times New Roman" w:cs="Mangal"/>
      <w:kern w:val="1"/>
      <w:sz w:val="24"/>
      <w:szCs w:val="21"/>
      <w:lang w:val="uk-UA" w:eastAsia="hi-IN" w:bidi="hi-IN"/>
    </w:rPr>
  </w:style>
  <w:style w:type="paragraph" w:customStyle="1" w:styleId="a8">
    <w:name w:val="Содержимое таблицы"/>
    <w:basedOn w:val="a"/>
    <w:rsid w:val="00310AB7"/>
    <w:pPr>
      <w:widowControl w:val="0"/>
      <w:suppressLineNumbers/>
      <w:suppressAutoHyphens/>
      <w:spacing w:after="0" w:line="240" w:lineRule="auto"/>
    </w:pPr>
    <w:rPr>
      <w:rFonts w:ascii="Arial" w:eastAsia="SimSun" w:hAnsi="Arial" w:cs="Mangal"/>
      <w:kern w:val="1"/>
      <w:sz w:val="20"/>
      <w:szCs w:val="24"/>
      <w:lang w:val="uk-UA" w:eastAsia="zh-CN" w:bidi="hi-IN"/>
    </w:rPr>
  </w:style>
  <w:style w:type="character" w:customStyle="1" w:styleId="1475">
    <w:name w:val="1475"/>
    <w:aliases w:val="baiaagaaboqcaaad/amaaaukbaaaaaaaaaaaaaaaaaaaaaaaaaaaaaaaaaaaaaaaaaaaaaaaaaaaaaaaaaaaaaaaaaaaaaaaaaaaaaaaaaaaaaaaaaaaaaaaaaaaaaaaaaaaaaaaaaaaaaaaaaaaaaaaaaaaaaaaaaaaaaaaaaaaaaaaaaaaaaaaaaaaaaaaaaaaaaaaaaaaaaaaaaaaaaaaaaaaaaaaaaaaaaaa"/>
    <w:basedOn w:val="a0"/>
    <w:rsid w:val="00310AB7"/>
  </w:style>
  <w:style w:type="character" w:customStyle="1" w:styleId="1431">
    <w:name w:val="1431"/>
    <w:aliases w:val="baiaagaaboqcaaadkamaaaweawaaaaaaaaaaaaaaaaaaaaaaaaaaaaaaaaaaaaaaaaaaaaaaaaaaaaaaaaaaaaaaaaaaaaaaaaaaaaaaaaaaaaaaaaaaaaaaaaaaaaaaaaaaaaaaaaaaaaaaaaaaaaaaaaaaaaaaaaaaaaaaaaaaaaaaaaaaaaaaaaaaaaaaaaaaaaaaaaaaaaaaaaaaaaaaaaaaaaaaaaaaaaaa"/>
    <w:basedOn w:val="a0"/>
    <w:rsid w:val="00310AB7"/>
  </w:style>
  <w:style w:type="character" w:customStyle="1" w:styleId="1547">
    <w:name w:val="1547"/>
    <w:aliases w:val="baiaagaaboqcaaadraqaaavsbaaaaaaaaaaaaaaaaaaaaaaaaaaaaaaaaaaaaaaaaaaaaaaaaaaaaaaaaaaaaaaaaaaaaaaaaaaaaaaaaaaaaaaaaaaaaaaaaaaaaaaaaaaaaaaaaaaaaaaaaaaaaaaaaaaaaaaaaaaaaaaaaaaaaaaaaaaaaaaaaaaaaaaaaaaaaaaaaaaaaaaaaaaaaaaaaaaaaaaaaaaaaaaa"/>
    <w:basedOn w:val="a0"/>
    <w:rsid w:val="00310AB7"/>
  </w:style>
  <w:style w:type="table" w:styleId="a9">
    <w:name w:val="Table Grid"/>
    <w:basedOn w:val="a1"/>
    <w:uiPriority w:val="39"/>
    <w:rsid w:val="00310AB7"/>
    <w:pPr>
      <w:spacing w:after="0" w:line="240" w:lineRule="auto"/>
    </w:pPr>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Текст выноски1"/>
    <w:basedOn w:val="a"/>
    <w:next w:val="aa"/>
    <w:link w:val="ab"/>
    <w:uiPriority w:val="99"/>
    <w:semiHidden/>
    <w:unhideWhenUsed/>
    <w:rsid w:val="00310AB7"/>
    <w:pPr>
      <w:spacing w:after="0" w:line="240" w:lineRule="auto"/>
    </w:pPr>
    <w:rPr>
      <w:rFonts w:ascii="Segoe UI" w:hAnsi="Segoe UI" w:cs="Segoe UI"/>
      <w:sz w:val="18"/>
      <w:szCs w:val="18"/>
    </w:rPr>
  </w:style>
  <w:style w:type="character" w:customStyle="1" w:styleId="ab">
    <w:name w:val="Текст выноски Знак"/>
    <w:basedOn w:val="a0"/>
    <w:link w:val="14"/>
    <w:uiPriority w:val="99"/>
    <w:semiHidden/>
    <w:rsid w:val="00310AB7"/>
    <w:rPr>
      <w:rFonts w:ascii="Segoe UI" w:hAnsi="Segoe UI" w:cs="Segoe UI"/>
      <w:sz w:val="18"/>
      <w:szCs w:val="18"/>
    </w:rPr>
  </w:style>
  <w:style w:type="paragraph" w:customStyle="1" w:styleId="15">
    <w:name w:val="Верхний колонтитул1"/>
    <w:basedOn w:val="a"/>
    <w:next w:val="ac"/>
    <w:link w:val="ad"/>
    <w:uiPriority w:val="99"/>
    <w:unhideWhenUsed/>
    <w:rsid w:val="00310AB7"/>
    <w:pPr>
      <w:tabs>
        <w:tab w:val="center" w:pos="4819"/>
        <w:tab w:val="right" w:pos="9639"/>
      </w:tabs>
      <w:spacing w:after="0" w:line="240" w:lineRule="auto"/>
    </w:pPr>
  </w:style>
  <w:style w:type="character" w:customStyle="1" w:styleId="ad">
    <w:name w:val="Верхний колонтитул Знак"/>
    <w:basedOn w:val="a0"/>
    <w:link w:val="15"/>
    <w:uiPriority w:val="99"/>
    <w:rsid w:val="00310AB7"/>
  </w:style>
  <w:style w:type="paragraph" w:customStyle="1" w:styleId="16">
    <w:name w:val="Нижний колонтитул1"/>
    <w:basedOn w:val="a"/>
    <w:next w:val="ae"/>
    <w:link w:val="af"/>
    <w:uiPriority w:val="99"/>
    <w:unhideWhenUsed/>
    <w:rsid w:val="00310AB7"/>
    <w:pPr>
      <w:tabs>
        <w:tab w:val="center" w:pos="4819"/>
        <w:tab w:val="right" w:pos="9639"/>
      </w:tabs>
      <w:spacing w:after="0" w:line="240" w:lineRule="auto"/>
    </w:pPr>
  </w:style>
  <w:style w:type="character" w:customStyle="1" w:styleId="af">
    <w:name w:val="Нижний колонтитул Знак"/>
    <w:basedOn w:val="a0"/>
    <w:link w:val="16"/>
    <w:uiPriority w:val="99"/>
    <w:rsid w:val="00310AB7"/>
  </w:style>
  <w:style w:type="paragraph" w:customStyle="1" w:styleId="17">
    <w:name w:val="Основной текст1"/>
    <w:basedOn w:val="a"/>
    <w:next w:val="af0"/>
    <w:link w:val="af1"/>
    <w:uiPriority w:val="99"/>
    <w:unhideWhenUsed/>
    <w:rsid w:val="00310AB7"/>
    <w:pPr>
      <w:spacing w:after="120"/>
    </w:pPr>
  </w:style>
  <w:style w:type="character" w:customStyle="1" w:styleId="af1">
    <w:name w:val="Основной текст Знак"/>
    <w:basedOn w:val="a0"/>
    <w:link w:val="17"/>
    <w:uiPriority w:val="99"/>
    <w:rsid w:val="00310AB7"/>
  </w:style>
  <w:style w:type="character" w:customStyle="1" w:styleId="18">
    <w:name w:val="Гиперссылка1"/>
    <w:basedOn w:val="a0"/>
    <w:uiPriority w:val="99"/>
    <w:unhideWhenUsed/>
    <w:rsid w:val="00310AB7"/>
    <w:rPr>
      <w:color w:val="0563C1"/>
      <w:u w:val="single"/>
    </w:rPr>
  </w:style>
  <w:style w:type="character" w:customStyle="1" w:styleId="3085">
    <w:name w:val="3085"/>
    <w:aliases w:val="baiaagaaboqcaaad3acaaaxqbwaaaaaaaaaaaaaaaaaaaaaaaaaaaaaaaaaaaaaaaaaaaaaaaaaaaaaaaaaaaaaaaaaaaaaaaaaaaaaaaaaaaaaaaaaaaaaaaaaaaaaaaaaaaaaaaaaaaaaaaaaaaaaaaaaaaaaaaaaaaaaaaaaaaaaaaaaaaaaaaaaaaaaaaaaaaaaaaaaaaaaaaaaaaaaaaaaaaaaaaaaaaaaa"/>
    <w:basedOn w:val="a0"/>
    <w:rsid w:val="00310AB7"/>
  </w:style>
  <w:style w:type="character" w:customStyle="1" w:styleId="1669">
    <w:name w:val="1669"/>
    <w:aliases w:val="baiaagaaboqcaaaduwqaaaxjbaaaaaaaaaaaaaaaaaaaaaaaaaaaaaaaaaaaaaaaaaaaaaaaaaaaaaaaaaaaaaaaaaaaaaaaaaaaaaaaaaaaaaaaaaaaaaaaaaaaaaaaaaaaaaaaaaaaaaaaaaaaaaaaaaaaaaaaaaaaaaaaaaaaaaaaaaaaaaaaaaaaaaaaaaaaaaaaaaaaaaaaaaaaaaaaaaaaaaaaaaaaaaaa"/>
    <w:basedOn w:val="a0"/>
    <w:rsid w:val="00310AB7"/>
  </w:style>
  <w:style w:type="character" w:customStyle="1" w:styleId="2990">
    <w:name w:val="2990"/>
    <w:aliases w:val="baiaagaaboqcaaadzacaaavybwaaaaaaaaaaaaaaaaaaaaaaaaaaaaaaaaaaaaaaaaaaaaaaaaaaaaaaaaaaaaaaaaaaaaaaaaaaaaaaaaaaaaaaaaaaaaaaaaaaaaaaaaaaaaaaaaaaaaaaaaaaaaaaaaaaaaaaaaaaaaaaaaaaaaaaaaaaaaaaaaaaaaaaaaaaaaaaaaaaaaaaaaaaaaaaaaaaaaaaaaaaaaaa"/>
    <w:basedOn w:val="a0"/>
    <w:rsid w:val="00310AB7"/>
  </w:style>
  <w:style w:type="paragraph" w:customStyle="1" w:styleId="Style11">
    <w:name w:val="Style11"/>
    <w:basedOn w:val="a"/>
    <w:uiPriority w:val="99"/>
    <w:rsid w:val="00310AB7"/>
    <w:pPr>
      <w:widowControl w:val="0"/>
      <w:autoSpaceDE w:val="0"/>
      <w:autoSpaceDN w:val="0"/>
      <w:adjustRightInd w:val="0"/>
      <w:spacing w:after="0" w:line="312" w:lineRule="exact"/>
      <w:ind w:firstLine="706"/>
    </w:pPr>
    <w:rPr>
      <w:rFonts w:ascii="Times New Roman" w:eastAsia="Times New Roman" w:hAnsi="Times New Roman" w:cs="Times New Roman"/>
      <w:sz w:val="24"/>
      <w:szCs w:val="24"/>
      <w:lang w:eastAsia="ru-RU"/>
    </w:rPr>
  </w:style>
  <w:style w:type="character" w:customStyle="1" w:styleId="FontStyle20">
    <w:name w:val="Font Style20"/>
    <w:uiPriority w:val="99"/>
    <w:rsid w:val="00310AB7"/>
    <w:rPr>
      <w:rFonts w:ascii="Times New Roman" w:hAnsi="Times New Roman" w:cs="Times New Roman" w:hint="default"/>
      <w:sz w:val="26"/>
    </w:rPr>
  </w:style>
  <w:style w:type="paragraph" w:customStyle="1" w:styleId="rvps31">
    <w:name w:val="rvps31"/>
    <w:basedOn w:val="a"/>
    <w:rsid w:val="00310AB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9">
    <w:name w:val="rvts9"/>
    <w:basedOn w:val="a0"/>
    <w:rsid w:val="00310AB7"/>
  </w:style>
  <w:style w:type="paragraph" w:customStyle="1" w:styleId="rvps4">
    <w:name w:val="rvps4"/>
    <w:basedOn w:val="a"/>
    <w:rsid w:val="00310AB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19">
    <w:name w:val="rvts19"/>
    <w:basedOn w:val="a0"/>
    <w:rsid w:val="00310AB7"/>
  </w:style>
  <w:style w:type="character" w:customStyle="1" w:styleId="rvts13">
    <w:name w:val="rvts13"/>
    <w:basedOn w:val="a0"/>
    <w:rsid w:val="00310AB7"/>
  </w:style>
  <w:style w:type="paragraph" w:customStyle="1" w:styleId="rvps42">
    <w:name w:val="rvps42"/>
    <w:basedOn w:val="a"/>
    <w:rsid w:val="00310AB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rvts22">
    <w:name w:val="rvts22"/>
    <w:basedOn w:val="a0"/>
    <w:rsid w:val="00310AB7"/>
  </w:style>
  <w:style w:type="character" w:customStyle="1" w:styleId="rvts8">
    <w:name w:val="rvts8"/>
    <w:basedOn w:val="a0"/>
    <w:rsid w:val="00310AB7"/>
  </w:style>
  <w:style w:type="character" w:customStyle="1" w:styleId="110">
    <w:name w:val="Заголовок 1 Знак1"/>
    <w:basedOn w:val="a0"/>
    <w:link w:val="1"/>
    <w:uiPriority w:val="9"/>
    <w:rsid w:val="00310AB7"/>
    <w:rPr>
      <w:rFonts w:asciiTheme="majorHAnsi" w:eastAsiaTheme="majorEastAsia" w:hAnsiTheme="majorHAnsi" w:cstheme="majorBidi"/>
      <w:color w:val="2E74B5" w:themeColor="accent1" w:themeShade="BF"/>
      <w:sz w:val="32"/>
      <w:szCs w:val="32"/>
    </w:rPr>
  </w:style>
  <w:style w:type="paragraph" w:styleId="a5">
    <w:name w:val="List Paragraph"/>
    <w:basedOn w:val="a"/>
    <w:uiPriority w:val="34"/>
    <w:qFormat/>
    <w:rsid w:val="00310AB7"/>
    <w:pPr>
      <w:ind w:left="720"/>
      <w:contextualSpacing/>
    </w:pPr>
  </w:style>
  <w:style w:type="paragraph" w:styleId="aa">
    <w:name w:val="Balloon Text"/>
    <w:basedOn w:val="a"/>
    <w:link w:val="19"/>
    <w:uiPriority w:val="99"/>
    <w:semiHidden/>
    <w:unhideWhenUsed/>
    <w:rsid w:val="00310AB7"/>
    <w:pPr>
      <w:spacing w:after="0" w:line="240" w:lineRule="auto"/>
    </w:pPr>
    <w:rPr>
      <w:rFonts w:ascii="Segoe UI" w:hAnsi="Segoe UI" w:cs="Segoe UI"/>
      <w:sz w:val="18"/>
      <w:szCs w:val="18"/>
    </w:rPr>
  </w:style>
  <w:style w:type="character" w:customStyle="1" w:styleId="19">
    <w:name w:val="Текст выноски Знак1"/>
    <w:basedOn w:val="a0"/>
    <w:link w:val="aa"/>
    <w:uiPriority w:val="99"/>
    <w:semiHidden/>
    <w:rsid w:val="00310AB7"/>
    <w:rPr>
      <w:rFonts w:ascii="Segoe UI" w:hAnsi="Segoe UI" w:cs="Segoe UI"/>
      <w:sz w:val="18"/>
      <w:szCs w:val="18"/>
    </w:rPr>
  </w:style>
  <w:style w:type="paragraph" w:styleId="ac">
    <w:name w:val="header"/>
    <w:basedOn w:val="a"/>
    <w:link w:val="1a"/>
    <w:uiPriority w:val="99"/>
    <w:semiHidden/>
    <w:unhideWhenUsed/>
    <w:rsid w:val="00310AB7"/>
    <w:pPr>
      <w:tabs>
        <w:tab w:val="center" w:pos="4677"/>
        <w:tab w:val="right" w:pos="9355"/>
      </w:tabs>
      <w:spacing w:after="0" w:line="240" w:lineRule="auto"/>
    </w:pPr>
  </w:style>
  <w:style w:type="character" w:customStyle="1" w:styleId="1a">
    <w:name w:val="Верхний колонтитул Знак1"/>
    <w:basedOn w:val="a0"/>
    <w:link w:val="ac"/>
    <w:uiPriority w:val="99"/>
    <w:semiHidden/>
    <w:rsid w:val="00310AB7"/>
  </w:style>
  <w:style w:type="paragraph" w:styleId="ae">
    <w:name w:val="footer"/>
    <w:basedOn w:val="a"/>
    <w:link w:val="1b"/>
    <w:uiPriority w:val="99"/>
    <w:semiHidden/>
    <w:unhideWhenUsed/>
    <w:rsid w:val="00310AB7"/>
    <w:pPr>
      <w:tabs>
        <w:tab w:val="center" w:pos="4677"/>
        <w:tab w:val="right" w:pos="9355"/>
      </w:tabs>
      <w:spacing w:after="0" w:line="240" w:lineRule="auto"/>
    </w:pPr>
  </w:style>
  <w:style w:type="character" w:customStyle="1" w:styleId="1b">
    <w:name w:val="Нижний колонтитул Знак1"/>
    <w:basedOn w:val="a0"/>
    <w:link w:val="ae"/>
    <w:uiPriority w:val="99"/>
    <w:semiHidden/>
    <w:rsid w:val="00310AB7"/>
  </w:style>
  <w:style w:type="paragraph" w:styleId="af0">
    <w:name w:val="Body Text"/>
    <w:basedOn w:val="a"/>
    <w:link w:val="1c"/>
    <w:uiPriority w:val="99"/>
    <w:semiHidden/>
    <w:unhideWhenUsed/>
    <w:rsid w:val="00310AB7"/>
    <w:pPr>
      <w:spacing w:after="120"/>
    </w:pPr>
  </w:style>
  <w:style w:type="character" w:customStyle="1" w:styleId="1c">
    <w:name w:val="Основной текст Знак1"/>
    <w:basedOn w:val="a0"/>
    <w:link w:val="af0"/>
    <w:uiPriority w:val="99"/>
    <w:semiHidden/>
    <w:rsid w:val="00310AB7"/>
  </w:style>
  <w:style w:type="character" w:styleId="af2">
    <w:name w:val="Hyperlink"/>
    <w:basedOn w:val="a0"/>
    <w:uiPriority w:val="99"/>
    <w:semiHidden/>
    <w:unhideWhenUsed/>
    <w:rsid w:val="00310A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olrada.gov.ua/p/regulyatorna-politika" TargetMode="External"/><Relationship Id="rId5"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Аркуш1!$B$1</c:f>
              <c:strCache>
                <c:ptCount val="1"/>
                <c:pt idx="0">
                  <c:v>І півріччя 2020 року</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Аркуш1!$A$2:$A$5</c:f>
              <c:strCache>
                <c:ptCount val="4"/>
                <c:pt idx="0">
                  <c:v>Податок на майно</c:v>
                </c:pt>
                <c:pt idx="1">
                  <c:v>Збір за місця для паркування транспортних засобів</c:v>
                </c:pt>
                <c:pt idx="2">
                  <c:v>Туристичний збір</c:v>
                </c:pt>
                <c:pt idx="3">
                  <c:v>Єдиний податок</c:v>
                </c:pt>
              </c:strCache>
            </c:strRef>
          </c:cat>
          <c:val>
            <c:numRef>
              <c:f>Аркуш1!$B$2:$B$5</c:f>
              <c:numCache>
                <c:formatCode>General</c:formatCode>
                <c:ptCount val="4"/>
                <c:pt idx="0">
                  <c:v>10941657</c:v>
                </c:pt>
                <c:pt idx="1">
                  <c:v>98701</c:v>
                </c:pt>
                <c:pt idx="2">
                  <c:v>48210</c:v>
                </c:pt>
                <c:pt idx="3">
                  <c:v>19987652</c:v>
                </c:pt>
              </c:numCache>
            </c:numRef>
          </c:val>
          <c:extLst>
            <c:ext xmlns:c16="http://schemas.microsoft.com/office/drawing/2014/chart" uri="{C3380CC4-5D6E-409C-BE32-E72D297353CC}">
              <c16:uniqueId val="{00000000-53BE-451E-859F-106AE46B47C7}"/>
            </c:ext>
          </c:extLst>
        </c:ser>
        <c:ser>
          <c:idx val="1"/>
          <c:order val="1"/>
          <c:tx>
            <c:strRef>
              <c:f>Аркуш1!$C$1</c:f>
              <c:strCache>
                <c:ptCount val="1"/>
                <c:pt idx="0">
                  <c:v>І півріччя 2021 року</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Аркуш1!$A$2:$A$5</c:f>
              <c:strCache>
                <c:ptCount val="4"/>
                <c:pt idx="0">
                  <c:v>Податок на майно</c:v>
                </c:pt>
                <c:pt idx="1">
                  <c:v>Збір за місця для паркування транспортних засобів</c:v>
                </c:pt>
                <c:pt idx="2">
                  <c:v>Туристичний збір</c:v>
                </c:pt>
                <c:pt idx="3">
                  <c:v>Єдиний податок</c:v>
                </c:pt>
              </c:strCache>
            </c:strRef>
          </c:cat>
          <c:val>
            <c:numRef>
              <c:f>Аркуш1!$C$2:$C$5</c:f>
              <c:numCache>
                <c:formatCode>General</c:formatCode>
                <c:ptCount val="4"/>
                <c:pt idx="0">
                  <c:v>15459738</c:v>
                </c:pt>
                <c:pt idx="1">
                  <c:v>307409</c:v>
                </c:pt>
                <c:pt idx="2">
                  <c:v>21027</c:v>
                </c:pt>
                <c:pt idx="3">
                  <c:v>24820098</c:v>
                </c:pt>
              </c:numCache>
            </c:numRef>
          </c:val>
          <c:extLst>
            <c:ext xmlns:c16="http://schemas.microsoft.com/office/drawing/2014/chart" uri="{C3380CC4-5D6E-409C-BE32-E72D297353CC}">
              <c16:uniqueId val="{00000001-53BE-451E-859F-106AE46B47C7}"/>
            </c:ext>
          </c:extLst>
        </c:ser>
        <c:dLbls>
          <c:showLegendKey val="0"/>
          <c:showVal val="0"/>
          <c:showCatName val="0"/>
          <c:showSerName val="0"/>
          <c:showPercent val="0"/>
          <c:showBubbleSize val="0"/>
        </c:dLbls>
        <c:gapWidth val="150"/>
        <c:shape val="box"/>
        <c:axId val="331646592"/>
        <c:axId val="331645760"/>
        <c:axId val="346208976"/>
      </c:bar3DChart>
      <c:catAx>
        <c:axId val="331646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1645760"/>
        <c:crosses val="autoZero"/>
        <c:auto val="1"/>
        <c:lblAlgn val="ctr"/>
        <c:lblOffset val="100"/>
        <c:noMultiLvlLbl val="0"/>
      </c:catAx>
      <c:valAx>
        <c:axId val="3316457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1646592"/>
        <c:crosses val="autoZero"/>
        <c:crossBetween val="between"/>
      </c:valAx>
      <c:serAx>
        <c:axId val="346208976"/>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331645760"/>
        <c:crosses val="autoZero"/>
      </c:ser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uk-UA" b="1"/>
              <a:t>Чисельність</a:t>
            </a:r>
            <a:r>
              <a:rPr lang="uk-UA" b="1" baseline="0"/>
              <a:t> населення </a:t>
            </a:r>
          </a:p>
          <a:p>
            <a:pPr>
              <a:defRPr/>
            </a:pPr>
            <a:r>
              <a:rPr lang="uk-UA" b="1" baseline="0"/>
              <a:t>Коломийської територіальної громади, тис</a:t>
            </a:r>
            <a:r>
              <a:rPr lang="uk-UA" baseline="0"/>
              <a:t>.</a:t>
            </a:r>
            <a:endParaRPr lang="uk-UA"/>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Аркуш1!$B$1</c:f>
              <c:strCache>
                <c:ptCount val="1"/>
                <c:pt idx="0">
                  <c:v>міське населення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Аркуш1!$A$2:$A$5</c:f>
              <c:strCache>
                <c:ptCount val="4"/>
                <c:pt idx="0">
                  <c:v>І півріччя 2018</c:v>
                </c:pt>
                <c:pt idx="1">
                  <c:v>І півріччя 2019</c:v>
                </c:pt>
                <c:pt idx="2">
                  <c:v>І півріччя 2020</c:v>
                </c:pt>
                <c:pt idx="3">
                  <c:v>І півріччя 2021</c:v>
                </c:pt>
              </c:strCache>
            </c:strRef>
          </c:cat>
          <c:val>
            <c:numRef>
              <c:f>Аркуш1!$B$2:$B$5</c:f>
              <c:numCache>
                <c:formatCode>General</c:formatCode>
                <c:ptCount val="4"/>
                <c:pt idx="0">
                  <c:v>60.5</c:v>
                </c:pt>
                <c:pt idx="1">
                  <c:v>61.3</c:v>
                </c:pt>
                <c:pt idx="2">
                  <c:v>61.1</c:v>
                </c:pt>
                <c:pt idx="3">
                  <c:v>61.1</c:v>
                </c:pt>
              </c:numCache>
            </c:numRef>
          </c:val>
          <c:extLst>
            <c:ext xmlns:c16="http://schemas.microsoft.com/office/drawing/2014/chart" uri="{C3380CC4-5D6E-409C-BE32-E72D297353CC}">
              <c16:uniqueId val="{00000000-B982-496D-91CA-E05C3D0F7ED5}"/>
            </c:ext>
          </c:extLst>
        </c:ser>
        <c:ser>
          <c:idx val="1"/>
          <c:order val="1"/>
          <c:tx>
            <c:strRef>
              <c:f>Аркуш1!$C$1</c:f>
              <c:strCache>
                <c:ptCount val="1"/>
                <c:pt idx="0">
                  <c:v>сільське населення</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Аркуш1!$A$2:$A$5</c:f>
              <c:strCache>
                <c:ptCount val="4"/>
                <c:pt idx="0">
                  <c:v>І півріччя 2018</c:v>
                </c:pt>
                <c:pt idx="1">
                  <c:v>І півріччя 2019</c:v>
                </c:pt>
                <c:pt idx="2">
                  <c:v>І півріччя 2020</c:v>
                </c:pt>
                <c:pt idx="3">
                  <c:v>І півріччя 2021</c:v>
                </c:pt>
              </c:strCache>
            </c:strRef>
          </c:cat>
          <c:val>
            <c:numRef>
              <c:f>Аркуш1!$C$2:$C$5</c:f>
              <c:numCache>
                <c:formatCode>General</c:formatCode>
                <c:ptCount val="4"/>
                <c:pt idx="0">
                  <c:v>0</c:v>
                </c:pt>
                <c:pt idx="1">
                  <c:v>9.4</c:v>
                </c:pt>
                <c:pt idx="2">
                  <c:v>9.4</c:v>
                </c:pt>
                <c:pt idx="3">
                  <c:v>13.4</c:v>
                </c:pt>
              </c:numCache>
            </c:numRef>
          </c:val>
          <c:extLst>
            <c:ext xmlns:c16="http://schemas.microsoft.com/office/drawing/2014/chart" uri="{C3380CC4-5D6E-409C-BE32-E72D297353CC}">
              <c16:uniqueId val="{00000001-B982-496D-91CA-E05C3D0F7ED5}"/>
            </c:ext>
          </c:extLst>
        </c:ser>
        <c:dLbls>
          <c:showLegendKey val="0"/>
          <c:showVal val="0"/>
          <c:showCatName val="0"/>
          <c:showSerName val="0"/>
          <c:showPercent val="0"/>
          <c:showBubbleSize val="0"/>
        </c:dLbls>
        <c:gapWidth val="219"/>
        <c:overlap val="-27"/>
        <c:axId val="283765392"/>
        <c:axId val="283768304"/>
      </c:barChart>
      <c:lineChart>
        <c:grouping val="standard"/>
        <c:varyColors val="0"/>
        <c:ser>
          <c:idx val="2"/>
          <c:order val="2"/>
          <c:tx>
            <c:strRef>
              <c:f>Аркуш1!$D$1</c:f>
              <c:strCache>
                <c:ptCount val="1"/>
                <c:pt idx="0">
                  <c:v>населення громади</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Аркуш1!$A$2:$A$5</c:f>
              <c:strCache>
                <c:ptCount val="4"/>
                <c:pt idx="0">
                  <c:v>І півріччя 2018</c:v>
                </c:pt>
                <c:pt idx="1">
                  <c:v>І півріччя 2019</c:v>
                </c:pt>
                <c:pt idx="2">
                  <c:v>І півріччя 2020</c:v>
                </c:pt>
                <c:pt idx="3">
                  <c:v>І півріччя 2021</c:v>
                </c:pt>
              </c:strCache>
            </c:strRef>
          </c:cat>
          <c:val>
            <c:numRef>
              <c:f>Аркуш1!$D$2:$D$5</c:f>
              <c:numCache>
                <c:formatCode>General</c:formatCode>
                <c:ptCount val="4"/>
                <c:pt idx="0">
                  <c:v>60.5</c:v>
                </c:pt>
                <c:pt idx="1">
                  <c:v>70.7</c:v>
                </c:pt>
                <c:pt idx="2">
                  <c:v>70.5</c:v>
                </c:pt>
                <c:pt idx="3">
                  <c:v>74.5</c:v>
                </c:pt>
              </c:numCache>
            </c:numRef>
          </c:val>
          <c:smooth val="0"/>
          <c:extLst>
            <c:ext xmlns:c16="http://schemas.microsoft.com/office/drawing/2014/chart" uri="{C3380CC4-5D6E-409C-BE32-E72D297353CC}">
              <c16:uniqueId val="{00000002-B982-496D-91CA-E05C3D0F7ED5}"/>
            </c:ext>
          </c:extLst>
        </c:ser>
        <c:dLbls>
          <c:showLegendKey val="0"/>
          <c:showVal val="0"/>
          <c:showCatName val="0"/>
          <c:showSerName val="0"/>
          <c:showPercent val="0"/>
          <c:showBubbleSize val="0"/>
        </c:dLbls>
        <c:marker val="1"/>
        <c:smooth val="0"/>
        <c:axId val="283765392"/>
        <c:axId val="283768304"/>
      </c:lineChart>
      <c:catAx>
        <c:axId val="283765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3768304"/>
        <c:crosses val="autoZero"/>
        <c:auto val="1"/>
        <c:lblAlgn val="ctr"/>
        <c:lblOffset val="100"/>
        <c:noMultiLvlLbl val="0"/>
      </c:catAx>
      <c:valAx>
        <c:axId val="283768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28376539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32</Pages>
  <Words>11693</Words>
  <Characters>66653</Characters>
  <Application>Microsoft Office Word</Application>
  <DocSecurity>0</DocSecurity>
  <Lines>555</Lines>
  <Paragraphs>156</Paragraphs>
  <ScaleCrop>false</ScaleCrop>
  <Company/>
  <LinksUpToDate>false</LinksUpToDate>
  <CharactersWithSpaces>78190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Христина Богак</dc:creator>
  <cp:keywords/>
  <dc:description/>
  <cp:lastModifiedBy>Христина Богак</cp:lastModifiedBy>
  <cp:revision>2</cp:revision>
  <dcterms:created xsi:type="dcterms:W3CDTF">2021-09-02T05:56:00Z</dcterms:created>
  <dcterms:modified xsi:type="dcterms:W3CDTF">2021-09-02T05:56:00Z</dcterms:modified>
</cp:coreProperties>
</file>