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94A" w:rsidRPr="00EE0C0C" w:rsidRDefault="00DC094A" w:rsidP="00DC094A">
      <w:pPr>
        <w:ind w:firstLine="5387"/>
        <w:rPr>
          <w:sz w:val="28"/>
          <w:szCs w:val="28"/>
          <w:lang w:val="uk-UA"/>
        </w:rPr>
      </w:pPr>
      <w:r>
        <w:rPr>
          <w:sz w:val="28"/>
          <w:szCs w:val="28"/>
          <w:lang w:val="uk-UA"/>
        </w:rPr>
        <w:t>Додаток 1</w:t>
      </w:r>
    </w:p>
    <w:p w:rsidR="00DC094A" w:rsidRPr="00EE0C0C" w:rsidRDefault="00DC094A" w:rsidP="00DC094A">
      <w:pPr>
        <w:ind w:firstLine="5387"/>
        <w:rPr>
          <w:sz w:val="28"/>
          <w:szCs w:val="28"/>
          <w:lang w:val="uk-UA"/>
        </w:rPr>
      </w:pPr>
      <w:r w:rsidRPr="00EE0C0C">
        <w:rPr>
          <w:sz w:val="28"/>
          <w:szCs w:val="28"/>
          <w:lang w:val="uk-UA"/>
        </w:rPr>
        <w:t>рішення міської ради</w:t>
      </w:r>
    </w:p>
    <w:p w:rsidR="00DC094A" w:rsidRPr="00906AE9" w:rsidRDefault="00DC094A" w:rsidP="00DC094A">
      <w:pPr>
        <w:ind w:firstLine="5387"/>
        <w:rPr>
          <w:sz w:val="28"/>
          <w:szCs w:val="28"/>
          <w:lang w:val="uk-UA"/>
        </w:rPr>
      </w:pPr>
      <w:r w:rsidRPr="00EE0C0C">
        <w:rPr>
          <w:sz w:val="28"/>
          <w:szCs w:val="28"/>
          <w:lang w:val="uk-UA"/>
        </w:rPr>
        <w:t xml:space="preserve">від </w:t>
      </w:r>
      <w:r w:rsidR="00177E45">
        <w:rPr>
          <w:sz w:val="28"/>
          <w:szCs w:val="28"/>
          <w:lang w:val="uk-UA"/>
        </w:rPr>
        <w:t xml:space="preserve">22.04.2021 р. </w:t>
      </w:r>
      <w:r>
        <w:rPr>
          <w:sz w:val="28"/>
          <w:szCs w:val="28"/>
          <w:lang w:val="uk-UA"/>
        </w:rPr>
        <w:t>№</w:t>
      </w:r>
      <w:r w:rsidR="00177E45">
        <w:rPr>
          <w:sz w:val="28"/>
          <w:szCs w:val="28"/>
          <w:lang w:val="uk-UA"/>
        </w:rPr>
        <w:t>556-12/2021</w:t>
      </w:r>
    </w:p>
    <w:p w:rsidR="00DC094A" w:rsidRDefault="00DC094A" w:rsidP="00DC094A">
      <w:pPr>
        <w:ind w:left="360"/>
        <w:rPr>
          <w:b/>
          <w:sz w:val="28"/>
          <w:szCs w:val="28"/>
          <w:lang w:val="uk-UA"/>
        </w:rPr>
      </w:pPr>
    </w:p>
    <w:p w:rsidR="00DC094A" w:rsidRDefault="00DC094A" w:rsidP="00DC094A">
      <w:pPr>
        <w:tabs>
          <w:tab w:val="left" w:pos="3690"/>
        </w:tabs>
        <w:jc w:val="center"/>
        <w:rPr>
          <w:b/>
          <w:sz w:val="28"/>
          <w:szCs w:val="28"/>
          <w:lang w:val="uk-UA"/>
        </w:rPr>
      </w:pPr>
      <w:r>
        <w:rPr>
          <w:b/>
          <w:sz w:val="28"/>
          <w:szCs w:val="28"/>
          <w:lang w:val="uk-UA"/>
        </w:rPr>
        <w:t>Герб</w:t>
      </w:r>
    </w:p>
    <w:p w:rsidR="00DC094A" w:rsidRDefault="006366E5" w:rsidP="00DC094A">
      <w:pPr>
        <w:tabs>
          <w:tab w:val="left" w:pos="3690"/>
        </w:tabs>
        <w:jc w:val="center"/>
        <w:rPr>
          <w:b/>
          <w:bCs/>
          <w:sz w:val="28"/>
          <w:szCs w:val="28"/>
          <w:lang w:val="uk-UA"/>
        </w:rPr>
      </w:pPr>
      <w:r>
        <w:rPr>
          <w:b/>
          <w:sz w:val="28"/>
          <w:szCs w:val="28"/>
          <w:lang w:val="uk-UA"/>
        </w:rPr>
        <w:t>с</w:t>
      </w:r>
      <w:r w:rsidR="00DC094A" w:rsidRPr="001D52BF">
        <w:rPr>
          <w:b/>
          <w:sz w:val="28"/>
          <w:szCs w:val="28"/>
          <w:lang w:val="uk-UA"/>
        </w:rPr>
        <w:t>ела</w:t>
      </w:r>
      <w:r w:rsidR="00DC094A">
        <w:rPr>
          <w:b/>
          <w:sz w:val="28"/>
          <w:szCs w:val="28"/>
          <w:lang w:val="uk-UA"/>
        </w:rPr>
        <w:t xml:space="preserve"> </w:t>
      </w:r>
      <w:proofErr w:type="spellStart"/>
      <w:r>
        <w:rPr>
          <w:b/>
          <w:sz w:val="28"/>
          <w:szCs w:val="28"/>
          <w:lang w:val="uk-UA"/>
        </w:rPr>
        <w:t>Корнич</w:t>
      </w:r>
      <w:proofErr w:type="spellEnd"/>
      <w:r w:rsidR="00DC094A">
        <w:rPr>
          <w:b/>
          <w:sz w:val="28"/>
          <w:szCs w:val="28"/>
          <w:lang w:val="uk-UA"/>
        </w:rPr>
        <w:t xml:space="preserve"> </w:t>
      </w:r>
      <w:r w:rsidR="00DC094A" w:rsidRPr="00906AE9">
        <w:rPr>
          <w:b/>
          <w:bCs/>
          <w:sz w:val="28"/>
          <w:szCs w:val="28"/>
          <w:lang w:val="uk-UA"/>
        </w:rPr>
        <w:t>Коломийської територіальної громади</w:t>
      </w:r>
    </w:p>
    <w:p w:rsidR="00DC094A" w:rsidRDefault="00DC094A" w:rsidP="00DC094A">
      <w:pPr>
        <w:tabs>
          <w:tab w:val="left" w:pos="3690"/>
        </w:tabs>
        <w:jc w:val="center"/>
        <w:rPr>
          <w:b/>
          <w:bCs/>
          <w:sz w:val="28"/>
          <w:szCs w:val="28"/>
          <w:lang w:val="uk-UA"/>
        </w:rPr>
      </w:pPr>
    </w:p>
    <w:p w:rsidR="00DC094A" w:rsidRDefault="00DC094A" w:rsidP="00DC094A">
      <w:pPr>
        <w:tabs>
          <w:tab w:val="left" w:pos="3690"/>
        </w:tabs>
        <w:jc w:val="center"/>
        <w:rPr>
          <w:sz w:val="28"/>
          <w:szCs w:val="28"/>
          <w:lang w:val="uk-UA"/>
        </w:rPr>
      </w:pPr>
    </w:p>
    <w:p w:rsidR="00DC094A" w:rsidRDefault="006366E5" w:rsidP="00DC094A">
      <w:pPr>
        <w:jc w:val="center"/>
        <w:rPr>
          <w:sz w:val="28"/>
          <w:szCs w:val="28"/>
          <w:lang w:val="uk-UA"/>
        </w:rPr>
      </w:pPr>
      <w:r>
        <w:rPr>
          <w:noProof/>
          <w:sz w:val="28"/>
          <w:szCs w:val="28"/>
        </w:rPr>
        <w:drawing>
          <wp:inline distT="0" distB="0" distL="0" distR="0">
            <wp:extent cx="4959350" cy="6480451"/>
            <wp:effectExtent l="19050" t="0" r="0" b="0"/>
            <wp:docPr id="2" name="Рисунок 1" descr="Герб Корн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Корнич.jpg"/>
                    <pic:cNvPicPr/>
                  </pic:nvPicPr>
                  <pic:blipFill>
                    <a:blip r:embed="rId4" cstate="print"/>
                    <a:stretch>
                      <a:fillRect/>
                    </a:stretch>
                  </pic:blipFill>
                  <pic:spPr>
                    <a:xfrm>
                      <a:off x="0" y="0"/>
                      <a:ext cx="4958944" cy="6479921"/>
                    </a:xfrm>
                    <a:prstGeom prst="rect">
                      <a:avLst/>
                    </a:prstGeom>
                  </pic:spPr>
                </pic:pic>
              </a:graphicData>
            </a:graphic>
          </wp:inline>
        </w:drawing>
      </w:r>
    </w:p>
    <w:p w:rsidR="00DC094A" w:rsidRDefault="00DC094A" w:rsidP="00DC094A">
      <w:pPr>
        <w:jc w:val="both"/>
        <w:rPr>
          <w:b/>
          <w:bCs/>
          <w:sz w:val="28"/>
          <w:szCs w:val="28"/>
          <w:lang w:val="uk-UA"/>
        </w:rPr>
      </w:pPr>
    </w:p>
    <w:p w:rsidR="00DC094A" w:rsidRDefault="00DC094A" w:rsidP="00DC094A">
      <w:pPr>
        <w:jc w:val="both"/>
        <w:rPr>
          <w:b/>
          <w:bCs/>
          <w:sz w:val="28"/>
          <w:szCs w:val="28"/>
          <w:lang w:val="uk-UA"/>
        </w:rPr>
      </w:pPr>
    </w:p>
    <w:p w:rsidR="00A9725E" w:rsidRDefault="00A9725E" w:rsidP="00DC094A">
      <w:pPr>
        <w:jc w:val="both"/>
        <w:rPr>
          <w:b/>
          <w:bCs/>
          <w:sz w:val="28"/>
          <w:szCs w:val="28"/>
          <w:lang w:val="uk-UA"/>
        </w:rPr>
      </w:pPr>
    </w:p>
    <w:p w:rsidR="00DC094A" w:rsidRDefault="00DC094A" w:rsidP="00DC094A">
      <w:pPr>
        <w:jc w:val="both"/>
        <w:rPr>
          <w:b/>
          <w:bCs/>
          <w:sz w:val="28"/>
          <w:szCs w:val="28"/>
          <w:lang w:val="uk-UA"/>
        </w:rPr>
      </w:pPr>
      <w:r>
        <w:rPr>
          <w:b/>
          <w:bCs/>
          <w:sz w:val="28"/>
          <w:szCs w:val="28"/>
          <w:lang w:val="uk-UA"/>
        </w:rPr>
        <w:t>Міський голова</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Богдан  Станіславський</w:t>
      </w:r>
    </w:p>
    <w:p w:rsidR="00DC094A" w:rsidRDefault="00DC094A" w:rsidP="00DC094A">
      <w:pPr>
        <w:jc w:val="both"/>
        <w:rPr>
          <w:b/>
          <w:bCs/>
          <w:sz w:val="28"/>
          <w:szCs w:val="28"/>
          <w:lang w:val="uk-UA"/>
        </w:rPr>
      </w:pPr>
      <w:r>
        <w:rPr>
          <w:b/>
          <w:bCs/>
          <w:sz w:val="28"/>
          <w:szCs w:val="28"/>
          <w:lang w:val="uk-UA"/>
        </w:rPr>
        <w:t xml:space="preserve">                                                                        </w:t>
      </w:r>
    </w:p>
    <w:p w:rsidR="00DC094A" w:rsidRDefault="00DC094A" w:rsidP="00DC094A">
      <w:pPr>
        <w:jc w:val="both"/>
        <w:rPr>
          <w:b/>
          <w:bCs/>
          <w:sz w:val="28"/>
          <w:szCs w:val="28"/>
          <w:lang w:val="uk-UA"/>
        </w:rPr>
      </w:pPr>
    </w:p>
    <w:p w:rsidR="00DC094A" w:rsidRDefault="00DC094A" w:rsidP="00DC094A">
      <w:pPr>
        <w:jc w:val="both"/>
        <w:rPr>
          <w:b/>
          <w:bCs/>
          <w:sz w:val="28"/>
          <w:szCs w:val="28"/>
          <w:lang w:val="uk-UA"/>
        </w:rPr>
      </w:pPr>
    </w:p>
    <w:p w:rsidR="00DC094A" w:rsidRDefault="00DC094A" w:rsidP="00DC094A">
      <w:pPr>
        <w:jc w:val="both"/>
        <w:rPr>
          <w:b/>
          <w:bCs/>
          <w:sz w:val="28"/>
          <w:szCs w:val="28"/>
          <w:lang w:val="uk-UA"/>
        </w:rPr>
      </w:pPr>
      <w:r>
        <w:rPr>
          <w:b/>
          <w:bCs/>
          <w:sz w:val="28"/>
          <w:szCs w:val="28"/>
          <w:lang w:val="uk-UA"/>
        </w:rPr>
        <w:t xml:space="preserve">                                                                      </w:t>
      </w:r>
    </w:p>
    <w:p w:rsidR="00DC094A" w:rsidRPr="00EE0C0C" w:rsidRDefault="00DC094A" w:rsidP="00DC094A">
      <w:pPr>
        <w:rPr>
          <w:sz w:val="28"/>
          <w:szCs w:val="28"/>
          <w:lang w:val="uk-UA"/>
        </w:rPr>
      </w:pPr>
      <w:r>
        <w:rPr>
          <w:b/>
          <w:bCs/>
          <w:sz w:val="28"/>
          <w:szCs w:val="28"/>
          <w:lang w:val="uk-UA"/>
        </w:rPr>
        <w:t xml:space="preserve">                                                                             </w:t>
      </w:r>
      <w:r>
        <w:rPr>
          <w:sz w:val="28"/>
          <w:szCs w:val="28"/>
          <w:lang w:val="uk-UA"/>
        </w:rPr>
        <w:t>Додаток 2</w:t>
      </w:r>
    </w:p>
    <w:p w:rsidR="00DC094A" w:rsidRPr="00EE0C0C" w:rsidRDefault="00DC094A" w:rsidP="00DC094A">
      <w:pPr>
        <w:ind w:firstLine="5387"/>
        <w:rPr>
          <w:sz w:val="28"/>
          <w:szCs w:val="28"/>
          <w:lang w:val="uk-UA"/>
        </w:rPr>
      </w:pPr>
      <w:r w:rsidRPr="00EE0C0C">
        <w:rPr>
          <w:sz w:val="28"/>
          <w:szCs w:val="28"/>
          <w:lang w:val="uk-UA"/>
        </w:rPr>
        <w:t>рішення міської ради</w:t>
      </w:r>
    </w:p>
    <w:p w:rsidR="00DC094A" w:rsidRPr="00906AE9" w:rsidRDefault="00DC094A" w:rsidP="00DC094A">
      <w:pPr>
        <w:ind w:firstLine="5387"/>
        <w:rPr>
          <w:sz w:val="28"/>
          <w:szCs w:val="28"/>
          <w:lang w:val="uk-UA"/>
        </w:rPr>
      </w:pPr>
      <w:r w:rsidRPr="00EE0C0C">
        <w:rPr>
          <w:sz w:val="28"/>
          <w:szCs w:val="28"/>
          <w:lang w:val="uk-UA"/>
        </w:rPr>
        <w:t xml:space="preserve">від </w:t>
      </w:r>
      <w:r w:rsidR="00E56A7F">
        <w:rPr>
          <w:sz w:val="28"/>
          <w:szCs w:val="28"/>
          <w:lang w:val="uk-UA"/>
        </w:rPr>
        <w:t>22.04.2021 р</w:t>
      </w:r>
      <w:r>
        <w:rPr>
          <w:sz w:val="28"/>
          <w:szCs w:val="28"/>
          <w:lang w:val="uk-UA"/>
        </w:rPr>
        <w:t>. №</w:t>
      </w:r>
      <w:r w:rsidR="00E56A7F">
        <w:rPr>
          <w:sz w:val="28"/>
          <w:szCs w:val="28"/>
          <w:lang w:val="uk-UA"/>
        </w:rPr>
        <w:t>556-12/2021</w:t>
      </w:r>
    </w:p>
    <w:p w:rsidR="00DC094A" w:rsidRDefault="00DC094A" w:rsidP="00DC094A">
      <w:pPr>
        <w:rPr>
          <w:sz w:val="28"/>
          <w:szCs w:val="28"/>
          <w:lang w:val="uk-UA"/>
        </w:rPr>
      </w:pPr>
    </w:p>
    <w:p w:rsidR="00DC094A" w:rsidRDefault="00DC094A" w:rsidP="00DC094A">
      <w:pPr>
        <w:tabs>
          <w:tab w:val="left" w:pos="3690"/>
        </w:tabs>
        <w:jc w:val="center"/>
        <w:rPr>
          <w:b/>
          <w:sz w:val="28"/>
          <w:szCs w:val="28"/>
          <w:lang w:val="uk-UA"/>
        </w:rPr>
      </w:pPr>
      <w:r>
        <w:rPr>
          <w:b/>
          <w:sz w:val="28"/>
          <w:szCs w:val="28"/>
          <w:lang w:val="uk-UA"/>
        </w:rPr>
        <w:t>Прапор</w:t>
      </w:r>
      <w:r w:rsidRPr="001D52BF">
        <w:rPr>
          <w:b/>
          <w:sz w:val="28"/>
          <w:szCs w:val="28"/>
          <w:lang w:val="uk-UA"/>
        </w:rPr>
        <w:t xml:space="preserve"> </w:t>
      </w:r>
    </w:p>
    <w:p w:rsidR="00DC094A" w:rsidRPr="00906AE9" w:rsidRDefault="00DC094A" w:rsidP="00DC094A">
      <w:pPr>
        <w:tabs>
          <w:tab w:val="left" w:pos="3690"/>
        </w:tabs>
        <w:jc w:val="center"/>
        <w:rPr>
          <w:b/>
          <w:sz w:val="28"/>
          <w:szCs w:val="28"/>
          <w:lang w:val="uk-UA"/>
        </w:rPr>
      </w:pPr>
      <w:r w:rsidRPr="001D52BF">
        <w:rPr>
          <w:b/>
          <w:sz w:val="28"/>
          <w:szCs w:val="28"/>
          <w:lang w:val="uk-UA"/>
        </w:rPr>
        <w:t xml:space="preserve">села </w:t>
      </w:r>
      <w:proofErr w:type="spellStart"/>
      <w:r w:rsidR="006366E5">
        <w:rPr>
          <w:b/>
          <w:sz w:val="28"/>
          <w:szCs w:val="28"/>
          <w:lang w:val="uk-UA"/>
        </w:rPr>
        <w:t>Корнич</w:t>
      </w:r>
      <w:proofErr w:type="spellEnd"/>
      <w:r>
        <w:rPr>
          <w:b/>
          <w:sz w:val="28"/>
          <w:szCs w:val="28"/>
          <w:lang w:val="uk-UA"/>
        </w:rPr>
        <w:t xml:space="preserve">  </w:t>
      </w:r>
      <w:r w:rsidRPr="00906AE9">
        <w:rPr>
          <w:b/>
          <w:bCs/>
          <w:sz w:val="28"/>
          <w:szCs w:val="28"/>
          <w:lang w:val="uk-UA"/>
        </w:rPr>
        <w:t>Коломийської територіальної громади</w:t>
      </w:r>
    </w:p>
    <w:p w:rsidR="00DC094A" w:rsidRDefault="00DC094A" w:rsidP="00DC094A">
      <w:pPr>
        <w:jc w:val="center"/>
        <w:rPr>
          <w:sz w:val="28"/>
          <w:szCs w:val="28"/>
          <w:lang w:val="uk-UA"/>
        </w:rPr>
      </w:pPr>
    </w:p>
    <w:p w:rsidR="00DC094A" w:rsidRDefault="00DC094A" w:rsidP="00DC094A">
      <w:pPr>
        <w:jc w:val="center"/>
        <w:rPr>
          <w:sz w:val="28"/>
          <w:szCs w:val="28"/>
          <w:lang w:val="uk-UA"/>
        </w:rPr>
      </w:pPr>
    </w:p>
    <w:p w:rsidR="00DC094A" w:rsidRDefault="006366E5" w:rsidP="00DC094A">
      <w:pPr>
        <w:jc w:val="both"/>
        <w:rPr>
          <w:b/>
          <w:bCs/>
          <w:sz w:val="28"/>
          <w:szCs w:val="28"/>
          <w:lang w:val="uk-UA"/>
        </w:rPr>
      </w:pPr>
      <w:r>
        <w:rPr>
          <w:b/>
          <w:bCs/>
          <w:noProof/>
          <w:sz w:val="28"/>
          <w:szCs w:val="28"/>
        </w:rPr>
        <w:drawing>
          <wp:inline distT="0" distB="0" distL="0" distR="0">
            <wp:extent cx="4654550" cy="6421529"/>
            <wp:effectExtent l="19050" t="0" r="0" b="0"/>
            <wp:docPr id="3" name="Рисунок 2" descr="Прапор  Корн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апор  Корнич.jpg"/>
                    <pic:cNvPicPr/>
                  </pic:nvPicPr>
                  <pic:blipFill>
                    <a:blip r:embed="rId5" cstate="print"/>
                    <a:stretch>
                      <a:fillRect/>
                    </a:stretch>
                  </pic:blipFill>
                  <pic:spPr>
                    <a:xfrm>
                      <a:off x="0" y="0"/>
                      <a:ext cx="4660374" cy="6429565"/>
                    </a:xfrm>
                    <a:prstGeom prst="rect">
                      <a:avLst/>
                    </a:prstGeom>
                  </pic:spPr>
                </pic:pic>
              </a:graphicData>
            </a:graphic>
          </wp:inline>
        </w:drawing>
      </w:r>
    </w:p>
    <w:p w:rsidR="00DC094A" w:rsidRPr="00770D99" w:rsidRDefault="00DC094A" w:rsidP="00DC094A">
      <w:pPr>
        <w:jc w:val="both"/>
        <w:rPr>
          <w:b/>
          <w:bCs/>
          <w:sz w:val="28"/>
          <w:szCs w:val="28"/>
          <w:lang w:val="uk-UA"/>
        </w:rPr>
      </w:pPr>
    </w:p>
    <w:p w:rsidR="00DC094A" w:rsidRPr="004F2939" w:rsidRDefault="00DC094A" w:rsidP="00DC094A">
      <w:pPr>
        <w:jc w:val="both"/>
        <w:rPr>
          <w:b/>
          <w:bCs/>
          <w:sz w:val="28"/>
          <w:szCs w:val="28"/>
          <w:lang w:val="uk-UA"/>
        </w:rPr>
      </w:pPr>
    </w:p>
    <w:p w:rsidR="00DC094A" w:rsidRDefault="00DC094A" w:rsidP="00DC094A">
      <w:pPr>
        <w:jc w:val="both"/>
        <w:rPr>
          <w:b/>
          <w:bCs/>
          <w:sz w:val="28"/>
          <w:szCs w:val="28"/>
          <w:lang w:val="uk-UA"/>
        </w:rPr>
      </w:pPr>
    </w:p>
    <w:p w:rsidR="00DC094A" w:rsidRDefault="00DC094A" w:rsidP="00DC094A">
      <w:pPr>
        <w:jc w:val="both"/>
        <w:rPr>
          <w:sz w:val="28"/>
          <w:szCs w:val="28"/>
          <w:lang w:val="uk-UA"/>
        </w:rPr>
      </w:pPr>
      <w:r>
        <w:rPr>
          <w:b/>
          <w:bCs/>
          <w:sz w:val="28"/>
          <w:szCs w:val="28"/>
        </w:rPr>
        <w:t>Міський голов</w:t>
      </w:r>
      <w:r>
        <w:rPr>
          <w:b/>
          <w:bCs/>
          <w:sz w:val="28"/>
          <w:szCs w:val="28"/>
          <w:lang w:val="uk-UA"/>
        </w:rPr>
        <w:t xml:space="preserve">а                                              </w:t>
      </w:r>
      <w:proofErr w:type="gramStart"/>
      <w:r>
        <w:rPr>
          <w:b/>
          <w:bCs/>
          <w:sz w:val="28"/>
          <w:szCs w:val="28"/>
          <w:lang w:val="uk-UA"/>
        </w:rPr>
        <w:t>Богдан  Станіславський</w:t>
      </w:r>
      <w:proofErr w:type="gramEnd"/>
    </w:p>
    <w:p w:rsidR="00A9725E" w:rsidRDefault="00A9725E" w:rsidP="00DC094A">
      <w:pPr>
        <w:ind w:firstLine="5387"/>
        <w:rPr>
          <w:sz w:val="28"/>
          <w:szCs w:val="28"/>
          <w:lang w:val="uk-UA"/>
        </w:rPr>
      </w:pPr>
    </w:p>
    <w:p w:rsidR="00A9725E" w:rsidRDefault="00A9725E" w:rsidP="00DC094A">
      <w:pPr>
        <w:ind w:firstLine="5387"/>
        <w:rPr>
          <w:sz w:val="28"/>
          <w:szCs w:val="28"/>
          <w:lang w:val="uk-UA"/>
        </w:rPr>
      </w:pPr>
    </w:p>
    <w:p w:rsidR="00DC094A" w:rsidRPr="00EE0C0C" w:rsidRDefault="00DC094A" w:rsidP="00DC094A">
      <w:pPr>
        <w:ind w:firstLine="5387"/>
        <w:rPr>
          <w:sz w:val="28"/>
          <w:szCs w:val="28"/>
          <w:lang w:val="uk-UA"/>
        </w:rPr>
      </w:pPr>
      <w:r>
        <w:rPr>
          <w:sz w:val="28"/>
          <w:szCs w:val="28"/>
          <w:lang w:val="uk-UA"/>
        </w:rPr>
        <w:t>Додаток 3</w:t>
      </w:r>
    </w:p>
    <w:p w:rsidR="00DC094A" w:rsidRPr="00EE0C0C" w:rsidRDefault="00DC094A" w:rsidP="00DC094A">
      <w:pPr>
        <w:ind w:firstLine="5387"/>
        <w:rPr>
          <w:sz w:val="28"/>
          <w:szCs w:val="28"/>
          <w:lang w:val="uk-UA"/>
        </w:rPr>
      </w:pPr>
      <w:r w:rsidRPr="00EE0C0C">
        <w:rPr>
          <w:sz w:val="28"/>
          <w:szCs w:val="28"/>
          <w:lang w:val="uk-UA"/>
        </w:rPr>
        <w:t>рішення міської ради</w:t>
      </w:r>
    </w:p>
    <w:p w:rsidR="00DC094A" w:rsidRPr="00906AE9" w:rsidRDefault="00DC094A" w:rsidP="00DC094A">
      <w:pPr>
        <w:ind w:firstLine="5387"/>
        <w:rPr>
          <w:sz w:val="28"/>
          <w:szCs w:val="28"/>
          <w:lang w:val="uk-UA"/>
        </w:rPr>
      </w:pPr>
      <w:r w:rsidRPr="00EE0C0C">
        <w:rPr>
          <w:sz w:val="28"/>
          <w:szCs w:val="28"/>
          <w:lang w:val="uk-UA"/>
        </w:rPr>
        <w:t xml:space="preserve">від </w:t>
      </w:r>
      <w:r w:rsidR="00E56A7F">
        <w:rPr>
          <w:sz w:val="28"/>
          <w:szCs w:val="28"/>
          <w:lang w:val="uk-UA"/>
        </w:rPr>
        <w:t>22.04.2021 р</w:t>
      </w:r>
      <w:r>
        <w:rPr>
          <w:sz w:val="28"/>
          <w:szCs w:val="28"/>
          <w:lang w:val="uk-UA"/>
        </w:rPr>
        <w:t>. №</w:t>
      </w:r>
      <w:r w:rsidR="00E56A7F">
        <w:rPr>
          <w:sz w:val="28"/>
          <w:szCs w:val="28"/>
          <w:lang w:val="uk-UA"/>
        </w:rPr>
        <w:t>556-12/2021</w:t>
      </w:r>
      <w:bookmarkStart w:id="0" w:name="_GoBack"/>
      <w:bookmarkEnd w:id="0"/>
    </w:p>
    <w:p w:rsidR="00DC094A" w:rsidRPr="00EE0C0C" w:rsidRDefault="00DC094A" w:rsidP="00DC094A">
      <w:pPr>
        <w:ind w:firstLine="5954"/>
        <w:rPr>
          <w:sz w:val="28"/>
          <w:szCs w:val="28"/>
          <w:lang w:val="uk-UA"/>
        </w:rPr>
      </w:pPr>
    </w:p>
    <w:p w:rsidR="00DC094A" w:rsidRPr="009D4791" w:rsidRDefault="00DC094A" w:rsidP="00DC094A">
      <w:pPr>
        <w:jc w:val="center"/>
        <w:rPr>
          <w:b/>
          <w:sz w:val="28"/>
          <w:shd w:val="clear" w:color="auto" w:fill="FFFFFF"/>
          <w:lang w:val="uk-UA"/>
        </w:rPr>
      </w:pPr>
      <w:r w:rsidRPr="009D4791">
        <w:rPr>
          <w:b/>
          <w:sz w:val="28"/>
          <w:shd w:val="clear" w:color="auto" w:fill="FFFFFF"/>
          <w:lang w:val="uk-UA"/>
        </w:rPr>
        <w:t>Положення</w:t>
      </w:r>
    </w:p>
    <w:p w:rsidR="00DC094A" w:rsidRPr="009D4791" w:rsidRDefault="00DC094A" w:rsidP="00DC094A">
      <w:pPr>
        <w:jc w:val="center"/>
        <w:rPr>
          <w:b/>
          <w:sz w:val="28"/>
          <w:szCs w:val="28"/>
          <w:lang w:val="uk-UA"/>
        </w:rPr>
      </w:pPr>
      <w:r w:rsidRPr="009D4791">
        <w:rPr>
          <w:b/>
          <w:sz w:val="28"/>
          <w:shd w:val="clear" w:color="auto" w:fill="FFFFFF"/>
          <w:lang w:val="uk-UA"/>
        </w:rPr>
        <w:t>про зміст, опис</w:t>
      </w:r>
      <w:r w:rsidRPr="009D4791">
        <w:rPr>
          <w:rFonts w:ascii="Arial" w:hAnsi="Arial" w:cs="Arial"/>
          <w:b/>
          <w:sz w:val="28"/>
          <w:shd w:val="clear" w:color="auto" w:fill="FFFFFF"/>
          <w:lang w:val="uk-UA"/>
        </w:rPr>
        <w:t> </w:t>
      </w:r>
      <w:r w:rsidRPr="009D4791">
        <w:rPr>
          <w:b/>
          <w:sz w:val="28"/>
          <w:shd w:val="clear" w:color="auto" w:fill="FFFFFF"/>
          <w:lang w:val="uk-UA"/>
        </w:rPr>
        <w:t>та</w:t>
      </w:r>
      <w:r w:rsidRPr="009D4791">
        <w:rPr>
          <w:b/>
          <w:sz w:val="28"/>
          <w:szCs w:val="28"/>
          <w:lang w:val="uk-UA"/>
        </w:rPr>
        <w:t xml:space="preserve"> порядок</w:t>
      </w:r>
    </w:p>
    <w:p w:rsidR="00A9725E" w:rsidRDefault="00DC094A" w:rsidP="00DC094A">
      <w:pPr>
        <w:jc w:val="center"/>
        <w:rPr>
          <w:b/>
          <w:bCs/>
          <w:sz w:val="28"/>
          <w:szCs w:val="28"/>
          <w:lang w:val="uk-UA"/>
        </w:rPr>
      </w:pPr>
      <w:r w:rsidRPr="009D4791">
        <w:rPr>
          <w:b/>
          <w:sz w:val="28"/>
          <w:szCs w:val="28"/>
          <w:lang w:val="uk-UA"/>
        </w:rPr>
        <w:t xml:space="preserve">використання символіки села </w:t>
      </w:r>
      <w:proofErr w:type="spellStart"/>
      <w:r w:rsidR="006366E5">
        <w:rPr>
          <w:b/>
          <w:sz w:val="28"/>
          <w:szCs w:val="28"/>
          <w:lang w:val="uk-UA"/>
        </w:rPr>
        <w:t>Корнич</w:t>
      </w:r>
      <w:proofErr w:type="spellEnd"/>
      <w:r w:rsidRPr="009D4791">
        <w:rPr>
          <w:b/>
          <w:sz w:val="28"/>
          <w:szCs w:val="28"/>
          <w:lang w:val="uk-UA"/>
        </w:rPr>
        <w:t xml:space="preserve"> </w:t>
      </w:r>
      <w:r w:rsidRPr="009D4791">
        <w:rPr>
          <w:b/>
          <w:bCs/>
          <w:sz w:val="28"/>
          <w:szCs w:val="28"/>
          <w:lang w:val="uk-UA"/>
        </w:rPr>
        <w:t xml:space="preserve">Коломийської </w:t>
      </w:r>
    </w:p>
    <w:p w:rsidR="00DC094A" w:rsidRPr="009D4791" w:rsidRDefault="00DC094A" w:rsidP="00DC094A">
      <w:pPr>
        <w:jc w:val="center"/>
        <w:rPr>
          <w:b/>
          <w:bCs/>
          <w:sz w:val="28"/>
          <w:szCs w:val="28"/>
          <w:lang w:val="uk-UA"/>
        </w:rPr>
      </w:pPr>
      <w:r w:rsidRPr="009D4791">
        <w:rPr>
          <w:b/>
          <w:bCs/>
          <w:sz w:val="28"/>
          <w:szCs w:val="28"/>
          <w:lang w:val="uk-UA"/>
        </w:rPr>
        <w:t>територіальної громади</w:t>
      </w:r>
    </w:p>
    <w:p w:rsidR="00DC094A" w:rsidRPr="009D4791" w:rsidRDefault="00DC094A" w:rsidP="00DC094A">
      <w:pPr>
        <w:jc w:val="center"/>
        <w:rPr>
          <w:b/>
          <w:bCs/>
          <w:sz w:val="28"/>
          <w:szCs w:val="28"/>
          <w:lang w:val="uk-UA"/>
        </w:rPr>
      </w:pPr>
    </w:p>
    <w:p w:rsidR="00DC094A" w:rsidRPr="009D4791" w:rsidRDefault="00DC094A" w:rsidP="00DC094A">
      <w:pPr>
        <w:jc w:val="center"/>
        <w:rPr>
          <w:b/>
          <w:sz w:val="28"/>
          <w:lang w:val="uk-UA"/>
        </w:rPr>
      </w:pPr>
      <w:r w:rsidRPr="009D4791">
        <w:rPr>
          <w:b/>
          <w:sz w:val="28"/>
          <w:lang w:val="uk-UA"/>
        </w:rPr>
        <w:t>1. Загальні положення</w:t>
      </w:r>
    </w:p>
    <w:p w:rsidR="00DC094A" w:rsidRPr="009D4791" w:rsidRDefault="00DC094A" w:rsidP="00A9725E">
      <w:pPr>
        <w:ind w:firstLine="567"/>
        <w:jc w:val="both"/>
        <w:rPr>
          <w:sz w:val="28"/>
          <w:lang w:val="uk-UA"/>
        </w:rPr>
      </w:pPr>
      <w:r w:rsidRPr="009D4791">
        <w:rPr>
          <w:sz w:val="28"/>
          <w:lang w:val="uk-UA"/>
        </w:rPr>
        <w:t xml:space="preserve">1.1 Положення про </w:t>
      </w:r>
      <w:r w:rsidRPr="009D4791">
        <w:rPr>
          <w:color w:val="333333"/>
          <w:sz w:val="28"/>
          <w:shd w:val="clear" w:color="auto" w:fill="FFFFFF"/>
          <w:lang w:val="uk-UA"/>
        </w:rPr>
        <w:t>зміст, опис</w:t>
      </w:r>
      <w:r w:rsidRPr="009D4791">
        <w:rPr>
          <w:rFonts w:ascii="Arial" w:hAnsi="Arial" w:cs="Arial"/>
          <w:color w:val="333333"/>
          <w:sz w:val="28"/>
          <w:shd w:val="clear" w:color="auto" w:fill="FFFFFF"/>
          <w:lang w:val="uk-UA"/>
        </w:rPr>
        <w:t> </w:t>
      </w:r>
      <w:r w:rsidRPr="009D4791">
        <w:rPr>
          <w:color w:val="333333"/>
          <w:sz w:val="28"/>
          <w:shd w:val="clear" w:color="auto" w:fill="FFFFFF"/>
          <w:lang w:val="uk-UA"/>
        </w:rPr>
        <w:t>та</w:t>
      </w:r>
      <w:r w:rsidRPr="009D4791">
        <w:rPr>
          <w:sz w:val="28"/>
          <w:szCs w:val="28"/>
          <w:lang w:val="uk-UA"/>
        </w:rPr>
        <w:t xml:space="preserve"> порядок використання символіки села </w:t>
      </w:r>
      <w:proofErr w:type="spellStart"/>
      <w:r w:rsidR="006366E5">
        <w:rPr>
          <w:sz w:val="28"/>
          <w:szCs w:val="28"/>
          <w:lang w:val="uk-UA"/>
        </w:rPr>
        <w:t>Корнич</w:t>
      </w:r>
      <w:proofErr w:type="spellEnd"/>
      <w:r w:rsidRPr="009D4791">
        <w:rPr>
          <w:sz w:val="28"/>
          <w:szCs w:val="28"/>
          <w:lang w:val="uk-UA"/>
        </w:rPr>
        <w:t xml:space="preserve"> </w:t>
      </w:r>
      <w:r w:rsidRPr="009D4791">
        <w:rPr>
          <w:bCs/>
          <w:sz w:val="28"/>
          <w:szCs w:val="28"/>
          <w:lang w:val="uk-UA"/>
        </w:rPr>
        <w:t>Коломийської територіальної громади</w:t>
      </w:r>
      <w:r w:rsidRPr="009D4791">
        <w:rPr>
          <w:sz w:val="28"/>
          <w:lang w:val="uk-UA"/>
        </w:rPr>
        <w:t xml:space="preserve"> (далі - Положення) визначає порядок використання символіки села </w:t>
      </w:r>
      <w:proofErr w:type="spellStart"/>
      <w:r w:rsidR="006366E5">
        <w:rPr>
          <w:sz w:val="28"/>
          <w:lang w:val="uk-UA"/>
        </w:rPr>
        <w:t>Корнич</w:t>
      </w:r>
      <w:proofErr w:type="spellEnd"/>
      <w:r w:rsidRPr="009D4791">
        <w:rPr>
          <w:sz w:val="28"/>
          <w:lang w:val="uk-UA"/>
        </w:rPr>
        <w:t xml:space="preserve"> та є обов’язковим до виконання фізичними та юридичними особами,</w:t>
      </w:r>
      <w:r w:rsidRPr="009D4791">
        <w:rPr>
          <w:rFonts w:ascii="Arial" w:hAnsi="Arial" w:cs="Arial"/>
          <w:color w:val="333333"/>
          <w:sz w:val="21"/>
          <w:szCs w:val="21"/>
          <w:shd w:val="clear" w:color="auto" w:fill="FFFFFF"/>
          <w:lang w:val="uk-UA"/>
        </w:rPr>
        <w:t xml:space="preserve"> </w:t>
      </w:r>
      <w:r w:rsidRPr="009D4791">
        <w:rPr>
          <w:color w:val="333333"/>
          <w:sz w:val="28"/>
          <w:szCs w:val="28"/>
          <w:shd w:val="clear" w:color="auto" w:fill="FFFFFF"/>
          <w:lang w:val="uk-UA"/>
        </w:rPr>
        <w:t>підприємствами, установами та організаціями, незалежно від форм власності</w:t>
      </w:r>
      <w:r w:rsidRPr="009D4791">
        <w:rPr>
          <w:sz w:val="28"/>
          <w:szCs w:val="28"/>
          <w:lang w:val="uk-UA"/>
        </w:rPr>
        <w:t>.</w:t>
      </w:r>
    </w:p>
    <w:p w:rsidR="00DC094A" w:rsidRPr="009D4791" w:rsidRDefault="00DC094A" w:rsidP="00A9725E">
      <w:pPr>
        <w:ind w:firstLine="567"/>
        <w:jc w:val="both"/>
        <w:rPr>
          <w:sz w:val="28"/>
          <w:lang w:val="uk-UA"/>
        </w:rPr>
      </w:pPr>
      <w:r w:rsidRPr="009D4791">
        <w:rPr>
          <w:sz w:val="28"/>
          <w:lang w:val="uk-UA"/>
        </w:rPr>
        <w:t>1.2. Положення розроблено на підставі Закону України «Про місцеве самоврядування в Україні».</w:t>
      </w:r>
    </w:p>
    <w:p w:rsidR="00DC094A" w:rsidRPr="009D4791" w:rsidRDefault="00DC094A" w:rsidP="00A9725E">
      <w:pPr>
        <w:ind w:firstLine="567"/>
        <w:jc w:val="both"/>
        <w:rPr>
          <w:sz w:val="28"/>
          <w:lang w:val="uk-UA"/>
        </w:rPr>
      </w:pPr>
      <w:r w:rsidRPr="009D4791">
        <w:rPr>
          <w:sz w:val="28"/>
          <w:lang w:val="uk-UA"/>
        </w:rPr>
        <w:t xml:space="preserve">1.3. До символіки </w:t>
      </w:r>
      <w:r w:rsidRPr="009D4791">
        <w:rPr>
          <w:sz w:val="28"/>
          <w:szCs w:val="28"/>
          <w:lang w:val="uk-UA"/>
        </w:rPr>
        <w:t xml:space="preserve">села </w:t>
      </w:r>
      <w:proofErr w:type="spellStart"/>
      <w:r w:rsidR="006366E5">
        <w:rPr>
          <w:sz w:val="28"/>
          <w:szCs w:val="28"/>
          <w:lang w:val="uk-UA"/>
        </w:rPr>
        <w:t>Корнич</w:t>
      </w:r>
      <w:proofErr w:type="spellEnd"/>
      <w:r w:rsidRPr="009D4791">
        <w:rPr>
          <w:sz w:val="28"/>
          <w:szCs w:val="28"/>
          <w:lang w:val="uk-UA"/>
        </w:rPr>
        <w:t xml:space="preserve"> </w:t>
      </w:r>
      <w:r w:rsidRPr="009D4791">
        <w:rPr>
          <w:bCs/>
          <w:sz w:val="28"/>
          <w:szCs w:val="28"/>
          <w:lang w:val="uk-UA"/>
        </w:rPr>
        <w:t>Коломийської територіальної громади</w:t>
      </w:r>
      <w:r w:rsidRPr="009D4791">
        <w:rPr>
          <w:sz w:val="28"/>
          <w:lang w:val="uk-UA"/>
        </w:rPr>
        <w:t xml:space="preserve"> належать </w:t>
      </w:r>
      <w:r w:rsidRPr="009D4791">
        <w:rPr>
          <w:sz w:val="28"/>
          <w:szCs w:val="28"/>
          <w:lang w:val="uk-UA"/>
        </w:rPr>
        <w:t>Герб та Прапор (далі - символіка)</w:t>
      </w:r>
      <w:r w:rsidRPr="009D4791">
        <w:rPr>
          <w:sz w:val="28"/>
          <w:lang w:val="uk-UA"/>
        </w:rPr>
        <w:t xml:space="preserve">. </w:t>
      </w:r>
    </w:p>
    <w:p w:rsidR="00DC094A" w:rsidRPr="009D4791" w:rsidRDefault="00DC094A" w:rsidP="00A9725E">
      <w:pPr>
        <w:ind w:firstLine="567"/>
        <w:jc w:val="both"/>
        <w:rPr>
          <w:sz w:val="28"/>
          <w:lang w:val="uk-UA"/>
        </w:rPr>
      </w:pPr>
      <w:r w:rsidRPr="009D4791">
        <w:rPr>
          <w:sz w:val="28"/>
          <w:lang w:val="uk-UA"/>
        </w:rPr>
        <w:t>1.4. Використання символіки має на меті розвиток національної самосвідомості мешканців села, відродження культурних традицій та патріотичне виховання молоді.</w:t>
      </w:r>
    </w:p>
    <w:p w:rsidR="00DC094A" w:rsidRPr="009D4791" w:rsidRDefault="00DC094A" w:rsidP="00A9725E">
      <w:pPr>
        <w:ind w:firstLine="567"/>
        <w:jc w:val="both"/>
        <w:rPr>
          <w:sz w:val="28"/>
          <w:lang w:val="uk-UA"/>
        </w:rPr>
      </w:pPr>
      <w:r w:rsidRPr="009D4791">
        <w:rPr>
          <w:sz w:val="28"/>
          <w:lang w:val="uk-UA"/>
        </w:rPr>
        <w:t>1.5. Використання символіки не повинно суперечити загальноприйнятим суспільним нормам моралі та законодавству України.</w:t>
      </w:r>
    </w:p>
    <w:p w:rsidR="00A9725E" w:rsidRDefault="00A9725E" w:rsidP="00A9725E">
      <w:pPr>
        <w:tabs>
          <w:tab w:val="left" w:pos="3690"/>
        </w:tabs>
        <w:ind w:firstLine="567"/>
        <w:jc w:val="center"/>
        <w:rPr>
          <w:b/>
          <w:sz w:val="28"/>
          <w:szCs w:val="28"/>
          <w:lang w:val="uk-UA"/>
        </w:rPr>
      </w:pPr>
      <w:bookmarkStart w:id="1" w:name="_Hlk38880911"/>
    </w:p>
    <w:p w:rsidR="00DC094A" w:rsidRDefault="00DC094A" w:rsidP="00A9725E">
      <w:pPr>
        <w:tabs>
          <w:tab w:val="left" w:pos="3690"/>
        </w:tabs>
        <w:ind w:firstLine="567"/>
        <w:jc w:val="center"/>
        <w:rPr>
          <w:b/>
          <w:sz w:val="28"/>
          <w:szCs w:val="28"/>
          <w:lang w:val="uk-UA"/>
        </w:rPr>
      </w:pPr>
      <w:r>
        <w:rPr>
          <w:b/>
          <w:sz w:val="28"/>
          <w:szCs w:val="28"/>
          <w:lang w:val="uk-UA"/>
        </w:rPr>
        <w:t>2. Зміст та о</w:t>
      </w:r>
      <w:r w:rsidRPr="001D52BF">
        <w:rPr>
          <w:b/>
          <w:sz w:val="28"/>
          <w:szCs w:val="28"/>
          <w:lang w:val="uk-UA"/>
        </w:rPr>
        <w:t>пис</w:t>
      </w:r>
      <w:r>
        <w:rPr>
          <w:b/>
          <w:sz w:val="28"/>
          <w:szCs w:val="28"/>
          <w:lang w:val="uk-UA"/>
        </w:rPr>
        <w:t xml:space="preserve"> символіки</w:t>
      </w:r>
    </w:p>
    <w:p w:rsidR="00DC094A" w:rsidRPr="00D63634" w:rsidRDefault="00DC094A" w:rsidP="00A9725E">
      <w:pPr>
        <w:spacing w:line="276" w:lineRule="auto"/>
        <w:ind w:firstLine="567"/>
        <w:jc w:val="both"/>
        <w:rPr>
          <w:color w:val="000000"/>
          <w:sz w:val="28"/>
          <w:szCs w:val="28"/>
          <w:lang w:val="uk-UA"/>
        </w:rPr>
      </w:pPr>
      <w:r w:rsidRPr="00D63634">
        <w:rPr>
          <w:color w:val="000000"/>
          <w:sz w:val="28"/>
          <w:szCs w:val="28"/>
          <w:lang w:val="uk-UA"/>
        </w:rPr>
        <w:t xml:space="preserve">2.1. Герб села </w:t>
      </w:r>
      <w:proofErr w:type="spellStart"/>
      <w:r w:rsidR="006366E5">
        <w:rPr>
          <w:color w:val="000000"/>
          <w:sz w:val="28"/>
          <w:szCs w:val="28"/>
          <w:lang w:val="uk-UA"/>
        </w:rPr>
        <w:t>Корнич</w:t>
      </w:r>
      <w:proofErr w:type="spellEnd"/>
    </w:p>
    <w:p w:rsidR="006366E5" w:rsidRDefault="00DC094A" w:rsidP="00A9725E">
      <w:pPr>
        <w:ind w:firstLine="567"/>
        <w:jc w:val="both"/>
        <w:rPr>
          <w:rFonts w:eastAsia="Calibri"/>
          <w:color w:val="222222"/>
          <w:sz w:val="28"/>
          <w:szCs w:val="28"/>
          <w:shd w:val="clear" w:color="auto" w:fill="FFFFFF"/>
          <w:lang w:val="uk-UA" w:eastAsia="en-US"/>
        </w:rPr>
      </w:pPr>
      <w:r w:rsidRPr="004B481E">
        <w:rPr>
          <w:rFonts w:eastAsia="Calibri"/>
          <w:color w:val="222222"/>
          <w:sz w:val="28"/>
          <w:szCs w:val="28"/>
          <w:shd w:val="clear" w:color="auto" w:fill="FFFFFF"/>
          <w:lang w:val="uk-UA" w:eastAsia="en-US"/>
        </w:rPr>
        <w:t xml:space="preserve">Гербом села </w:t>
      </w:r>
      <w:proofErr w:type="spellStart"/>
      <w:r w:rsidR="006366E5">
        <w:rPr>
          <w:rFonts w:eastAsia="Calibri"/>
          <w:color w:val="222222"/>
          <w:sz w:val="28"/>
          <w:szCs w:val="28"/>
          <w:shd w:val="clear" w:color="auto" w:fill="FFFFFF"/>
          <w:lang w:val="uk-UA" w:eastAsia="en-US"/>
        </w:rPr>
        <w:t>Корнич</w:t>
      </w:r>
      <w:proofErr w:type="spellEnd"/>
      <w:r w:rsidR="006366E5">
        <w:rPr>
          <w:rFonts w:eastAsia="Calibri"/>
          <w:color w:val="222222"/>
          <w:sz w:val="28"/>
          <w:szCs w:val="28"/>
          <w:shd w:val="clear" w:color="auto" w:fill="FFFFFF"/>
          <w:lang w:val="uk-UA" w:eastAsia="en-US"/>
        </w:rPr>
        <w:t xml:space="preserve">  є  золотий знак шляхетського  герба   «</w:t>
      </w:r>
      <w:proofErr w:type="spellStart"/>
      <w:r w:rsidR="006366E5">
        <w:rPr>
          <w:rFonts w:eastAsia="Calibri"/>
          <w:color w:val="222222"/>
          <w:sz w:val="28"/>
          <w:szCs w:val="28"/>
          <w:shd w:val="clear" w:color="auto" w:fill="FFFFFF"/>
          <w:lang w:val="uk-UA" w:eastAsia="en-US"/>
        </w:rPr>
        <w:t>Корнич</w:t>
      </w:r>
      <w:proofErr w:type="spellEnd"/>
      <w:r w:rsidR="006366E5">
        <w:rPr>
          <w:rFonts w:eastAsia="Calibri"/>
          <w:color w:val="222222"/>
          <w:sz w:val="28"/>
          <w:szCs w:val="28"/>
          <w:shd w:val="clear" w:color="auto" w:fill="FFFFFF"/>
          <w:lang w:val="uk-UA" w:eastAsia="en-US"/>
        </w:rPr>
        <w:t>» у    зеленому   полі, обабіч   якого   та   вгорі -   по   срібній шестипроменевій   зірці.</w:t>
      </w:r>
    </w:p>
    <w:p w:rsidR="00DC094A" w:rsidRDefault="006366E5" w:rsidP="00A9725E">
      <w:pPr>
        <w:ind w:firstLine="567"/>
        <w:jc w:val="both"/>
        <w:rPr>
          <w:rFonts w:eastAsia="Calibri"/>
          <w:color w:val="222222"/>
          <w:sz w:val="28"/>
          <w:szCs w:val="28"/>
          <w:shd w:val="clear" w:color="auto" w:fill="FFFFFF"/>
          <w:lang w:val="uk-UA" w:eastAsia="en-US"/>
        </w:rPr>
      </w:pPr>
      <w:r>
        <w:rPr>
          <w:rFonts w:eastAsia="Calibri"/>
          <w:color w:val="222222"/>
          <w:sz w:val="28"/>
          <w:szCs w:val="28"/>
          <w:shd w:val="clear" w:color="auto" w:fill="FFFFFF"/>
          <w:lang w:val="uk-UA" w:eastAsia="en-US"/>
        </w:rPr>
        <w:t xml:space="preserve"> Елемент  шляхетського  герба    «</w:t>
      </w:r>
      <w:proofErr w:type="spellStart"/>
      <w:r>
        <w:rPr>
          <w:rFonts w:eastAsia="Calibri"/>
          <w:color w:val="222222"/>
          <w:sz w:val="28"/>
          <w:szCs w:val="28"/>
          <w:shd w:val="clear" w:color="auto" w:fill="FFFFFF"/>
          <w:lang w:val="uk-UA" w:eastAsia="en-US"/>
        </w:rPr>
        <w:t>Корнич</w:t>
      </w:r>
      <w:proofErr w:type="spellEnd"/>
      <w:r>
        <w:rPr>
          <w:rFonts w:eastAsia="Calibri"/>
          <w:color w:val="222222"/>
          <w:sz w:val="28"/>
          <w:szCs w:val="28"/>
          <w:shd w:val="clear" w:color="auto" w:fill="FFFFFF"/>
          <w:lang w:val="uk-UA" w:eastAsia="en-US"/>
        </w:rPr>
        <w:t>»</w:t>
      </w:r>
      <w:r w:rsidR="005022FB">
        <w:rPr>
          <w:rFonts w:eastAsia="Calibri"/>
          <w:color w:val="222222"/>
          <w:sz w:val="28"/>
          <w:szCs w:val="28"/>
          <w:shd w:val="clear" w:color="auto" w:fill="FFFFFF"/>
          <w:lang w:val="uk-UA" w:eastAsia="en-US"/>
        </w:rPr>
        <w:t xml:space="preserve"> (</w:t>
      </w:r>
      <w:r>
        <w:rPr>
          <w:rFonts w:eastAsia="Calibri"/>
          <w:color w:val="222222"/>
          <w:sz w:val="28"/>
          <w:szCs w:val="28"/>
          <w:shd w:val="clear" w:color="auto" w:fill="FFFFFF"/>
          <w:lang w:val="uk-UA" w:eastAsia="en-US"/>
        </w:rPr>
        <w:t xml:space="preserve">ймовірно -  жорна)   вказують   на   назву   села та   відображають  гербову   легенду , яка  пов’язувала    цей   знак  з  місцевими   руськими (староукраїнськими)  традиціями. </w:t>
      </w:r>
      <w:r w:rsidR="005022FB">
        <w:rPr>
          <w:rFonts w:eastAsia="Calibri"/>
          <w:color w:val="222222"/>
          <w:sz w:val="28"/>
          <w:szCs w:val="28"/>
          <w:shd w:val="clear" w:color="auto" w:fill="FFFFFF"/>
          <w:lang w:val="uk-UA" w:eastAsia="en-US"/>
        </w:rPr>
        <w:t xml:space="preserve">   Три з</w:t>
      </w:r>
      <w:r>
        <w:rPr>
          <w:rFonts w:eastAsia="Calibri"/>
          <w:color w:val="222222"/>
          <w:sz w:val="28"/>
          <w:szCs w:val="28"/>
          <w:shd w:val="clear" w:color="auto" w:fill="FFFFFF"/>
          <w:lang w:val="uk-UA" w:eastAsia="en-US"/>
        </w:rPr>
        <w:t xml:space="preserve">ірки  є   символом  постійності   і  надійності. Зелене   поле   уособлює  багатство  місцевої  природи. </w:t>
      </w:r>
    </w:p>
    <w:p w:rsidR="00DC094A" w:rsidRPr="00D63634" w:rsidRDefault="00DC094A" w:rsidP="00A9725E">
      <w:pPr>
        <w:ind w:firstLine="567"/>
        <w:rPr>
          <w:rFonts w:eastAsia="Calibri"/>
          <w:color w:val="000000"/>
          <w:sz w:val="28"/>
          <w:szCs w:val="28"/>
          <w:shd w:val="clear" w:color="auto" w:fill="FFFFFF"/>
          <w:lang w:val="uk-UA" w:eastAsia="en-US"/>
        </w:rPr>
      </w:pPr>
      <w:r>
        <w:rPr>
          <w:rFonts w:eastAsia="Calibri"/>
          <w:color w:val="222222"/>
          <w:sz w:val="28"/>
          <w:szCs w:val="28"/>
          <w:shd w:val="clear" w:color="auto" w:fill="FFFFFF"/>
          <w:lang w:val="uk-UA" w:eastAsia="en-US"/>
        </w:rPr>
        <w:t xml:space="preserve"> </w:t>
      </w:r>
      <w:r w:rsidRPr="00D63634">
        <w:rPr>
          <w:color w:val="000000"/>
          <w:sz w:val="28"/>
          <w:szCs w:val="28"/>
          <w:shd w:val="clear" w:color="auto" w:fill="FFFFFF"/>
          <w:lang w:val="uk-UA"/>
        </w:rPr>
        <w:t xml:space="preserve">2.2. </w:t>
      </w:r>
      <w:r w:rsidRPr="00D63634">
        <w:rPr>
          <w:color w:val="000000"/>
          <w:sz w:val="28"/>
          <w:szCs w:val="28"/>
          <w:lang w:val="uk-UA"/>
        </w:rPr>
        <w:t>Прапор села</w:t>
      </w:r>
      <w:r w:rsidR="00097706">
        <w:rPr>
          <w:color w:val="000000"/>
          <w:sz w:val="28"/>
          <w:szCs w:val="28"/>
          <w:lang w:val="uk-UA"/>
        </w:rPr>
        <w:t xml:space="preserve"> </w:t>
      </w:r>
      <w:proofErr w:type="spellStart"/>
      <w:r w:rsidR="00097706">
        <w:rPr>
          <w:color w:val="000000"/>
          <w:sz w:val="28"/>
          <w:szCs w:val="28"/>
          <w:lang w:val="uk-UA"/>
        </w:rPr>
        <w:t>Корнич</w:t>
      </w:r>
      <w:proofErr w:type="spellEnd"/>
    </w:p>
    <w:p w:rsidR="00DC094A" w:rsidRDefault="00DC094A" w:rsidP="00A9725E">
      <w:pPr>
        <w:ind w:firstLine="567"/>
        <w:jc w:val="both"/>
        <w:rPr>
          <w:rFonts w:eastAsia="Calibri"/>
          <w:color w:val="222222"/>
          <w:sz w:val="28"/>
          <w:szCs w:val="28"/>
          <w:shd w:val="clear" w:color="auto" w:fill="FFFFFF"/>
          <w:lang w:val="uk-UA" w:eastAsia="en-US"/>
        </w:rPr>
      </w:pPr>
      <w:r>
        <w:rPr>
          <w:rFonts w:eastAsia="Calibri"/>
          <w:color w:val="222222"/>
          <w:sz w:val="28"/>
          <w:szCs w:val="28"/>
          <w:shd w:val="clear" w:color="auto" w:fill="FFFFFF"/>
          <w:lang w:val="uk-UA" w:eastAsia="en-US"/>
        </w:rPr>
        <w:t xml:space="preserve">Прапор  села  </w:t>
      </w:r>
      <w:proofErr w:type="spellStart"/>
      <w:r w:rsidR="00097706">
        <w:rPr>
          <w:rFonts w:eastAsia="Calibri"/>
          <w:color w:val="222222"/>
          <w:sz w:val="28"/>
          <w:szCs w:val="28"/>
          <w:shd w:val="clear" w:color="auto" w:fill="FFFFFF"/>
          <w:lang w:val="uk-UA" w:eastAsia="en-US"/>
        </w:rPr>
        <w:t>Корнич</w:t>
      </w:r>
      <w:proofErr w:type="spellEnd"/>
      <w:r w:rsidR="00097706">
        <w:rPr>
          <w:rFonts w:eastAsia="Calibri"/>
          <w:color w:val="222222"/>
          <w:sz w:val="28"/>
          <w:szCs w:val="28"/>
          <w:shd w:val="clear" w:color="auto" w:fill="FFFFFF"/>
          <w:lang w:val="uk-UA" w:eastAsia="en-US"/>
        </w:rPr>
        <w:t xml:space="preserve"> являє   собою квадратне  полотнище,  несе   елементи  та   кольори   герба</w:t>
      </w:r>
      <w:r>
        <w:rPr>
          <w:rFonts w:eastAsia="Calibri"/>
          <w:color w:val="222222"/>
          <w:sz w:val="28"/>
          <w:szCs w:val="28"/>
          <w:shd w:val="clear" w:color="auto" w:fill="FFFFFF"/>
          <w:lang w:val="uk-UA" w:eastAsia="en-US"/>
        </w:rPr>
        <w:t xml:space="preserve">  </w:t>
      </w:r>
      <w:r w:rsidR="00097706">
        <w:rPr>
          <w:rFonts w:eastAsia="Calibri"/>
          <w:color w:val="222222"/>
          <w:sz w:val="28"/>
          <w:szCs w:val="28"/>
          <w:shd w:val="clear" w:color="auto" w:fill="FFFFFF"/>
          <w:lang w:val="uk-UA" w:eastAsia="en-US"/>
        </w:rPr>
        <w:t>і повторює    композиційне   рішення  з  герба. Може</w:t>
      </w:r>
      <w:r>
        <w:rPr>
          <w:rFonts w:eastAsia="Calibri"/>
          <w:color w:val="222222"/>
          <w:sz w:val="28"/>
          <w:szCs w:val="28"/>
          <w:shd w:val="clear" w:color="auto" w:fill="FFFFFF"/>
          <w:lang w:val="uk-UA" w:eastAsia="en-US"/>
        </w:rPr>
        <w:t xml:space="preserve"> використовуватись з  додатковим горизонтальним   кріпленням   як   хоругва.</w:t>
      </w:r>
    </w:p>
    <w:bookmarkEnd w:id="1"/>
    <w:p w:rsidR="00DC094A" w:rsidRDefault="00DC094A" w:rsidP="00A9725E">
      <w:pPr>
        <w:ind w:firstLine="567"/>
        <w:jc w:val="both"/>
        <w:rPr>
          <w:rFonts w:eastAsia="Calibri"/>
          <w:color w:val="222222"/>
          <w:sz w:val="28"/>
          <w:szCs w:val="28"/>
          <w:shd w:val="clear" w:color="auto" w:fill="FFFFFF"/>
          <w:lang w:val="uk-UA" w:eastAsia="en-US"/>
        </w:rPr>
      </w:pPr>
    </w:p>
    <w:p w:rsidR="00DC094A" w:rsidRPr="00482875" w:rsidRDefault="00DC094A" w:rsidP="00A9725E">
      <w:pPr>
        <w:ind w:firstLine="567"/>
        <w:jc w:val="both"/>
        <w:rPr>
          <w:b/>
          <w:sz w:val="28"/>
          <w:szCs w:val="28"/>
          <w:lang w:val="uk-UA"/>
        </w:rPr>
      </w:pPr>
      <w:r w:rsidRPr="00482875">
        <w:rPr>
          <w:b/>
          <w:sz w:val="28"/>
          <w:szCs w:val="28"/>
          <w:lang w:val="uk-UA"/>
        </w:rPr>
        <w:t>Точне визначення кольорів</w:t>
      </w:r>
      <w:r w:rsidRPr="00482875">
        <w:rPr>
          <w:b/>
          <w:sz w:val="28"/>
          <w:szCs w:val="28"/>
          <w:lang w:val="ru-MD"/>
        </w:rPr>
        <w:t xml:space="preserve"> </w:t>
      </w:r>
      <w:r>
        <w:rPr>
          <w:b/>
          <w:sz w:val="28"/>
          <w:szCs w:val="28"/>
          <w:lang w:val="uk-UA"/>
        </w:rPr>
        <w:t>герба</w:t>
      </w:r>
    </w:p>
    <w:p w:rsidR="00DC094A" w:rsidRPr="00482875" w:rsidRDefault="00DC094A" w:rsidP="00A9725E">
      <w:pPr>
        <w:ind w:firstLine="567"/>
        <w:jc w:val="both"/>
        <w:rPr>
          <w:sz w:val="28"/>
          <w:szCs w:val="28"/>
          <w:lang w:val="uk-UA"/>
        </w:rPr>
      </w:pPr>
      <w:r w:rsidRPr="00482875">
        <w:rPr>
          <w:sz w:val="28"/>
          <w:szCs w:val="28"/>
        </w:rPr>
        <w:t>RGB</w:t>
      </w:r>
      <w:r w:rsidRPr="00482875">
        <w:rPr>
          <w:sz w:val="28"/>
          <w:szCs w:val="28"/>
          <w:lang w:val="uk-UA"/>
        </w:rPr>
        <w:t xml:space="preserve"> – для відтворення логотипу на моніторі</w:t>
      </w:r>
    </w:p>
    <w:p w:rsidR="00DC094A" w:rsidRPr="00482875" w:rsidRDefault="00DC094A" w:rsidP="00A9725E">
      <w:pPr>
        <w:ind w:firstLine="567"/>
        <w:jc w:val="both"/>
        <w:rPr>
          <w:sz w:val="28"/>
          <w:szCs w:val="28"/>
          <w:lang w:val="uk-UA"/>
        </w:rPr>
      </w:pPr>
      <w:r w:rsidRPr="00902B60">
        <w:rPr>
          <w:sz w:val="28"/>
          <w:szCs w:val="28"/>
          <w:lang w:val="en-US"/>
        </w:rPr>
        <w:t>CMYK</w:t>
      </w:r>
      <w:r w:rsidRPr="00482875">
        <w:rPr>
          <w:sz w:val="28"/>
          <w:szCs w:val="28"/>
          <w:lang w:val="uk-UA"/>
        </w:rPr>
        <w:t xml:space="preserve"> – для друку чотирма фарбами</w:t>
      </w:r>
    </w:p>
    <w:p w:rsidR="00DC094A" w:rsidRPr="00A83A48" w:rsidRDefault="00DC094A" w:rsidP="00A9725E">
      <w:pPr>
        <w:ind w:firstLine="567"/>
        <w:jc w:val="both"/>
        <w:rPr>
          <w:sz w:val="28"/>
          <w:szCs w:val="28"/>
          <w:lang w:val="en-US"/>
        </w:rPr>
      </w:pPr>
      <w:r w:rsidRPr="00A83A48">
        <w:rPr>
          <w:sz w:val="28"/>
          <w:szCs w:val="28"/>
          <w:lang w:val="en-US"/>
        </w:rPr>
        <w:t>PANTONE</w:t>
      </w:r>
      <w:r>
        <w:rPr>
          <w:sz w:val="28"/>
          <w:szCs w:val="28"/>
          <w:lang w:val="uk-UA"/>
        </w:rPr>
        <w:t xml:space="preserve"> </w:t>
      </w:r>
      <w:r>
        <w:rPr>
          <w:sz w:val="28"/>
          <w:szCs w:val="28"/>
          <w:lang w:val="en-US"/>
        </w:rPr>
        <w:t>process guide coated EURO</w:t>
      </w:r>
    </w:p>
    <w:p w:rsidR="00DC094A" w:rsidRDefault="00DC094A" w:rsidP="00DC094A">
      <w:pPr>
        <w:spacing w:after="200"/>
        <w:ind w:firstLine="709"/>
        <w:rPr>
          <w:rFonts w:eastAsia="Calibri"/>
          <w:color w:val="222222"/>
          <w:sz w:val="28"/>
          <w:szCs w:val="28"/>
          <w:shd w:val="clear" w:color="auto" w:fill="FFFFFF"/>
          <w:lang w:val="uk-UA" w:eastAsia="en-US"/>
        </w:rPr>
      </w:pPr>
    </w:p>
    <w:p w:rsidR="00B13FB7" w:rsidRDefault="00B13FB7" w:rsidP="00DC094A">
      <w:pPr>
        <w:spacing w:after="200"/>
        <w:ind w:firstLine="709"/>
        <w:rPr>
          <w:rFonts w:eastAsia="Calibri"/>
          <w:color w:val="222222"/>
          <w:sz w:val="28"/>
          <w:szCs w:val="28"/>
          <w:shd w:val="clear" w:color="auto" w:fill="FFFFFF"/>
          <w:lang w:val="uk-UA" w:eastAsia="en-US"/>
        </w:rPr>
      </w:pPr>
    </w:p>
    <w:p w:rsidR="00DC094A" w:rsidRPr="00B13FB7" w:rsidRDefault="00B13FB7" w:rsidP="00DC094A">
      <w:pPr>
        <w:ind w:firstLine="708"/>
        <w:jc w:val="both"/>
        <w:rPr>
          <w:rFonts w:eastAsia="Calibri"/>
          <w:color w:val="222222"/>
          <w:sz w:val="28"/>
          <w:szCs w:val="28"/>
          <w:shd w:val="clear" w:color="auto" w:fill="FFFFFF"/>
          <w:lang w:val="uk-UA" w:eastAsia="en-US"/>
        </w:rPr>
      </w:pPr>
      <w:r>
        <w:rPr>
          <w:rFonts w:eastAsia="Calibri"/>
          <w:noProof/>
          <w:color w:val="222222"/>
          <w:sz w:val="28"/>
          <w:szCs w:val="28"/>
          <w:shd w:val="clear" w:color="auto" w:fill="FFFFFF"/>
        </w:rPr>
        <w:drawing>
          <wp:inline distT="0" distB="0" distL="0" distR="0" wp14:anchorId="4CC9BF04" wp14:editId="72B1CDE6">
            <wp:extent cx="4448175" cy="3709190"/>
            <wp:effectExtent l="0" t="0" r="0" b="0"/>
            <wp:docPr id="6" name="Рисунок 5" descr="корнич герб  кольо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рнич герб  кольори.jpg"/>
                    <pic:cNvPicPr/>
                  </pic:nvPicPr>
                  <pic:blipFill>
                    <a:blip r:embed="rId6" cstate="print"/>
                    <a:stretch>
                      <a:fillRect/>
                    </a:stretch>
                  </pic:blipFill>
                  <pic:spPr>
                    <a:xfrm>
                      <a:off x="0" y="0"/>
                      <a:ext cx="4449334" cy="3710156"/>
                    </a:xfrm>
                    <a:prstGeom prst="rect">
                      <a:avLst/>
                    </a:prstGeom>
                  </pic:spPr>
                </pic:pic>
              </a:graphicData>
            </a:graphic>
          </wp:inline>
        </w:drawing>
      </w:r>
    </w:p>
    <w:p w:rsidR="00DC094A" w:rsidRDefault="00DC094A" w:rsidP="00DC094A">
      <w:pPr>
        <w:ind w:firstLine="708"/>
        <w:jc w:val="both"/>
        <w:rPr>
          <w:rFonts w:eastAsia="Calibri"/>
          <w:color w:val="222222"/>
          <w:sz w:val="28"/>
          <w:szCs w:val="28"/>
          <w:shd w:val="clear" w:color="auto" w:fill="FFFFFF"/>
          <w:lang w:val="uk-UA" w:eastAsia="en-US"/>
        </w:rPr>
      </w:pPr>
    </w:p>
    <w:p w:rsidR="00DC094A" w:rsidRPr="00482875" w:rsidRDefault="00DC094A" w:rsidP="00DC094A">
      <w:pPr>
        <w:ind w:firstLine="708"/>
        <w:jc w:val="both"/>
        <w:rPr>
          <w:b/>
          <w:sz w:val="28"/>
          <w:szCs w:val="28"/>
          <w:lang w:val="uk-UA"/>
        </w:rPr>
      </w:pPr>
      <w:r w:rsidRPr="00482875">
        <w:rPr>
          <w:b/>
          <w:sz w:val="28"/>
          <w:szCs w:val="28"/>
          <w:lang w:val="uk-UA"/>
        </w:rPr>
        <w:t>Точне визначення кольорів</w:t>
      </w:r>
      <w:r w:rsidRPr="00482875">
        <w:rPr>
          <w:b/>
          <w:sz w:val="28"/>
          <w:szCs w:val="28"/>
          <w:lang w:val="ru-MD"/>
        </w:rPr>
        <w:t xml:space="preserve"> </w:t>
      </w:r>
      <w:r>
        <w:rPr>
          <w:b/>
          <w:sz w:val="28"/>
          <w:szCs w:val="28"/>
          <w:lang w:val="uk-UA"/>
        </w:rPr>
        <w:t>прапора</w:t>
      </w:r>
    </w:p>
    <w:p w:rsidR="00DC094A" w:rsidRPr="00482875" w:rsidRDefault="00DC094A" w:rsidP="00DC094A">
      <w:pPr>
        <w:ind w:firstLine="709"/>
        <w:jc w:val="both"/>
        <w:rPr>
          <w:sz w:val="28"/>
          <w:szCs w:val="28"/>
          <w:lang w:val="uk-UA"/>
        </w:rPr>
      </w:pPr>
      <w:r w:rsidRPr="00482875">
        <w:rPr>
          <w:sz w:val="28"/>
          <w:szCs w:val="28"/>
        </w:rPr>
        <w:t>RGB</w:t>
      </w:r>
      <w:r w:rsidRPr="00482875">
        <w:rPr>
          <w:sz w:val="28"/>
          <w:szCs w:val="28"/>
          <w:lang w:val="uk-UA"/>
        </w:rPr>
        <w:t xml:space="preserve"> – для відтворення логотипу на моніторі</w:t>
      </w:r>
    </w:p>
    <w:p w:rsidR="00DC094A" w:rsidRPr="00482875" w:rsidRDefault="00DC094A" w:rsidP="00DC094A">
      <w:pPr>
        <w:ind w:firstLine="709"/>
        <w:jc w:val="both"/>
        <w:rPr>
          <w:sz w:val="28"/>
          <w:szCs w:val="28"/>
          <w:lang w:val="uk-UA"/>
        </w:rPr>
      </w:pPr>
      <w:r w:rsidRPr="00902B60">
        <w:rPr>
          <w:sz w:val="28"/>
          <w:szCs w:val="28"/>
          <w:lang w:val="en-US"/>
        </w:rPr>
        <w:t>CMYK</w:t>
      </w:r>
      <w:r w:rsidRPr="00482875">
        <w:rPr>
          <w:sz w:val="28"/>
          <w:szCs w:val="28"/>
          <w:lang w:val="uk-UA"/>
        </w:rPr>
        <w:t xml:space="preserve"> – для друку чотирма фарбами</w:t>
      </w:r>
    </w:p>
    <w:p w:rsidR="00DC094A" w:rsidRDefault="00DC094A" w:rsidP="00DC094A">
      <w:pPr>
        <w:ind w:firstLine="709"/>
        <w:jc w:val="both"/>
        <w:rPr>
          <w:color w:val="FF0000"/>
          <w:sz w:val="28"/>
          <w:szCs w:val="28"/>
          <w:lang w:val="uk-UA"/>
        </w:rPr>
      </w:pPr>
      <w:r w:rsidRPr="00A83A48">
        <w:rPr>
          <w:sz w:val="28"/>
          <w:szCs w:val="28"/>
          <w:lang w:val="en-US"/>
        </w:rPr>
        <w:t>PANTONE</w:t>
      </w:r>
      <w:r>
        <w:rPr>
          <w:sz w:val="28"/>
          <w:szCs w:val="28"/>
          <w:lang w:val="uk-UA"/>
        </w:rPr>
        <w:t xml:space="preserve"> </w:t>
      </w:r>
      <w:r>
        <w:rPr>
          <w:sz w:val="28"/>
          <w:szCs w:val="28"/>
          <w:lang w:val="en-US"/>
        </w:rPr>
        <w:t>process guide coated EURO</w:t>
      </w:r>
      <w:r w:rsidRPr="00C12271">
        <w:rPr>
          <w:color w:val="FF0000"/>
          <w:sz w:val="28"/>
          <w:szCs w:val="28"/>
          <w:lang w:val="uk-UA"/>
        </w:rPr>
        <w:t xml:space="preserve"> </w:t>
      </w:r>
    </w:p>
    <w:p w:rsidR="00DC094A" w:rsidRPr="00902B60" w:rsidRDefault="00DC094A" w:rsidP="00DC094A">
      <w:pPr>
        <w:ind w:firstLine="709"/>
        <w:jc w:val="both"/>
        <w:rPr>
          <w:color w:val="FF0000"/>
          <w:sz w:val="28"/>
          <w:szCs w:val="28"/>
          <w:lang w:val="uk-UA"/>
        </w:rPr>
      </w:pPr>
    </w:p>
    <w:p w:rsidR="00DC094A" w:rsidRDefault="00B13FB7" w:rsidP="00DC094A">
      <w:pPr>
        <w:jc w:val="center"/>
        <w:rPr>
          <w:b/>
          <w:color w:val="000000"/>
          <w:sz w:val="28"/>
          <w:szCs w:val="28"/>
          <w:shd w:val="clear" w:color="auto" w:fill="FFFFFF"/>
          <w:lang w:val="uk-UA"/>
        </w:rPr>
      </w:pPr>
      <w:r>
        <w:rPr>
          <w:b/>
          <w:noProof/>
          <w:color w:val="000000"/>
          <w:sz w:val="28"/>
          <w:szCs w:val="28"/>
          <w:shd w:val="clear" w:color="auto" w:fill="FFFFFF"/>
        </w:rPr>
        <w:drawing>
          <wp:inline distT="0" distB="0" distL="0" distR="0" wp14:anchorId="3584AC19" wp14:editId="3DCB0962">
            <wp:extent cx="4905737" cy="3886200"/>
            <wp:effectExtent l="0" t="0" r="0" b="0"/>
            <wp:docPr id="7" name="Рисунок 6" descr="Корнич прапор кольо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рнич прапор кольори.jpg"/>
                    <pic:cNvPicPr/>
                  </pic:nvPicPr>
                  <pic:blipFill>
                    <a:blip r:embed="rId7" cstate="print"/>
                    <a:stretch>
                      <a:fillRect/>
                    </a:stretch>
                  </pic:blipFill>
                  <pic:spPr>
                    <a:xfrm>
                      <a:off x="0" y="0"/>
                      <a:ext cx="4919123" cy="3896804"/>
                    </a:xfrm>
                    <a:prstGeom prst="rect">
                      <a:avLst/>
                    </a:prstGeom>
                  </pic:spPr>
                </pic:pic>
              </a:graphicData>
            </a:graphic>
          </wp:inline>
        </w:drawing>
      </w:r>
    </w:p>
    <w:p w:rsidR="00DC094A" w:rsidRDefault="00DC094A" w:rsidP="00DC094A">
      <w:pPr>
        <w:jc w:val="center"/>
        <w:rPr>
          <w:b/>
          <w:color w:val="000000"/>
          <w:sz w:val="28"/>
          <w:szCs w:val="28"/>
          <w:shd w:val="clear" w:color="auto" w:fill="FFFFFF"/>
          <w:lang w:val="uk-UA"/>
        </w:rPr>
      </w:pPr>
    </w:p>
    <w:p w:rsidR="00DC094A" w:rsidRDefault="00DC094A" w:rsidP="00DC094A">
      <w:pPr>
        <w:jc w:val="center"/>
        <w:rPr>
          <w:b/>
          <w:color w:val="000000"/>
          <w:sz w:val="28"/>
          <w:szCs w:val="28"/>
          <w:shd w:val="clear" w:color="auto" w:fill="FFFFFF"/>
          <w:lang w:val="uk-UA"/>
        </w:rPr>
      </w:pPr>
    </w:p>
    <w:p w:rsidR="00DC094A" w:rsidRDefault="00DC094A" w:rsidP="00DC094A">
      <w:pPr>
        <w:jc w:val="center"/>
        <w:rPr>
          <w:b/>
          <w:color w:val="000000"/>
          <w:sz w:val="28"/>
          <w:szCs w:val="28"/>
          <w:shd w:val="clear" w:color="auto" w:fill="FFFFFF"/>
          <w:lang w:val="uk-UA"/>
        </w:rPr>
      </w:pPr>
    </w:p>
    <w:p w:rsidR="00DC094A" w:rsidRPr="00B046BA" w:rsidRDefault="00DC094A" w:rsidP="00DC094A">
      <w:pPr>
        <w:jc w:val="center"/>
        <w:rPr>
          <w:b/>
          <w:sz w:val="28"/>
          <w:szCs w:val="28"/>
          <w:lang w:val="uk-UA"/>
        </w:rPr>
      </w:pPr>
      <w:r w:rsidRPr="001D2890">
        <w:rPr>
          <w:b/>
          <w:color w:val="000000"/>
          <w:sz w:val="28"/>
          <w:szCs w:val="28"/>
          <w:shd w:val="clear" w:color="auto" w:fill="FFFFFF"/>
          <w:lang w:val="uk-UA"/>
        </w:rPr>
        <w:t>3.</w:t>
      </w:r>
      <w:r>
        <w:rPr>
          <w:color w:val="000000"/>
          <w:sz w:val="28"/>
          <w:szCs w:val="28"/>
          <w:shd w:val="clear" w:color="auto" w:fill="FFFFFF"/>
          <w:lang w:val="uk-UA"/>
        </w:rPr>
        <w:t xml:space="preserve"> </w:t>
      </w:r>
      <w:r>
        <w:rPr>
          <w:b/>
          <w:sz w:val="28"/>
          <w:szCs w:val="28"/>
          <w:lang w:val="uk-UA"/>
        </w:rPr>
        <w:t>Порядок</w:t>
      </w:r>
    </w:p>
    <w:p w:rsidR="00DC094A" w:rsidRDefault="00DC094A" w:rsidP="00DC094A">
      <w:pPr>
        <w:jc w:val="center"/>
        <w:rPr>
          <w:b/>
          <w:bCs/>
          <w:sz w:val="28"/>
          <w:szCs w:val="28"/>
          <w:lang w:val="uk-UA"/>
        </w:rPr>
      </w:pPr>
      <w:r w:rsidRPr="002A355D">
        <w:rPr>
          <w:b/>
          <w:sz w:val="28"/>
          <w:szCs w:val="28"/>
          <w:lang w:val="uk-UA"/>
        </w:rPr>
        <w:t>використання символіки</w:t>
      </w:r>
    </w:p>
    <w:p w:rsidR="00DC094A" w:rsidRPr="001D2890" w:rsidRDefault="00DC094A" w:rsidP="00DC094A">
      <w:pPr>
        <w:jc w:val="center"/>
        <w:rPr>
          <w:color w:val="000000"/>
          <w:sz w:val="28"/>
          <w:szCs w:val="28"/>
          <w:shd w:val="clear" w:color="auto" w:fill="FFFFFF"/>
          <w:lang w:val="uk-UA"/>
        </w:rPr>
      </w:pPr>
    </w:p>
    <w:p w:rsidR="00DC094A" w:rsidRDefault="00DC094A" w:rsidP="00A9725E">
      <w:pPr>
        <w:ind w:firstLine="567"/>
        <w:jc w:val="both"/>
        <w:rPr>
          <w:sz w:val="28"/>
          <w:lang w:val="uk-UA"/>
        </w:rPr>
      </w:pPr>
      <w:r>
        <w:rPr>
          <w:sz w:val="28"/>
          <w:lang w:val="uk-UA"/>
        </w:rPr>
        <w:t>3</w:t>
      </w:r>
      <w:r w:rsidRPr="003F585A">
        <w:rPr>
          <w:sz w:val="28"/>
          <w:lang w:val="uk-UA"/>
        </w:rPr>
        <w:t>.</w:t>
      </w:r>
      <w:r>
        <w:rPr>
          <w:sz w:val="28"/>
          <w:lang w:val="uk-UA"/>
        </w:rPr>
        <w:t>1</w:t>
      </w:r>
      <w:r w:rsidRPr="003F585A">
        <w:rPr>
          <w:sz w:val="28"/>
          <w:lang w:val="uk-UA"/>
        </w:rPr>
        <w:t xml:space="preserve">. </w:t>
      </w:r>
      <w:r>
        <w:rPr>
          <w:sz w:val="28"/>
          <w:lang w:val="uk-UA"/>
        </w:rPr>
        <w:t>В</w:t>
      </w:r>
      <w:r w:rsidRPr="003F585A">
        <w:rPr>
          <w:sz w:val="28"/>
          <w:lang w:val="uk-UA"/>
        </w:rPr>
        <w:t>икористову</w:t>
      </w:r>
      <w:r>
        <w:rPr>
          <w:sz w:val="28"/>
          <w:lang w:val="uk-UA"/>
        </w:rPr>
        <w:t>ють</w:t>
      </w:r>
      <w:r w:rsidRPr="003F585A">
        <w:rPr>
          <w:sz w:val="28"/>
          <w:lang w:val="uk-UA"/>
        </w:rPr>
        <w:t xml:space="preserve"> офіційно затверджену </w:t>
      </w:r>
      <w:r>
        <w:rPr>
          <w:sz w:val="28"/>
          <w:lang w:val="uk-UA"/>
        </w:rPr>
        <w:t>Коломийською</w:t>
      </w:r>
      <w:r w:rsidRPr="003F585A">
        <w:rPr>
          <w:sz w:val="28"/>
          <w:lang w:val="uk-UA"/>
        </w:rPr>
        <w:t xml:space="preserve"> міською радою символіку</w:t>
      </w:r>
      <w:r>
        <w:rPr>
          <w:sz w:val="28"/>
          <w:lang w:val="uk-UA"/>
        </w:rPr>
        <w:t xml:space="preserve"> села </w:t>
      </w:r>
      <w:proofErr w:type="spellStart"/>
      <w:r>
        <w:rPr>
          <w:sz w:val="28"/>
          <w:lang w:val="uk-UA"/>
        </w:rPr>
        <w:t>Кор</w:t>
      </w:r>
      <w:r w:rsidR="005022FB">
        <w:rPr>
          <w:sz w:val="28"/>
          <w:lang w:val="uk-UA"/>
        </w:rPr>
        <w:t>нич</w:t>
      </w:r>
      <w:proofErr w:type="spellEnd"/>
      <w:r w:rsidRPr="003F585A">
        <w:rPr>
          <w:sz w:val="28"/>
          <w:lang w:val="uk-UA"/>
        </w:rPr>
        <w:t>, відповідно до опису та еталонного зразка, без її спотворення.</w:t>
      </w:r>
    </w:p>
    <w:p w:rsidR="00DC094A" w:rsidRDefault="00DC094A" w:rsidP="00A9725E">
      <w:pPr>
        <w:ind w:firstLine="567"/>
        <w:jc w:val="both"/>
        <w:rPr>
          <w:sz w:val="28"/>
          <w:szCs w:val="28"/>
          <w:lang w:val="uk-UA"/>
        </w:rPr>
      </w:pPr>
      <w:r>
        <w:rPr>
          <w:sz w:val="28"/>
          <w:szCs w:val="28"/>
          <w:lang w:val="uk-UA"/>
        </w:rPr>
        <w:t>3.2. Репродукування та тиражування символіки здійснюється у вигляді кольорового, чорно-білого та графічного зображення.</w:t>
      </w:r>
    </w:p>
    <w:p w:rsidR="00DC094A" w:rsidRDefault="00DC094A" w:rsidP="00A9725E">
      <w:pPr>
        <w:ind w:firstLine="567"/>
        <w:jc w:val="both"/>
        <w:rPr>
          <w:sz w:val="28"/>
          <w:szCs w:val="28"/>
          <w:lang w:val="uk-UA"/>
        </w:rPr>
      </w:pPr>
      <w:r>
        <w:rPr>
          <w:sz w:val="28"/>
          <w:szCs w:val="28"/>
          <w:lang w:val="uk-UA"/>
        </w:rPr>
        <w:t>3.3. Герб і Прапор може розміщуватися:</w:t>
      </w:r>
    </w:p>
    <w:p w:rsidR="00DC094A" w:rsidRDefault="00DC094A" w:rsidP="00A9725E">
      <w:pPr>
        <w:ind w:firstLine="567"/>
        <w:jc w:val="both"/>
        <w:rPr>
          <w:sz w:val="28"/>
          <w:szCs w:val="28"/>
          <w:lang w:val="uk-UA"/>
        </w:rPr>
      </w:pPr>
      <w:r>
        <w:rPr>
          <w:sz w:val="28"/>
          <w:szCs w:val="28"/>
          <w:lang w:val="uk-UA"/>
        </w:rPr>
        <w:t xml:space="preserve">- в/на адміністративних будівлях села </w:t>
      </w:r>
      <w:proofErr w:type="spellStart"/>
      <w:r>
        <w:rPr>
          <w:sz w:val="28"/>
          <w:szCs w:val="28"/>
          <w:lang w:val="uk-UA"/>
        </w:rPr>
        <w:t>К</w:t>
      </w:r>
      <w:r w:rsidR="005022FB">
        <w:rPr>
          <w:sz w:val="28"/>
          <w:szCs w:val="28"/>
          <w:lang w:val="uk-UA"/>
        </w:rPr>
        <w:t>орнич</w:t>
      </w:r>
      <w:proofErr w:type="spellEnd"/>
      <w:r>
        <w:rPr>
          <w:sz w:val="28"/>
          <w:szCs w:val="28"/>
          <w:lang w:val="uk-UA"/>
        </w:rPr>
        <w:t xml:space="preserve">, приміщеннях, які належать до комунальної власності </w:t>
      </w:r>
      <w:r w:rsidRPr="00906AE9">
        <w:rPr>
          <w:bCs/>
          <w:sz w:val="28"/>
          <w:szCs w:val="28"/>
          <w:lang w:val="uk-UA"/>
        </w:rPr>
        <w:t>Коломийської територіальної громади</w:t>
      </w:r>
      <w:r>
        <w:rPr>
          <w:sz w:val="28"/>
          <w:szCs w:val="28"/>
          <w:lang w:val="uk-UA"/>
        </w:rPr>
        <w:t>;</w:t>
      </w:r>
    </w:p>
    <w:p w:rsidR="00DC094A" w:rsidRDefault="00DC094A" w:rsidP="00A9725E">
      <w:pPr>
        <w:ind w:firstLine="567"/>
        <w:jc w:val="both"/>
        <w:rPr>
          <w:sz w:val="28"/>
          <w:szCs w:val="28"/>
          <w:lang w:val="uk-UA"/>
        </w:rPr>
      </w:pPr>
      <w:r>
        <w:rPr>
          <w:sz w:val="28"/>
          <w:szCs w:val="28"/>
          <w:lang w:val="uk-UA"/>
        </w:rPr>
        <w:t xml:space="preserve">- в/на інших будівлях – за згодою старости села </w:t>
      </w:r>
      <w:proofErr w:type="spellStart"/>
      <w:r>
        <w:rPr>
          <w:sz w:val="28"/>
          <w:szCs w:val="28"/>
          <w:lang w:val="uk-UA"/>
        </w:rPr>
        <w:t>Кор</w:t>
      </w:r>
      <w:r w:rsidR="005022FB">
        <w:rPr>
          <w:sz w:val="28"/>
          <w:szCs w:val="28"/>
          <w:lang w:val="uk-UA"/>
        </w:rPr>
        <w:t>нич</w:t>
      </w:r>
      <w:proofErr w:type="spellEnd"/>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 xml:space="preserve"> чи керівництва Коломийської міської ради</w:t>
      </w:r>
      <w:r>
        <w:rPr>
          <w:sz w:val="28"/>
          <w:szCs w:val="28"/>
          <w:lang w:val="uk-UA"/>
        </w:rPr>
        <w:t>.</w:t>
      </w:r>
    </w:p>
    <w:p w:rsidR="00DC094A" w:rsidRPr="00D931A5" w:rsidRDefault="00DC094A" w:rsidP="00A9725E">
      <w:pPr>
        <w:ind w:firstLine="567"/>
        <w:jc w:val="both"/>
        <w:rPr>
          <w:sz w:val="28"/>
          <w:szCs w:val="28"/>
          <w:lang w:val="uk-UA"/>
        </w:rPr>
      </w:pPr>
      <w:r>
        <w:rPr>
          <w:sz w:val="28"/>
          <w:szCs w:val="28"/>
          <w:lang w:val="uk-UA"/>
        </w:rPr>
        <w:t>3.4. Допускається використання Герба і Прапора</w:t>
      </w:r>
      <w:r>
        <w:rPr>
          <w:bCs/>
          <w:sz w:val="28"/>
          <w:szCs w:val="28"/>
          <w:lang w:val="uk-UA"/>
        </w:rPr>
        <w:t>:</w:t>
      </w:r>
    </w:p>
    <w:p w:rsidR="00DC094A" w:rsidRDefault="00DC094A" w:rsidP="00A9725E">
      <w:pPr>
        <w:ind w:firstLine="567"/>
        <w:jc w:val="both"/>
        <w:rPr>
          <w:bCs/>
          <w:sz w:val="28"/>
          <w:szCs w:val="28"/>
          <w:lang w:val="uk-UA"/>
        </w:rPr>
      </w:pPr>
      <w:r>
        <w:rPr>
          <w:bCs/>
          <w:sz w:val="28"/>
          <w:szCs w:val="28"/>
          <w:lang w:val="uk-UA"/>
        </w:rPr>
        <w:t>- з нагоди державних та місцевих свят;</w:t>
      </w:r>
    </w:p>
    <w:p w:rsidR="00DC094A" w:rsidRPr="009D4791" w:rsidRDefault="00DC094A" w:rsidP="00A9725E">
      <w:pPr>
        <w:ind w:firstLine="567"/>
        <w:jc w:val="both"/>
        <w:rPr>
          <w:sz w:val="28"/>
          <w:szCs w:val="28"/>
          <w:lang w:val="uk-UA"/>
        </w:rPr>
      </w:pPr>
      <w:r>
        <w:rPr>
          <w:bCs/>
          <w:sz w:val="28"/>
          <w:szCs w:val="28"/>
          <w:lang w:val="uk-UA"/>
        </w:rPr>
        <w:t xml:space="preserve">- під час проведення політичних, спортивних, культурних та інших масових заходів на території </w:t>
      </w:r>
      <w:r>
        <w:rPr>
          <w:sz w:val="28"/>
          <w:szCs w:val="28"/>
          <w:lang w:val="uk-UA"/>
        </w:rPr>
        <w:t xml:space="preserve">села </w:t>
      </w:r>
      <w:proofErr w:type="spellStart"/>
      <w:r>
        <w:rPr>
          <w:sz w:val="28"/>
          <w:szCs w:val="28"/>
          <w:lang w:val="uk-UA"/>
        </w:rPr>
        <w:t>Кор</w:t>
      </w:r>
      <w:r w:rsidR="005022FB">
        <w:rPr>
          <w:sz w:val="28"/>
          <w:szCs w:val="28"/>
          <w:lang w:val="uk-UA"/>
        </w:rPr>
        <w:t>нич</w:t>
      </w:r>
      <w:proofErr w:type="spellEnd"/>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w:t>
      </w:r>
    </w:p>
    <w:p w:rsidR="00DC094A" w:rsidRDefault="00DC094A" w:rsidP="00A9725E">
      <w:pPr>
        <w:ind w:firstLine="567"/>
        <w:jc w:val="both"/>
        <w:rPr>
          <w:sz w:val="28"/>
          <w:szCs w:val="28"/>
          <w:lang w:val="uk-UA"/>
        </w:rPr>
      </w:pPr>
      <w:r>
        <w:rPr>
          <w:sz w:val="28"/>
          <w:szCs w:val="28"/>
          <w:lang w:val="uk-UA"/>
        </w:rPr>
        <w:t xml:space="preserve">3.5. Використання символіки передбачає шанобливе ставлення до неї. З боку її користувачів вимагається уникнення вчинення ними навмисного псування чи пошкодження Герба і Прапора села </w:t>
      </w:r>
      <w:proofErr w:type="spellStart"/>
      <w:r>
        <w:rPr>
          <w:sz w:val="28"/>
          <w:szCs w:val="28"/>
          <w:lang w:val="uk-UA"/>
        </w:rPr>
        <w:t>Кор</w:t>
      </w:r>
      <w:r w:rsidR="005022FB">
        <w:rPr>
          <w:sz w:val="28"/>
          <w:szCs w:val="28"/>
          <w:lang w:val="uk-UA"/>
        </w:rPr>
        <w:t>нич</w:t>
      </w:r>
      <w:proofErr w:type="spellEnd"/>
      <w:r>
        <w:rPr>
          <w:sz w:val="28"/>
          <w:szCs w:val="28"/>
          <w:lang w:val="uk-UA"/>
        </w:rPr>
        <w:t xml:space="preserve"> </w:t>
      </w:r>
      <w:r w:rsidRPr="00906AE9">
        <w:rPr>
          <w:bCs/>
          <w:sz w:val="28"/>
          <w:szCs w:val="28"/>
          <w:lang w:val="uk-UA"/>
        </w:rPr>
        <w:t>Коломийської територіальної громади</w:t>
      </w:r>
      <w:r>
        <w:rPr>
          <w:sz w:val="28"/>
          <w:szCs w:val="28"/>
          <w:lang w:val="uk-UA"/>
        </w:rPr>
        <w:t xml:space="preserve"> та вчинення перешкоди стороннім особам у разі негативного їх ставлення до символіки, пошкодження чи псування Герба і Прапора. </w:t>
      </w:r>
    </w:p>
    <w:p w:rsidR="00DC094A" w:rsidRPr="00A531BB" w:rsidRDefault="00DC094A" w:rsidP="00A9725E">
      <w:pPr>
        <w:ind w:firstLine="567"/>
        <w:jc w:val="both"/>
        <w:rPr>
          <w:sz w:val="28"/>
          <w:lang w:val="uk-UA"/>
        </w:rPr>
      </w:pPr>
      <w:r>
        <w:rPr>
          <w:sz w:val="28"/>
          <w:szCs w:val="28"/>
          <w:lang w:val="uk-UA"/>
        </w:rPr>
        <w:t xml:space="preserve">3.6. За порушення Порядку використання символіки села </w:t>
      </w:r>
      <w:proofErr w:type="spellStart"/>
      <w:r>
        <w:rPr>
          <w:sz w:val="28"/>
          <w:szCs w:val="28"/>
          <w:lang w:val="uk-UA"/>
        </w:rPr>
        <w:t>Кор</w:t>
      </w:r>
      <w:r w:rsidR="005022FB">
        <w:rPr>
          <w:sz w:val="28"/>
          <w:szCs w:val="28"/>
          <w:lang w:val="uk-UA"/>
        </w:rPr>
        <w:t>нич</w:t>
      </w:r>
      <w:proofErr w:type="spellEnd"/>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 xml:space="preserve"> </w:t>
      </w:r>
      <w:r w:rsidRPr="00A531BB">
        <w:rPr>
          <w:sz w:val="28"/>
          <w:lang w:val="uk-UA"/>
        </w:rPr>
        <w:t>особи несуть відповідальність згідно з чинним законодавством.</w:t>
      </w:r>
    </w:p>
    <w:p w:rsidR="00DC094A" w:rsidRPr="00A531BB" w:rsidRDefault="00DC094A" w:rsidP="00DC094A">
      <w:pPr>
        <w:ind w:firstLine="708"/>
        <w:jc w:val="both"/>
        <w:rPr>
          <w:lang w:val="uk-UA"/>
        </w:rPr>
      </w:pPr>
    </w:p>
    <w:p w:rsidR="00DC094A" w:rsidRDefault="00DC094A" w:rsidP="00DC094A">
      <w:pPr>
        <w:ind w:firstLine="708"/>
        <w:jc w:val="both"/>
        <w:rPr>
          <w:bCs/>
          <w:sz w:val="28"/>
          <w:szCs w:val="28"/>
          <w:lang w:val="uk-UA"/>
        </w:rPr>
      </w:pPr>
    </w:p>
    <w:p w:rsidR="00DC094A" w:rsidRPr="00383545" w:rsidRDefault="00DC094A" w:rsidP="00DC094A">
      <w:pPr>
        <w:ind w:firstLine="708"/>
        <w:jc w:val="both"/>
        <w:rPr>
          <w:lang w:val="uk-UA"/>
        </w:rPr>
      </w:pPr>
    </w:p>
    <w:p w:rsidR="00DC094A" w:rsidRDefault="00DC094A" w:rsidP="00DC094A">
      <w:pPr>
        <w:ind w:firstLine="708"/>
        <w:jc w:val="both"/>
        <w:rPr>
          <w:bCs/>
          <w:sz w:val="28"/>
          <w:szCs w:val="28"/>
          <w:lang w:val="uk-UA"/>
        </w:rPr>
      </w:pPr>
    </w:p>
    <w:p w:rsidR="00DC094A" w:rsidRDefault="00DC094A" w:rsidP="00DC094A">
      <w:pPr>
        <w:jc w:val="both"/>
        <w:rPr>
          <w:sz w:val="28"/>
          <w:szCs w:val="28"/>
          <w:lang w:val="uk-UA"/>
        </w:rPr>
      </w:pPr>
      <w:r>
        <w:rPr>
          <w:b/>
          <w:bCs/>
          <w:sz w:val="28"/>
          <w:szCs w:val="28"/>
        </w:rPr>
        <w:t xml:space="preserve">Міський </w:t>
      </w:r>
      <w:r w:rsidRPr="006774FE">
        <w:rPr>
          <w:b/>
          <w:bCs/>
          <w:sz w:val="28"/>
          <w:szCs w:val="28"/>
        </w:rPr>
        <w:t>голова</w:t>
      </w:r>
      <w:r>
        <w:rPr>
          <w:b/>
          <w:bCs/>
          <w:sz w:val="28"/>
          <w:szCs w:val="28"/>
        </w:rPr>
        <w:tab/>
      </w:r>
      <w:r>
        <w:rPr>
          <w:b/>
          <w:bCs/>
          <w:sz w:val="28"/>
          <w:szCs w:val="28"/>
        </w:rPr>
        <w:tab/>
      </w:r>
      <w:r>
        <w:rPr>
          <w:b/>
          <w:bCs/>
          <w:sz w:val="28"/>
          <w:szCs w:val="28"/>
        </w:rPr>
        <w:tab/>
      </w:r>
      <w:r>
        <w:rPr>
          <w:b/>
          <w:bCs/>
          <w:sz w:val="28"/>
          <w:szCs w:val="28"/>
        </w:rPr>
        <w:tab/>
      </w:r>
      <w:r>
        <w:rPr>
          <w:b/>
          <w:bCs/>
          <w:sz w:val="28"/>
          <w:szCs w:val="28"/>
          <w:lang w:val="uk-UA"/>
        </w:rPr>
        <w:t xml:space="preserve">                   Богдан СТАНІСЛАВСЬКИЙ</w:t>
      </w:r>
    </w:p>
    <w:p w:rsidR="00DC094A" w:rsidRDefault="00DC094A" w:rsidP="00DC094A">
      <w:pPr>
        <w:ind w:left="360"/>
        <w:jc w:val="both"/>
        <w:rPr>
          <w:sz w:val="28"/>
          <w:szCs w:val="28"/>
          <w:lang w:val="uk-UA"/>
        </w:rPr>
      </w:pPr>
    </w:p>
    <w:p w:rsidR="00DC094A" w:rsidRDefault="00DC094A" w:rsidP="00DC094A">
      <w:pPr>
        <w:ind w:left="360"/>
        <w:jc w:val="both"/>
        <w:rPr>
          <w:sz w:val="28"/>
          <w:szCs w:val="28"/>
          <w:lang w:val="uk-UA"/>
        </w:rPr>
      </w:pPr>
    </w:p>
    <w:p w:rsidR="00DC094A" w:rsidRDefault="00DC094A" w:rsidP="00DC094A">
      <w:pPr>
        <w:ind w:left="360"/>
        <w:jc w:val="center"/>
        <w:rPr>
          <w:b/>
          <w:sz w:val="28"/>
          <w:szCs w:val="28"/>
          <w:lang w:val="uk-UA"/>
        </w:rPr>
      </w:pPr>
    </w:p>
    <w:p w:rsidR="00DC094A" w:rsidRPr="00B046BA" w:rsidRDefault="00DC094A" w:rsidP="00DC094A">
      <w:pPr>
        <w:ind w:left="360"/>
        <w:jc w:val="center"/>
        <w:rPr>
          <w:sz w:val="28"/>
          <w:szCs w:val="28"/>
          <w:lang w:val="uk-UA"/>
        </w:rPr>
      </w:pPr>
    </w:p>
    <w:p w:rsidR="00DC094A" w:rsidRDefault="00DC094A" w:rsidP="00DC094A"/>
    <w:p w:rsidR="00DC094A" w:rsidRDefault="00DC094A" w:rsidP="00DC094A"/>
    <w:p w:rsidR="00174D4E" w:rsidRDefault="00E56A7F"/>
    <w:sectPr w:rsidR="00174D4E" w:rsidSect="004E68F9">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C094A"/>
    <w:rsid w:val="00097706"/>
    <w:rsid w:val="00177E45"/>
    <w:rsid w:val="00403A83"/>
    <w:rsid w:val="005022FB"/>
    <w:rsid w:val="006366E5"/>
    <w:rsid w:val="007A5642"/>
    <w:rsid w:val="007C47DD"/>
    <w:rsid w:val="00A9725E"/>
    <w:rsid w:val="00B13FB7"/>
    <w:rsid w:val="00B75AAC"/>
    <w:rsid w:val="00DC094A"/>
    <w:rsid w:val="00E56A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E792"/>
  <w15:docId w15:val="{294EEEFC-0B22-41A5-AC6E-7063FDD6F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09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4"/>
    <w:uiPriority w:val="99"/>
    <w:rsid w:val="00DC094A"/>
    <w:pPr>
      <w:suppressAutoHyphens/>
      <w:spacing w:before="280" w:after="280"/>
    </w:pPr>
    <w:rPr>
      <w:lang w:eastAsia="ar-SA"/>
    </w:rPr>
  </w:style>
  <w:style w:type="character" w:customStyle="1" w:styleId="a4">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3"/>
    <w:uiPriority w:val="99"/>
    <w:locked/>
    <w:rsid w:val="00DC094A"/>
    <w:rPr>
      <w:rFonts w:ascii="Times New Roman" w:eastAsia="Times New Roman" w:hAnsi="Times New Roman" w:cs="Times New Roman"/>
      <w:sz w:val="24"/>
      <w:szCs w:val="24"/>
      <w:lang w:eastAsia="ar-SA"/>
    </w:rPr>
  </w:style>
  <w:style w:type="paragraph" w:styleId="a5">
    <w:name w:val="Balloon Text"/>
    <w:basedOn w:val="a"/>
    <w:link w:val="a6"/>
    <w:uiPriority w:val="99"/>
    <w:semiHidden/>
    <w:unhideWhenUsed/>
    <w:rsid w:val="00DC094A"/>
    <w:rPr>
      <w:rFonts w:ascii="Tahoma" w:hAnsi="Tahoma" w:cs="Tahoma"/>
      <w:sz w:val="16"/>
      <w:szCs w:val="16"/>
    </w:rPr>
  </w:style>
  <w:style w:type="character" w:customStyle="1" w:styleId="a6">
    <w:name w:val="Текст выноски Знак"/>
    <w:basedOn w:val="a0"/>
    <w:link w:val="a5"/>
    <w:uiPriority w:val="99"/>
    <w:semiHidden/>
    <w:rsid w:val="00DC094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614</Words>
  <Characters>3503</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Христина Богак</cp:lastModifiedBy>
  <cp:revision>4</cp:revision>
  <dcterms:created xsi:type="dcterms:W3CDTF">2021-04-09T12:12:00Z</dcterms:created>
  <dcterms:modified xsi:type="dcterms:W3CDTF">2021-04-28T07:19:00Z</dcterms:modified>
</cp:coreProperties>
</file>