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Державна реєстрація земельної ділянки з видачею витягу з Державного земельного кадастру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5A2ED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5A2ED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5A2ED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5A2ED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календарних днів</w:t>
            </w:r>
          </w:p>
        </w:tc>
      </w:tr>
      <w:tr w:rsidR="00C35C0E" w:rsidRPr="00BE6910" w:rsidTr="005A2ED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5A2ED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календарних днів</w:t>
            </w:r>
          </w:p>
        </w:tc>
      </w:tr>
      <w:tr w:rsidR="00C35C0E" w:rsidRPr="00BE6910" w:rsidTr="005A2ED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календарних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</w:rPr>
      </w:pPr>
      <w:r w:rsidRPr="00F83800"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Внесення до Державного земельного кадастру відомостей (змін до них) про земельну ділянку з видачею витягу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b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>від</w:t>
      </w:r>
      <w:r>
        <w:rPr>
          <w:b/>
          <w:sz w:val="28"/>
          <w:szCs w:val="28"/>
          <w:lang w:val="uk-UA" w:eastAsia="uk-UA"/>
        </w:rPr>
        <w:t xml:space="preserve">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Внесення до Державного земельного кадастру відомостей про межі частини земельної ділянки, на яку поширюються права суборенди, сервітуту, з видачею витягу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  <w:sz w:val="24"/>
          <w:szCs w:val="24"/>
          <w:lang w:eastAsia="ru-RU"/>
        </w:rPr>
      </w:pPr>
      <w:r>
        <w:rPr>
          <w:rStyle w:val="Strong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spacing w:after="0" w:line="240" w:lineRule="auto"/>
        <w:jc w:val="center"/>
        <w:rPr>
          <w:rStyle w:val="CharStyle7"/>
          <w:b/>
          <w:color w:val="auto"/>
          <w:sz w:val="28"/>
          <w:szCs w:val="28"/>
          <w:lang w:eastAsia="en-US"/>
        </w:rPr>
      </w:pPr>
      <w:r w:rsidRPr="00F83800">
        <w:rPr>
          <w:rStyle w:val="CharStyle7"/>
          <w:b/>
          <w:color w:val="auto"/>
          <w:sz w:val="28"/>
          <w:szCs w:val="28"/>
          <w:lang w:eastAsia="en-US"/>
        </w:rPr>
        <w:t xml:space="preserve">Надання відомостей з Державного земельного кадастру у формі витягів з Державного земельного кадастру про землі в межах 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color w:val="auto"/>
          <w:sz w:val="28"/>
          <w:szCs w:val="28"/>
          <w:lang w:eastAsia="en-US"/>
        </w:rPr>
      </w:pPr>
      <w:r w:rsidRPr="00F83800">
        <w:rPr>
          <w:rStyle w:val="CharStyle7"/>
          <w:b/>
          <w:color w:val="auto"/>
          <w:sz w:val="28"/>
          <w:szCs w:val="28"/>
          <w:lang w:eastAsia="en-US"/>
        </w:rPr>
        <w:t>адміністративно-територіальних одиниць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b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 xml:space="preserve">Державна реєстрація обмежень у використанні земель 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з видачею витягу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14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14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14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  <w:sz w:val="24"/>
          <w:szCs w:val="24"/>
          <w:lang w:eastAsia="ru-RU"/>
        </w:rPr>
      </w:pPr>
      <w:r>
        <w:rPr>
          <w:rStyle w:val="Strong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Надання відомостей з Державного земельного кадастру у формі витягів з Державного земельного кадастру про обмеження у використанні земель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Надання відомостей з державного земельного кадастру у формі довідок,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що містять узагальнену інформацію про землі (території)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Надання відомостей з Державного земельного кадастру у формі викопіювань з картографічної основи Державного земельного кадастру, кадастрової карти (плану)</w:t>
      </w:r>
    </w:p>
    <w:p w:rsidR="00C35C0E" w:rsidRPr="00F83800" w:rsidRDefault="00C35C0E" w:rsidP="00F83800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>Міськрайонне управління у Коломийському районі та м. Коломиї 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3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3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3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Видача довідки про наявність та розмір земельної частки (паю), довідки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(використання).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</w:tbl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  <w:sz w:val="24"/>
          <w:szCs w:val="24"/>
          <w:lang w:eastAsia="ru-RU"/>
        </w:rPr>
      </w:pPr>
      <w:r>
        <w:rPr>
          <w:rStyle w:val="Strong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Видача відомостей з документації із землеустрою, що включена до місцевого фонду документації із землеустрою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Видача витягу з технічної документації про нормативну грошову оцінку земельної ділянки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Протягом 3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3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3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Виправлення технічної помилки у відомостях з Державного земельного кадастру, допущеної органом, що здійснює його ведення, з видачею витягу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Протягом 2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2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2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Видача висновку про погодження документації із землеустрою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Протягом 10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10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10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</w:rPr>
      </w:pPr>
      <w:r>
        <w:rPr>
          <w:rStyle w:val="Strong"/>
          <w:rFonts w:ascii="Times New Roman" w:hAnsi="Times New Roman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F8380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 xml:space="preserve">Надання відомостей з Державного земельного кадастру 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у формі витягів з Державного земельного кадастру про земельну ділянку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left="142"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left="142"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left="142"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left="142"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В день реєстрації відповідної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left="142"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 день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left="142"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 день</w:t>
            </w:r>
          </w:p>
        </w:tc>
      </w:tr>
    </w:tbl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</w:rPr>
      </w:pPr>
    </w:p>
    <w:p w:rsidR="00C35C0E" w:rsidRPr="00F83800" w:rsidRDefault="00C35C0E" w:rsidP="00F83800">
      <w:pPr>
        <w:spacing w:after="0" w:line="240" w:lineRule="auto"/>
        <w:rPr>
          <w:rStyle w:val="Strong"/>
          <w:rFonts w:ascii="Times New Roman" w:hAnsi="Times New Roman"/>
          <w:b w:val="0"/>
          <w:bCs/>
          <w:sz w:val="28"/>
          <w:szCs w:val="28"/>
        </w:rPr>
      </w:pPr>
      <w:r w:rsidRPr="00F83800">
        <w:rPr>
          <w:rStyle w:val="Strong"/>
          <w:rFonts w:ascii="Times New Roman" w:hAnsi="Times New Roman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5C0E" w:rsidRDefault="00C35C0E">
      <w:pPr>
        <w:rPr>
          <w:rStyle w:val="Strong"/>
          <w:rFonts w:ascii="Times New Roman" w:hAnsi="Times New Roman"/>
          <w:b w:val="0"/>
          <w:bCs/>
          <w:sz w:val="24"/>
          <w:szCs w:val="24"/>
          <w:lang w:eastAsia="ru-RU"/>
        </w:rPr>
      </w:pPr>
      <w:r>
        <w:rPr>
          <w:rStyle w:val="Strong"/>
          <w:b w:val="0"/>
          <w:bCs/>
        </w:rPr>
        <w:br w:type="page"/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caps/>
          <w:sz w:val="28"/>
          <w:szCs w:val="28"/>
          <w:lang w:eastAsia="uk-UA"/>
        </w:rPr>
        <w:t>ЗАТВЕРДЖЕНО</w:t>
      </w:r>
    </w:p>
    <w:p w:rsidR="00C35C0E" w:rsidRPr="00F83800" w:rsidRDefault="00C35C0E" w:rsidP="00F83800">
      <w:pPr>
        <w:widowControl w:val="0"/>
        <w:spacing w:after="0" w:line="240" w:lineRule="auto"/>
        <w:ind w:left="5103"/>
        <w:jc w:val="both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lang w:eastAsia="uk-UA"/>
        </w:rPr>
        <w:t>розпорядженням міського голови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8380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 w:rsidRPr="00F83800">
        <w:rPr>
          <w:b/>
          <w:bCs/>
          <w:lang w:val="uk-UA"/>
        </w:rPr>
        <w:t xml:space="preserve">ТЕХНОЛОГІЧНА КАРТКА </w:t>
      </w:r>
      <w:r w:rsidRPr="00F8380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Style w:val="CharStyle7"/>
          <w:b/>
          <w:sz w:val="28"/>
          <w:szCs w:val="28"/>
          <w:lang w:eastAsia="en-US"/>
        </w:rPr>
      </w:pPr>
      <w:r w:rsidRPr="00F83800">
        <w:rPr>
          <w:rStyle w:val="CharStyle7"/>
          <w:b/>
          <w:sz w:val="28"/>
          <w:szCs w:val="28"/>
          <w:lang w:eastAsia="en-US"/>
        </w:rPr>
        <w:t>Надання відомостей з державного земельного кадастру у формі копій документів, що створюються під час ведення Державного земельного кадастру</w:t>
      </w:r>
    </w:p>
    <w:p w:rsidR="00C35C0E" w:rsidRPr="00F83800" w:rsidRDefault="00C35C0E" w:rsidP="00F838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FF0000"/>
          <w:kern w:val="3"/>
          <w:sz w:val="28"/>
          <w:szCs w:val="28"/>
          <w:lang w:eastAsia="zh-CN"/>
        </w:rPr>
      </w:pP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Міськрайонне управління у Коломийському районі та м. Коломиї 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eastAsia="uk-UA"/>
        </w:rPr>
      </w:pPr>
      <w:r w:rsidRPr="00F8380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 Головного управління Держгеокадастру в Івано-Франківській області</w:t>
      </w:r>
    </w:p>
    <w:p w:rsidR="00C35C0E" w:rsidRPr="00F83800" w:rsidRDefault="00C35C0E" w:rsidP="00F83800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  <w:r w:rsidRPr="00F83800">
        <w:rPr>
          <w:rFonts w:ascii="Times New Roman" w:hAnsi="Times New Roman"/>
          <w:sz w:val="24"/>
          <w:szCs w:val="28"/>
          <w:lang w:eastAsia="uk-UA"/>
        </w:rPr>
        <w:t>(найменування суб’єкта надання адміністративної послуги)</w:t>
      </w:r>
    </w:p>
    <w:p w:rsidR="00C35C0E" w:rsidRPr="00F83800" w:rsidRDefault="00C35C0E" w:rsidP="00F8380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35C0E" w:rsidRPr="00BE6910" w:rsidTr="0063601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Дія</w:t>
            </w:r>
          </w:p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5C0E" w:rsidRPr="00BE6910" w:rsidRDefault="00C35C0E" w:rsidP="00F83800">
            <w:pPr>
              <w:spacing w:after="0" w:line="240" w:lineRule="auto"/>
              <w:ind w:firstLine="2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Термін виконання (днів)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Не пізніше наступного дня після прийняття заяви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Опрацювання заяви та поданих документів.</w:t>
            </w:r>
          </w:p>
          <w:p w:rsidR="00C35C0E" w:rsidRPr="00BE6910" w:rsidRDefault="00C35C0E" w:rsidP="00F83800">
            <w:pPr>
              <w:spacing w:after="0" w:line="240" w:lineRule="auto"/>
              <w:ind w:firstLine="2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</w:rPr>
              <w:t xml:space="preserve">Протягом </w:t>
            </w: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5C0E" w:rsidRPr="00F83800" w:rsidRDefault="00C35C0E" w:rsidP="00F83800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У момент звернення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надання послуги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C35C0E" w:rsidRPr="00BE6910" w:rsidTr="0063601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Загальна кількість днів (передбачена законодавством)</w:t>
            </w:r>
            <w:r w:rsidRPr="00BE691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E691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C0E" w:rsidRPr="00BE6910" w:rsidRDefault="00C35C0E" w:rsidP="00F83800">
            <w:pPr>
              <w:spacing w:after="0" w:line="240" w:lineRule="auto"/>
              <w:ind w:firstLine="2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6910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</w:tbl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5C0E" w:rsidRPr="00F83800" w:rsidRDefault="00C35C0E" w:rsidP="00F8380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F83800">
        <w:rPr>
          <w:rStyle w:val="Strong"/>
          <w:b w:val="0"/>
          <w:bCs/>
          <w:sz w:val="28"/>
          <w:szCs w:val="28"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</w:t>
      </w:r>
      <w:bookmarkStart w:id="0" w:name="_GoBack"/>
      <w:bookmarkEnd w:id="0"/>
      <w:r w:rsidRPr="00F83800">
        <w:rPr>
          <w:rStyle w:val="Strong"/>
          <w:b w:val="0"/>
          <w:bCs/>
          <w:sz w:val="28"/>
          <w:szCs w:val="28"/>
          <w:lang w:val="uk-UA"/>
        </w:rPr>
        <w:t>ийської міської ради, СНАП – суб’єкт надання адміністративних послуг.</w:t>
      </w:r>
    </w:p>
    <w:sectPr w:rsidR="00C35C0E" w:rsidRPr="00F83800" w:rsidSect="00EE5F0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26F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3DC471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DCD091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ACA34D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A2E36AF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AFD4DB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BAE3D7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DCD17D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F485CC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C615D4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553F1CF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6A951E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59C7655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6D418C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5"/>
  </w:num>
  <w:num w:numId="3">
    <w:abstractNumId w:val="11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844"/>
    <w:rsid w:val="000C5635"/>
    <w:rsid w:val="00404584"/>
    <w:rsid w:val="005A2ED4"/>
    <w:rsid w:val="00636016"/>
    <w:rsid w:val="006D4844"/>
    <w:rsid w:val="00733A2F"/>
    <w:rsid w:val="00790787"/>
    <w:rsid w:val="00A02F0C"/>
    <w:rsid w:val="00BE6910"/>
    <w:rsid w:val="00C321AD"/>
    <w:rsid w:val="00C35C0E"/>
    <w:rsid w:val="00CE3125"/>
    <w:rsid w:val="00D316C6"/>
    <w:rsid w:val="00EE5F04"/>
    <w:rsid w:val="00F02DE1"/>
    <w:rsid w:val="00F701C9"/>
    <w:rsid w:val="00F83800"/>
    <w:rsid w:val="00FE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584"/>
    <w:pPr>
      <w:spacing w:after="200" w:line="276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5A2E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99"/>
    <w:qFormat/>
    <w:rsid w:val="005A2ED4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5A2E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A2ED4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5A2ED4"/>
    <w:rPr>
      <w:rFonts w:cs="Times New Roman"/>
    </w:rPr>
  </w:style>
  <w:style w:type="paragraph" w:styleId="NormalWeb">
    <w:name w:val="Normal (Web)"/>
    <w:basedOn w:val="Normal"/>
    <w:uiPriority w:val="99"/>
    <w:rsid w:val="005A2E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99"/>
    <w:qFormat/>
    <w:rsid w:val="005A2ED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harStyle7">
    <w:name w:val="CharStyle7"/>
    <w:basedOn w:val="DefaultParagraphFont"/>
    <w:uiPriority w:val="99"/>
    <w:rsid w:val="005A2ED4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9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15</Pages>
  <Words>3284</Words>
  <Characters>18725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8</cp:revision>
  <dcterms:created xsi:type="dcterms:W3CDTF">2020-11-29T13:33:00Z</dcterms:created>
  <dcterms:modified xsi:type="dcterms:W3CDTF">2021-01-05T08:25:00Z</dcterms:modified>
</cp:coreProperties>
</file>