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954" w:rsidRPr="000573C0" w:rsidRDefault="00446954" w:rsidP="005A0A07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5A0A07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5A0A07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5A0A07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5A0A07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5A0A07">
      <w:pPr>
        <w:jc w:val="center"/>
        <w:rPr>
          <w:b/>
          <w:kern w:val="3"/>
          <w:sz w:val="28"/>
          <w:szCs w:val="28"/>
          <w:lang w:eastAsia="zh-CN"/>
        </w:rPr>
      </w:pPr>
      <w:r w:rsidRPr="005A0A07">
        <w:rPr>
          <w:b/>
          <w:kern w:val="3"/>
          <w:sz w:val="28"/>
          <w:szCs w:val="28"/>
          <w:lang w:eastAsia="zh-CN"/>
        </w:rPr>
        <w:t>Присвоєння, зміна (уточнення) поштових адрес об’єктам будівництва та об’єктам нерухомого майна, а також у разі об’єднання, поділу, або виділення частини з об’єкта нерухомого майна</w:t>
      </w:r>
      <w:bookmarkStart w:id="0" w:name="_GoBack"/>
      <w:bookmarkEnd w:id="0"/>
    </w:p>
    <w:p w:rsidR="00446954" w:rsidRPr="000573C0" w:rsidRDefault="00446954" w:rsidP="005A0A07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5A0A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1F2B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1F2B7A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1F2B7A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1F2B7A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1F2B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pStyle w:val="ListParagraph"/>
              <w:numPr>
                <w:ilvl w:val="0"/>
                <w:numId w:val="1"/>
              </w:numPr>
              <w:ind w:left="170" w:right="170" w:hanging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1F2B7A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1F2B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1F2B7A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1F2B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1F2B7A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5A0A07">
            <w:pPr>
              <w:ind w:firstLine="24"/>
            </w:pPr>
            <w:r w:rsidRPr="000573C0">
              <w:t xml:space="preserve">Протягом </w:t>
            </w:r>
            <w:r>
              <w:t>5</w:t>
            </w:r>
            <w:r w:rsidRPr="000573C0">
              <w:t xml:space="preserve"> робочих</w:t>
            </w:r>
            <w:r w:rsidRPr="000573C0">
              <w:rPr>
                <w:lang w:eastAsia="uk-UA"/>
              </w:rPr>
              <w:t xml:space="preserve"> </w:t>
            </w:r>
            <w:r w:rsidRPr="000573C0">
              <w:t>днів</w:t>
            </w:r>
          </w:p>
        </w:tc>
      </w:tr>
      <w:tr w:rsidR="00446954" w:rsidRPr="000573C0" w:rsidTr="001F2B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1F2B7A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1F2B7A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1F2B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>
              <w:t>5</w:t>
            </w:r>
            <w:r w:rsidRPr="000573C0">
              <w:t xml:space="preserve"> робочих</w:t>
            </w:r>
            <w:r w:rsidRPr="000573C0">
              <w:rPr>
                <w:lang w:eastAsia="uk-UA"/>
              </w:rPr>
              <w:t xml:space="preserve"> днів</w:t>
            </w:r>
          </w:p>
        </w:tc>
      </w:tr>
      <w:tr w:rsidR="00446954" w:rsidRPr="000573C0" w:rsidTr="001F2B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1F2B7A">
            <w:pPr>
              <w:ind w:firstLine="24"/>
            </w:pPr>
            <w:r>
              <w:t>5</w:t>
            </w:r>
            <w:r w:rsidRPr="000573C0">
              <w:t xml:space="preserve"> робочих</w:t>
            </w:r>
            <w:r w:rsidRPr="000573C0">
              <w:rPr>
                <w:lang w:eastAsia="uk-UA"/>
              </w:rPr>
              <w:t xml:space="preserve"> днів</w:t>
            </w:r>
          </w:p>
        </w:tc>
      </w:tr>
    </w:tbl>
    <w:p w:rsidR="00446954" w:rsidRPr="000573C0" w:rsidRDefault="00446954" w:rsidP="005A0A07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5A0A07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5A0A07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Надання містобудівних умов та обмежень на нове будівництво, реконструкцію та внесення змін у містобудівні умови та обмеження для об’єктів архітектури та містобудування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"/>
              </w:numPr>
              <w:ind w:left="170" w:right="170" w:hanging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робочих днів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</w:t>
            </w:r>
            <w:r w:rsidRPr="000573C0">
              <w:rPr>
                <w:lang w:eastAsia="uk-UA"/>
              </w:rPr>
              <w:t xml:space="preserve">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</w:t>
            </w:r>
            <w:r w:rsidRPr="000573C0">
              <w:rPr>
                <w:lang w:eastAsia="uk-UA"/>
              </w:rPr>
              <w:t xml:space="preserve">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Надання будівельного паспорту забудови земельної ділянки (нове будівництво, реконструкція) та внесення змін в існуючий будівельний паспорт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робочих днів з дня надходження заяви та документів.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</w:t>
            </w:r>
            <w:r w:rsidRPr="000573C0">
              <w:rPr>
                <w:lang w:eastAsia="uk-UA"/>
              </w:rPr>
              <w:t xml:space="preserve">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</w:t>
            </w:r>
            <w:r w:rsidRPr="000573C0">
              <w:rPr>
                <w:lang w:eastAsia="uk-UA"/>
              </w:rPr>
              <w:t xml:space="preserve">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Видача паспорта прив'язки тимчасової споруди для провадження підприємницької діяльності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Протягом 10 робочих днів 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</w:t>
            </w:r>
            <w:r w:rsidRPr="000573C0">
              <w:rPr>
                <w:lang w:eastAsia="uk-UA"/>
              </w:rPr>
              <w:t xml:space="preserve">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</w:t>
            </w:r>
            <w:r w:rsidRPr="000573C0">
              <w:rPr>
                <w:lang w:eastAsia="uk-UA"/>
              </w:rPr>
              <w:t xml:space="preserve">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Надання висновку про можливість розміщення тимчасових споруд для провадження підприємницької діяльності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робочих днів.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10 робочих </w:t>
            </w:r>
            <w:r w:rsidRPr="000573C0">
              <w:rPr>
                <w:lang w:eastAsia="uk-UA"/>
              </w:rPr>
              <w:t>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10 робочих </w:t>
            </w:r>
            <w:r w:rsidRPr="000573C0">
              <w:rPr>
                <w:lang w:eastAsia="uk-UA"/>
              </w:rPr>
              <w:t>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Дозвіл на розміщення пам'ятників (монументів) меморіальних дошок та пам'ятних знаків місцевого значення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30 днів.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30 </w:t>
            </w:r>
            <w:r w:rsidRPr="000573C0">
              <w:rPr>
                <w:lang w:eastAsia="uk-UA"/>
              </w:rPr>
              <w:t>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30 </w:t>
            </w:r>
            <w:r w:rsidRPr="000573C0">
              <w:rPr>
                <w:lang w:eastAsia="uk-UA"/>
              </w:rPr>
              <w:t>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b/>
          <w:caps/>
          <w:sz w:val="28"/>
          <w:szCs w:val="28"/>
          <w:lang w:eastAsia="uk-UA"/>
        </w:rPr>
      </w:pPr>
    </w:p>
    <w:p w:rsidR="00446954" w:rsidRPr="000573C0" w:rsidRDefault="00446954" w:rsidP="000573C0">
      <w:pPr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Дозвіл на розміщення зовнішньої реклами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днів.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10 </w:t>
            </w:r>
            <w:r w:rsidRPr="000573C0">
              <w:rPr>
                <w:lang w:eastAsia="uk-UA"/>
              </w:rPr>
              <w:t>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10 </w:t>
            </w:r>
            <w:r w:rsidRPr="000573C0">
              <w:rPr>
                <w:lang w:eastAsia="uk-UA"/>
              </w:rPr>
              <w:t>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Висновок про переведення садового будинку у житловий будинок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30 днів.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30 </w:t>
            </w:r>
            <w:r w:rsidRPr="000573C0">
              <w:rPr>
                <w:lang w:eastAsia="uk-UA"/>
              </w:rPr>
              <w:t>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 xml:space="preserve">30 </w:t>
            </w:r>
            <w:r w:rsidRPr="000573C0">
              <w:rPr>
                <w:lang w:eastAsia="uk-UA"/>
              </w:rPr>
              <w:t>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Довідка про зміну (уточнення) адресного номера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робочих днів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Погодження проекту вивіски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5 робочих днів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5 робочих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5 робочих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Довідка про відсутність будівництва на земельній ділянці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робочих днів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Надання висновку про зміну цільового призначення, чи надання у власність (оренду) земельної ділянки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робочих днів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Погодження кадастрового плану земельної ділянки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робочих днів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Продовження терміну дії паспорта прив'язки тимчасових споруд для провадження підприємницької діяльності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10 робочих днів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10 робочих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rPr>
          <w:rStyle w:val="Strong"/>
          <w:b w:val="0"/>
          <w:bCs/>
        </w:rPr>
      </w:pPr>
      <w:r w:rsidRPr="000573C0">
        <w:rPr>
          <w:rStyle w:val="Strong"/>
          <w:b w:val="0"/>
          <w:bCs/>
        </w:rPr>
        <w:br w:type="page"/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446954" w:rsidRPr="000573C0" w:rsidRDefault="00446954" w:rsidP="000573C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46954" w:rsidRPr="000573C0" w:rsidRDefault="00446954" w:rsidP="000573C0">
      <w:pPr>
        <w:jc w:val="center"/>
        <w:rPr>
          <w:b/>
          <w:kern w:val="3"/>
          <w:sz w:val="28"/>
          <w:szCs w:val="28"/>
          <w:lang w:eastAsia="zh-CN"/>
        </w:rPr>
      </w:pPr>
      <w:r w:rsidRPr="000573C0">
        <w:rPr>
          <w:b/>
          <w:kern w:val="3"/>
          <w:sz w:val="28"/>
          <w:szCs w:val="28"/>
          <w:lang w:eastAsia="zh-CN"/>
        </w:rPr>
        <w:t>Рішення виконавчого комітету про надання дозволу на розміщення зовнішньої реклами</w:t>
      </w:r>
    </w:p>
    <w:p w:rsidR="00446954" w:rsidRPr="000573C0" w:rsidRDefault="00446954" w:rsidP="000573C0">
      <w:pPr>
        <w:jc w:val="center"/>
        <w:rPr>
          <w:sz w:val="28"/>
          <w:szCs w:val="28"/>
          <w:lang w:eastAsia="uk-UA"/>
        </w:rPr>
      </w:pPr>
      <w:r w:rsidRPr="000573C0">
        <w:rPr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0573C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46954" w:rsidRPr="000573C0" w:rsidRDefault="00446954" w:rsidP="000573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46954" w:rsidRPr="000573C0" w:rsidTr="00C32E7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№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Дія</w:t>
            </w:r>
          </w:p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6954" w:rsidRPr="000573C0" w:rsidRDefault="00446954" w:rsidP="000573C0">
            <w:pPr>
              <w:ind w:firstLine="24"/>
              <w:jc w:val="both"/>
            </w:pPr>
            <w:r w:rsidRPr="000573C0">
              <w:rPr>
                <w:b/>
                <w:bCs/>
              </w:rPr>
              <w:t>Термін виконання (днів)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Не пізніше наступного дня після прийняття заяви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3"/>
            </w:pPr>
            <w:r w:rsidRPr="000573C0">
              <w:t>Опрацювання заяви та поданих документів.</w:t>
            </w:r>
          </w:p>
          <w:p w:rsidR="00446954" w:rsidRPr="000573C0" w:rsidRDefault="00446954" w:rsidP="000573C0">
            <w:pPr>
              <w:ind w:firstLine="23"/>
            </w:pPr>
            <w:r w:rsidRPr="000573C0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Протягом 30 днів</w:t>
            </w:r>
          </w:p>
        </w:tc>
      </w:tr>
      <w:tr w:rsidR="00446954" w:rsidRPr="000573C0" w:rsidTr="00C32E7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6954" w:rsidRPr="000573C0" w:rsidRDefault="00446954" w:rsidP="000573C0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6954" w:rsidRPr="000573C0" w:rsidRDefault="00446954" w:rsidP="000573C0">
            <w:pPr>
              <w:ind w:firstLine="24"/>
            </w:pPr>
            <w:r w:rsidRPr="000573C0">
              <w:t>У момент звернення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надання послуги</w:t>
            </w:r>
            <w:r w:rsidRPr="000573C0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30 днів</w:t>
            </w:r>
          </w:p>
        </w:tc>
      </w:tr>
      <w:tr w:rsidR="00446954" w:rsidRPr="000573C0" w:rsidTr="00C32E7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Загальна кількість днів (передбачена законодавством)</w:t>
            </w:r>
            <w:r w:rsidRPr="000573C0">
              <w:rPr>
                <w:rStyle w:val="apple-converted-space"/>
              </w:rPr>
              <w:t> </w:t>
            </w:r>
            <w:r w:rsidRPr="000573C0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954" w:rsidRPr="000573C0" w:rsidRDefault="00446954" w:rsidP="000573C0">
            <w:pPr>
              <w:ind w:firstLine="24"/>
            </w:pPr>
            <w:r w:rsidRPr="000573C0">
              <w:t>30 днів</w:t>
            </w:r>
          </w:p>
        </w:tc>
      </w:tr>
    </w:tbl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0573C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46954" w:rsidRPr="000573C0" w:rsidRDefault="00446954" w:rsidP="000573C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sectPr w:rsidR="00446954" w:rsidRPr="000573C0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20B6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D3F28C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268286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30641D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679099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4182541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418725A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44F53926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5D9D1D4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656A5C7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72FB65F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77DE616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9CE1769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6"/>
  </w:num>
  <w:num w:numId="9">
    <w:abstractNumId w:val="0"/>
  </w:num>
  <w:num w:numId="10">
    <w:abstractNumId w:val="12"/>
  </w:num>
  <w:num w:numId="11">
    <w:abstractNumId w:val="11"/>
  </w:num>
  <w:num w:numId="12">
    <w:abstractNumId w:val="1"/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0770E"/>
    <w:rsid w:val="000573C0"/>
    <w:rsid w:val="000E2A16"/>
    <w:rsid w:val="00106075"/>
    <w:rsid w:val="00164F9B"/>
    <w:rsid w:val="001F2B7A"/>
    <w:rsid w:val="00204FE1"/>
    <w:rsid w:val="00234574"/>
    <w:rsid w:val="003E018B"/>
    <w:rsid w:val="00446954"/>
    <w:rsid w:val="004F526E"/>
    <w:rsid w:val="005A0A07"/>
    <w:rsid w:val="005D23FF"/>
    <w:rsid w:val="00677DD1"/>
    <w:rsid w:val="006C1AFB"/>
    <w:rsid w:val="006F4BF8"/>
    <w:rsid w:val="007300A0"/>
    <w:rsid w:val="0079166F"/>
    <w:rsid w:val="008058C5"/>
    <w:rsid w:val="00872B54"/>
    <w:rsid w:val="009E44A9"/>
    <w:rsid w:val="00A47B8E"/>
    <w:rsid w:val="00B42854"/>
    <w:rsid w:val="00C32E7A"/>
    <w:rsid w:val="00D50046"/>
    <w:rsid w:val="00E206AA"/>
    <w:rsid w:val="00ED289B"/>
    <w:rsid w:val="00F77CC0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15</Pages>
  <Words>3042</Words>
  <Characters>17344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21</cp:revision>
  <dcterms:created xsi:type="dcterms:W3CDTF">2020-11-29T09:44:00Z</dcterms:created>
  <dcterms:modified xsi:type="dcterms:W3CDTF">2021-01-05T08:20:00Z</dcterms:modified>
</cp:coreProperties>
</file>