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8C1582" w14:textId="77777777" w:rsidR="00D53C4C" w:rsidRDefault="00D53C4C" w:rsidP="00D53C4C">
      <w:pPr>
        <w:pStyle w:val="Standard"/>
        <w:jc w:val="center"/>
        <w:rPr>
          <w:sz w:val="16"/>
        </w:rPr>
      </w:pPr>
      <w:r>
        <w:rPr>
          <w:noProof/>
          <w:sz w:val="16"/>
          <w:lang w:val="ru-RU" w:eastAsia="ru-RU" w:bidi="ar-SA"/>
        </w:rPr>
        <w:drawing>
          <wp:inline distT="0" distB="0" distL="0" distR="0" wp14:anchorId="62C4471F" wp14:editId="1EE96467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1CC7B" w14:textId="77777777" w:rsidR="00D53C4C" w:rsidRDefault="00D53C4C" w:rsidP="00D53C4C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УКРАЇНА</w:t>
      </w:r>
    </w:p>
    <w:p w14:paraId="1AAE63A0" w14:textId="77777777" w:rsidR="00D53C4C" w:rsidRDefault="00D53C4C" w:rsidP="00D53C4C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місто Коломия Івано-Франківської області</w:t>
      </w:r>
    </w:p>
    <w:p w14:paraId="2F30BBE8" w14:textId="77777777" w:rsidR="00D53C4C" w:rsidRDefault="00D53C4C" w:rsidP="00D53C4C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 xml:space="preserve">Р О З П О Р Я Д Ж Е Н </w:t>
      </w:r>
      <w:proofErr w:type="spellStart"/>
      <w:r>
        <w:rPr>
          <w:b/>
          <w:sz w:val="30"/>
          <w:lang w:val="uk-UA"/>
        </w:rPr>
        <w:t>Н</w:t>
      </w:r>
      <w:proofErr w:type="spellEnd"/>
      <w:r>
        <w:rPr>
          <w:b/>
          <w:sz w:val="30"/>
          <w:lang w:val="uk-UA"/>
        </w:rPr>
        <w:t xml:space="preserve"> Я</w:t>
      </w:r>
    </w:p>
    <w:p w14:paraId="7BA57165" w14:textId="77777777" w:rsidR="00D53C4C" w:rsidRDefault="00D53C4C" w:rsidP="00D53C4C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міського голови</w:t>
      </w:r>
    </w:p>
    <w:p w14:paraId="14FC1FC9" w14:textId="77777777" w:rsidR="00D53C4C" w:rsidRDefault="00D53C4C" w:rsidP="00D53C4C">
      <w:pPr>
        <w:pStyle w:val="Standard"/>
        <w:rPr>
          <w:sz w:val="28"/>
          <w:lang w:val="uk-UA"/>
        </w:rPr>
      </w:pPr>
    </w:p>
    <w:p w14:paraId="275C31AC" w14:textId="2194BC63" w:rsidR="00D53C4C" w:rsidRDefault="00D53C4C" w:rsidP="00D53C4C">
      <w:pPr>
        <w:pStyle w:val="Standard"/>
        <w:rPr>
          <w:lang w:val="ru-RU"/>
        </w:rPr>
      </w:pPr>
      <w:proofErr w:type="spellStart"/>
      <w:r>
        <w:rPr>
          <w:sz w:val="28"/>
          <w:lang w:val="ru-RU"/>
        </w:rPr>
        <w:t>від</w:t>
      </w:r>
      <w:proofErr w:type="spellEnd"/>
      <w:r>
        <w:rPr>
          <w:sz w:val="28"/>
          <w:lang w:val="ru-RU"/>
        </w:rPr>
        <w:t xml:space="preserve"> </w:t>
      </w:r>
      <w:r w:rsidR="00E514B3">
        <w:rPr>
          <w:sz w:val="28"/>
          <w:lang w:val="ru-RU"/>
        </w:rPr>
        <w:t xml:space="preserve">17.03.2026              </w:t>
      </w:r>
      <w:r>
        <w:rPr>
          <w:sz w:val="28"/>
          <w:lang w:val="ru-RU"/>
        </w:rPr>
        <w:t xml:space="preserve">                  </w:t>
      </w:r>
      <w:r>
        <w:rPr>
          <w:sz w:val="28"/>
          <w:lang w:val="uk-UA"/>
        </w:rPr>
        <w:t xml:space="preserve">м. Коломия                                     </w:t>
      </w:r>
      <w:r w:rsidR="00E514B3">
        <w:rPr>
          <w:sz w:val="28"/>
          <w:lang w:val="uk-UA"/>
        </w:rPr>
        <w:t xml:space="preserve">          </w:t>
      </w:r>
      <w:r>
        <w:rPr>
          <w:sz w:val="28"/>
          <w:lang w:val="uk-UA"/>
        </w:rPr>
        <w:t xml:space="preserve"> </w:t>
      </w:r>
      <w:r>
        <w:rPr>
          <w:sz w:val="28"/>
          <w:lang w:val="ru-RU"/>
        </w:rPr>
        <w:t>№</w:t>
      </w:r>
      <w:r w:rsidR="00E514B3">
        <w:rPr>
          <w:sz w:val="28"/>
          <w:lang w:val="ru-RU"/>
        </w:rPr>
        <w:t xml:space="preserve"> 117-р</w:t>
      </w:r>
    </w:p>
    <w:p w14:paraId="16EA4A2F" w14:textId="77777777" w:rsidR="00D53C4C" w:rsidRDefault="00D53C4C" w:rsidP="00D53C4C">
      <w:pPr>
        <w:pStyle w:val="Standard"/>
        <w:rPr>
          <w:sz w:val="28"/>
          <w:lang w:val="ru-RU"/>
        </w:rPr>
      </w:pPr>
    </w:p>
    <w:p w14:paraId="352CB77B" w14:textId="77777777" w:rsidR="00D53C4C" w:rsidRDefault="00D53C4C" w:rsidP="00D53C4C">
      <w:pPr>
        <w:pStyle w:val="Standard"/>
        <w:rPr>
          <w:b/>
          <w:sz w:val="28"/>
          <w:lang w:val="uk-UA"/>
        </w:rPr>
      </w:pPr>
      <w:bookmarkStart w:id="0" w:name="_GoBack"/>
      <w:r>
        <w:rPr>
          <w:b/>
          <w:sz w:val="28"/>
          <w:lang w:val="uk-UA"/>
        </w:rPr>
        <w:t>Про перерахування судового збору</w:t>
      </w:r>
    </w:p>
    <w:bookmarkEnd w:id="0"/>
    <w:p w14:paraId="7ED0B5AC" w14:textId="77777777" w:rsidR="00D53C4C" w:rsidRDefault="00D53C4C" w:rsidP="00D53C4C">
      <w:pPr>
        <w:pStyle w:val="Standard"/>
        <w:rPr>
          <w:sz w:val="28"/>
          <w:lang w:val="ru-RU"/>
        </w:rPr>
      </w:pPr>
    </w:p>
    <w:p w14:paraId="18262F20" w14:textId="173CB943" w:rsidR="00FD0603" w:rsidRPr="00FD0603" w:rsidRDefault="00D53C4C" w:rsidP="00FD0603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У зв'язку з подачею апеляційної скарги на рішення Господарського суду </w:t>
      </w:r>
      <w:r w:rsidR="00FD0603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Львівської області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 від </w:t>
      </w:r>
      <w:r w:rsidR="00FD0603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12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.03.202</w:t>
      </w:r>
      <w:r w:rsidR="00FD0603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6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року до Західного апеляційного господарського суду по справі № 9</w:t>
      </w:r>
      <w:r w:rsidR="00FD0603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14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/</w:t>
      </w:r>
      <w:r w:rsidR="00FD0603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3303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/2</w:t>
      </w:r>
      <w:r w:rsidR="00FD0603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5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за позовом</w:t>
      </w:r>
      <w:r w:rsidR="00FD0603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Коломийської міської ради до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bookmarkStart w:id="1" w:name="_Hlk210643573"/>
      <w:r w:rsidR="00FD0603" w:rsidRPr="00FD0603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Західного міжобласного територіального відділення Антимонопольного комітету України</w:t>
      </w:r>
      <w:bookmarkEnd w:id="1"/>
      <w:r w:rsidR="00FD0603" w:rsidRPr="00FD0603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про визнання недійсним та скасування рішення адміністративної колегії Західного міжобласного територіального відділення Антимонопольного комітету України від 28.08.2025 року № 63/177-р/к у справі № 63/8-03-76-2025,  -</w:t>
      </w:r>
    </w:p>
    <w:p w14:paraId="6D53CEEB" w14:textId="554E3296" w:rsidR="00D53C4C" w:rsidRDefault="00D53C4C" w:rsidP="00FD0603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Відділу бухгалтерського обліку та закупівель міської ради (Марії ЛАЗАРОВИЧ) перерахувати:  Отримувач коштів: </w:t>
      </w:r>
      <w:r w:rsidR="00E8431A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ГУК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Львів/Личаківський р-н/22030101, Код отримувача (код за ЄДРПОУ): 38008294, Банк отримувача: Казначейство України (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ел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.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адм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.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подат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.), Рахунок отримувача: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UA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098999980313171206082013954, Код класифікації доходів бюджету: 22030101, Призначення платежу: 101 04054334;  Судовий збір</w:t>
      </w:r>
      <w:r w:rsidR="00B829D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,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за позовом </w:t>
      </w:r>
      <w:r w:rsidR="00E8431A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Коломийської міської ради,</w:t>
      </w:r>
      <w:r w:rsidR="00B829D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на рішення від </w:t>
      </w:r>
      <w:r w:rsidR="00E8431A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12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</w:t>
      </w:r>
      <w:r w:rsidR="00B829D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03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.202</w:t>
      </w:r>
      <w:r w:rsidR="00A561FF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6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року по справі № 9</w:t>
      </w:r>
      <w:r w:rsidR="00E8431A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14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/</w:t>
      </w:r>
      <w:r w:rsidR="00E8431A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3303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/</w:t>
      </w:r>
      <w:r w:rsidR="00B829D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2</w:t>
      </w:r>
      <w:r w:rsidR="00E8431A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5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, Західний апеляційний господарський суд </w:t>
      </w:r>
      <w:r w:rsidR="00B829D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судовий збір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в сумі </w:t>
      </w:r>
      <w:r w:rsidR="00E8431A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4542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грн. 00 коп.</w:t>
      </w:r>
    </w:p>
    <w:p w14:paraId="4336081B" w14:textId="77777777" w:rsidR="00D53C4C" w:rsidRDefault="00D53C4C" w:rsidP="00D53C4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0AE1BBAB" w14:textId="77777777" w:rsidR="00D53C4C" w:rsidRDefault="00D53C4C" w:rsidP="00D53C4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10E94A05" w14:textId="77777777" w:rsidR="00D53C4C" w:rsidRDefault="00D53C4C" w:rsidP="00D53C4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60C94C73" w14:textId="77777777" w:rsidR="00D53C4C" w:rsidRDefault="00D53C4C" w:rsidP="00D53C4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</w:pPr>
    </w:p>
    <w:p w14:paraId="2586BF2E" w14:textId="09860CE4" w:rsidR="00D53C4C" w:rsidRDefault="00D53C4C" w:rsidP="00D53C4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</w:pP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Міський голова      </w:t>
      </w:r>
      <w:r w:rsidR="00A561FF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  </w:t>
      </w: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                                             Богдан СТАНІСЛАВСЬКИЙ</w:t>
      </w:r>
    </w:p>
    <w:p w14:paraId="3D6114AA" w14:textId="77777777" w:rsidR="00D53C4C" w:rsidRDefault="00D53C4C" w:rsidP="00D53C4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val="uk-UA" w:bidi="en-US"/>
        </w:rPr>
      </w:pPr>
    </w:p>
    <w:p w14:paraId="50628623" w14:textId="77777777" w:rsidR="00D53C4C" w:rsidRDefault="00D53C4C" w:rsidP="00D53C4C">
      <w:pPr>
        <w:pStyle w:val="Standard"/>
        <w:rPr>
          <w:sz w:val="28"/>
          <w:szCs w:val="28"/>
          <w:lang w:val="uk-UA"/>
        </w:rPr>
      </w:pPr>
    </w:p>
    <w:p w14:paraId="6EC0D862" w14:textId="77777777" w:rsidR="00D53C4C" w:rsidRDefault="00D53C4C" w:rsidP="00D53C4C">
      <w:pPr>
        <w:pStyle w:val="Standard"/>
        <w:rPr>
          <w:sz w:val="28"/>
          <w:szCs w:val="28"/>
          <w:lang w:val="uk-UA"/>
        </w:rPr>
      </w:pPr>
    </w:p>
    <w:p w14:paraId="773A287A" w14:textId="77777777" w:rsidR="00D53C4C" w:rsidRDefault="00D53C4C" w:rsidP="00D53C4C">
      <w:pPr>
        <w:pStyle w:val="Standard"/>
        <w:rPr>
          <w:sz w:val="28"/>
          <w:szCs w:val="28"/>
          <w:lang w:val="uk-UA"/>
        </w:rPr>
      </w:pPr>
    </w:p>
    <w:p w14:paraId="0D2FBA59" w14:textId="77777777" w:rsidR="00D53C4C" w:rsidRDefault="00D53C4C" w:rsidP="00D53C4C">
      <w:pPr>
        <w:pStyle w:val="Standard"/>
        <w:rPr>
          <w:sz w:val="28"/>
          <w:szCs w:val="28"/>
          <w:lang w:val="uk-UA"/>
        </w:rPr>
      </w:pPr>
    </w:p>
    <w:p w14:paraId="7B0C9CB4" w14:textId="77777777" w:rsidR="00D53C4C" w:rsidRDefault="00D53C4C" w:rsidP="00D53C4C">
      <w:pPr>
        <w:pStyle w:val="Standard"/>
        <w:rPr>
          <w:sz w:val="28"/>
          <w:szCs w:val="28"/>
          <w:lang w:val="uk-UA"/>
        </w:rPr>
      </w:pPr>
    </w:p>
    <w:p w14:paraId="2DE4A452" w14:textId="77777777" w:rsidR="00D53C4C" w:rsidRDefault="00D53C4C" w:rsidP="00D53C4C">
      <w:pPr>
        <w:pStyle w:val="Standard"/>
        <w:rPr>
          <w:sz w:val="28"/>
          <w:szCs w:val="28"/>
          <w:lang w:val="uk-UA"/>
        </w:rPr>
      </w:pPr>
    </w:p>
    <w:p w14:paraId="3780AC3D" w14:textId="77777777" w:rsidR="00D53C4C" w:rsidRDefault="00D53C4C" w:rsidP="00D53C4C">
      <w:pPr>
        <w:pStyle w:val="Standard"/>
        <w:rPr>
          <w:sz w:val="28"/>
          <w:szCs w:val="28"/>
          <w:lang w:val="uk-UA"/>
        </w:rPr>
      </w:pPr>
    </w:p>
    <w:p w14:paraId="5E5C80D1" w14:textId="77777777" w:rsidR="00D53C4C" w:rsidRDefault="00D53C4C" w:rsidP="00D53C4C">
      <w:pPr>
        <w:pStyle w:val="Standard"/>
        <w:rPr>
          <w:sz w:val="28"/>
          <w:szCs w:val="28"/>
          <w:lang w:val="uk-UA"/>
        </w:rPr>
      </w:pPr>
    </w:p>
    <w:p w14:paraId="1DC6B7E8" w14:textId="77777777" w:rsidR="00D53C4C" w:rsidRDefault="00D53C4C" w:rsidP="00D53C4C">
      <w:pPr>
        <w:pStyle w:val="Standard"/>
        <w:rPr>
          <w:sz w:val="28"/>
          <w:szCs w:val="28"/>
          <w:lang w:val="uk-UA"/>
        </w:rPr>
      </w:pPr>
    </w:p>
    <w:p w14:paraId="6B89FAEC" w14:textId="77777777" w:rsidR="00D53C4C" w:rsidRDefault="00D53C4C" w:rsidP="00D53C4C">
      <w:pPr>
        <w:pStyle w:val="Standard"/>
        <w:rPr>
          <w:sz w:val="28"/>
          <w:szCs w:val="28"/>
          <w:lang w:val="uk-UA"/>
        </w:rPr>
      </w:pPr>
    </w:p>
    <w:p w14:paraId="3A883AD8" w14:textId="2CF4B2B4" w:rsidR="009122A7" w:rsidRDefault="009122A7" w:rsidP="00BE0DA8">
      <w:pPr>
        <w:widowControl w:val="0"/>
        <w:suppressAutoHyphens/>
        <w:autoSpaceDN w:val="0"/>
        <w:spacing w:after="0" w:line="240" w:lineRule="auto"/>
      </w:pPr>
    </w:p>
    <w:sectPr w:rsidR="009122A7" w:rsidSect="00BE0DA8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CF0"/>
    <w:rsid w:val="00467CF0"/>
    <w:rsid w:val="009122A7"/>
    <w:rsid w:val="00A561FF"/>
    <w:rsid w:val="00B829D7"/>
    <w:rsid w:val="00BE0DA8"/>
    <w:rsid w:val="00D53C4C"/>
    <w:rsid w:val="00E10D8D"/>
    <w:rsid w:val="00E514B3"/>
    <w:rsid w:val="00E8431A"/>
    <w:rsid w:val="00FD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D8BB8"/>
  <w15:chartTrackingRefBased/>
  <w15:docId w15:val="{77D18EED-3116-4B43-BD0D-F227761AA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53C4C"/>
    <w:pPr>
      <w:spacing w:line="254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53C4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911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Максим'юк Владислава Ярославівна</dc:creator>
  <cp:keywords/>
  <dc:description/>
  <cp:lastModifiedBy>Долішняк Сніжана Михайлівна</cp:lastModifiedBy>
  <cp:revision>2</cp:revision>
  <cp:lastPrinted>2026-03-23T07:37:00Z</cp:lastPrinted>
  <dcterms:created xsi:type="dcterms:W3CDTF">2026-03-23T07:39:00Z</dcterms:created>
  <dcterms:modified xsi:type="dcterms:W3CDTF">2026-03-23T07:39:00Z</dcterms:modified>
</cp:coreProperties>
</file>