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E6A" w:rsidRDefault="00E75E6A" w:rsidP="00E75E6A">
      <w:pPr>
        <w:pStyle w:val="Standard"/>
        <w:jc w:val="center"/>
        <w:rPr>
          <w:sz w:val="16"/>
        </w:rPr>
      </w:pPr>
      <w:r>
        <w:rPr>
          <w:noProof/>
          <w:lang w:val="uk-UA" w:eastAsia="uk-UA" w:bidi="ar-SA"/>
        </w:rPr>
        <w:drawing>
          <wp:inline distT="0" distB="0" distL="0" distR="0" wp14:anchorId="530E506F" wp14:editId="6730959A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E6A" w:rsidRDefault="00E75E6A" w:rsidP="00E75E6A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:rsidR="00E75E6A" w:rsidRDefault="00E75E6A" w:rsidP="00E75E6A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:rsidR="00E75E6A" w:rsidRDefault="00E75E6A" w:rsidP="00E75E6A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:rsidR="00E75E6A" w:rsidRDefault="00E75E6A" w:rsidP="00E75E6A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:rsidR="00E75E6A" w:rsidRDefault="00E75E6A" w:rsidP="00E75E6A">
      <w:pPr>
        <w:pStyle w:val="Standard"/>
        <w:rPr>
          <w:sz w:val="28"/>
          <w:lang w:val="uk-UA"/>
        </w:rPr>
      </w:pPr>
    </w:p>
    <w:p w:rsidR="00E75E6A" w:rsidRDefault="00E75E6A" w:rsidP="00E75E6A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01076C">
        <w:rPr>
          <w:sz w:val="28"/>
          <w:lang w:val="ru-RU"/>
        </w:rPr>
        <w:t xml:space="preserve">16.02.2026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 </w:t>
      </w:r>
      <w:r w:rsidR="0001076C">
        <w:rPr>
          <w:sz w:val="28"/>
          <w:lang w:val="uk-UA"/>
        </w:rPr>
        <w:t xml:space="preserve">            </w:t>
      </w:r>
      <w:r>
        <w:rPr>
          <w:sz w:val="28"/>
          <w:lang w:val="ru-RU"/>
        </w:rPr>
        <w:t>№</w:t>
      </w:r>
      <w:r w:rsidR="0001076C">
        <w:rPr>
          <w:sz w:val="28"/>
          <w:lang w:val="ru-RU"/>
        </w:rPr>
        <w:t xml:space="preserve"> 40-р</w:t>
      </w:r>
    </w:p>
    <w:p w:rsidR="00E75E6A" w:rsidRDefault="00E75E6A" w:rsidP="00E75E6A">
      <w:pPr>
        <w:pStyle w:val="Standard"/>
        <w:rPr>
          <w:sz w:val="28"/>
          <w:lang w:val="ru-RU"/>
        </w:rPr>
      </w:pPr>
    </w:p>
    <w:p w:rsidR="00E75E6A" w:rsidRDefault="00E75E6A" w:rsidP="00E75E6A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коштів</w:t>
      </w:r>
    </w:p>
    <w:bookmarkEnd w:id="0"/>
    <w:p w:rsidR="00E75E6A" w:rsidRDefault="00E75E6A" w:rsidP="00E75E6A">
      <w:pPr>
        <w:pStyle w:val="Standard"/>
        <w:rPr>
          <w:sz w:val="28"/>
          <w:lang w:val="ru-RU"/>
        </w:rPr>
      </w:pPr>
    </w:p>
    <w:p w:rsidR="00E75E6A" w:rsidRDefault="00E75E6A" w:rsidP="00E75E6A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У зв'язку з укладенням договору №Ю-2/28-17368 від 1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.02.2026 року про виконання робіт з технічної інвентаризації між Обласним комунальним підприємством «Івано-Франківське обласне бюро технічної інвентаризації» та Коломийською міською радою про надання послуг з технічної інвентаризації щодо об</w:t>
      </w:r>
      <w:r w:rsidRPr="00E75E6A">
        <w:rPr>
          <w:rFonts w:ascii="Times New Roman" w:eastAsia="Andale Sans UI" w:hAnsi="Times New Roman" w:cs="Tahoma"/>
          <w:kern w:val="3"/>
          <w:sz w:val="28"/>
          <w:szCs w:val="24"/>
          <w:lang w:bidi="en-US"/>
        </w:rPr>
        <w:t>’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єктів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нерухомого майна, що знаходяться за адресою: Коломийська міська громада Коломия, Міцкевича 53-55, -</w:t>
      </w:r>
    </w:p>
    <w:p w:rsidR="00E75E6A" w:rsidRDefault="00E75E6A" w:rsidP="00E75E6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 xml:space="preserve">Відділу бухгалтерського обліку та закупівель міської ради (Марія ЛАЗАРОВИЧ) перерахувати: Отримувач коштів: 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ОКП «Івано-Франківське ОБТІ»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код отримувача (код за ЄДРПОУ): 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03346064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рахунок отримувача: Р\р 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663204780000026009000253021 в АБ «УКРГАЗБАНК», ІПН 03460609154, номер свідоцтва 12887456.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Призначення платежу: 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Перерахування коштів за договором №</w:t>
      </w:r>
      <w:r w:rsidR="00C51D1D" w:rsidRP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Ю-2/28-17368 від 1</w:t>
      </w:r>
      <w:r w:rsidR="00151F57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2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.02.2026 року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в розмірі 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2340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грн. </w:t>
      </w:r>
      <w:r w:rsidR="00C51D1D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 коп.</w:t>
      </w:r>
    </w:p>
    <w:p w:rsidR="00E75E6A" w:rsidRDefault="00E75E6A" w:rsidP="00E75E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:rsidR="00E75E6A" w:rsidRDefault="00E75E6A" w:rsidP="00E75E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:rsidR="00E75E6A" w:rsidRDefault="00E75E6A" w:rsidP="00E75E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:rsidR="00E75E6A" w:rsidRDefault="00E75E6A" w:rsidP="00E75E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:rsidR="00E75E6A" w:rsidRDefault="00E75E6A" w:rsidP="00E75E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:rsidR="00E75E6A" w:rsidRDefault="00E75E6A" w:rsidP="00E75E6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Міський голова                                                        Богдан СТАНІСЛАВСЬКИЙ</w:t>
      </w: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E75E6A" w:rsidRDefault="00E75E6A" w:rsidP="00E75E6A">
      <w:pPr>
        <w:pStyle w:val="Standard"/>
        <w:rPr>
          <w:sz w:val="28"/>
          <w:szCs w:val="28"/>
          <w:lang w:val="uk-UA"/>
        </w:rPr>
      </w:pPr>
    </w:p>
    <w:p w:rsidR="003D528D" w:rsidRDefault="0001076C"/>
    <w:sectPr w:rsidR="003D528D" w:rsidSect="001750B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E6A"/>
    <w:rsid w:val="0001076C"/>
    <w:rsid w:val="00151F57"/>
    <w:rsid w:val="00524C24"/>
    <w:rsid w:val="00C51D1D"/>
    <w:rsid w:val="00E75E6A"/>
    <w:rsid w:val="00F0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D8617"/>
  <w15:chartTrackingRefBased/>
  <w15:docId w15:val="{E24F12E7-5E12-405E-B246-BA64AEF51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5E6A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75E6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151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51F5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Малецька Юлія Петрівна</dc:creator>
  <cp:keywords/>
  <dc:description/>
  <cp:lastModifiedBy>Долішняк Сніжана Михайлівна</cp:lastModifiedBy>
  <cp:revision>2</cp:revision>
  <cp:lastPrinted>2026-02-13T07:54:00Z</cp:lastPrinted>
  <dcterms:created xsi:type="dcterms:W3CDTF">2026-02-16T08:20:00Z</dcterms:created>
  <dcterms:modified xsi:type="dcterms:W3CDTF">2026-02-16T08:20:00Z</dcterms:modified>
</cp:coreProperties>
</file>