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89EC2" w14:textId="77777777" w:rsidR="00063B2A" w:rsidRPr="006D5766" w:rsidRDefault="00063B2A" w:rsidP="00063B2A">
      <w:pPr>
        <w:pStyle w:val="rvps69"/>
        <w:shd w:val="clear" w:color="auto" w:fill="FFFFFF"/>
        <w:spacing w:before="0" w:beforeAutospacing="0" w:after="0" w:afterAutospacing="0"/>
        <w:ind w:left="4950" w:firstLine="705"/>
        <w:rPr>
          <w:sz w:val="28"/>
          <w:szCs w:val="28"/>
        </w:rPr>
      </w:pPr>
      <w:r w:rsidRPr="006D5766">
        <w:rPr>
          <w:rStyle w:val="rvts9"/>
          <w:b/>
          <w:bCs/>
          <w:sz w:val="28"/>
          <w:szCs w:val="28"/>
        </w:rPr>
        <w:t>ЗАТВЕРДЖЕНО</w:t>
      </w:r>
    </w:p>
    <w:p w14:paraId="0AEF23F0" w14:textId="77777777" w:rsidR="00063B2A" w:rsidRPr="006D5766" w:rsidRDefault="00063B2A" w:rsidP="00063B2A">
      <w:pPr>
        <w:pStyle w:val="rvps70"/>
        <w:shd w:val="clear" w:color="auto" w:fill="FFFFFF"/>
        <w:spacing w:before="0" w:beforeAutospacing="0" w:after="0" w:afterAutospacing="0"/>
        <w:ind w:left="5670"/>
        <w:jc w:val="both"/>
        <w:rPr>
          <w:sz w:val="28"/>
          <w:szCs w:val="28"/>
        </w:rPr>
      </w:pPr>
      <w:r w:rsidRPr="006D5766">
        <w:rPr>
          <w:rStyle w:val="rvts9"/>
          <w:sz w:val="28"/>
          <w:szCs w:val="28"/>
        </w:rPr>
        <w:t>розпорядження міського голови</w:t>
      </w:r>
    </w:p>
    <w:p w14:paraId="13426F27" w14:textId="2B1F9FCF" w:rsidR="00063B2A" w:rsidRPr="006D5766" w:rsidRDefault="00063B2A" w:rsidP="00063B2A">
      <w:pPr>
        <w:pStyle w:val="rvps71"/>
        <w:shd w:val="clear" w:color="auto" w:fill="FFFFFF"/>
        <w:spacing w:before="0" w:beforeAutospacing="0" w:after="0" w:afterAutospacing="0"/>
        <w:ind w:left="5670"/>
        <w:jc w:val="both"/>
        <w:rPr>
          <w:sz w:val="28"/>
          <w:szCs w:val="28"/>
        </w:rPr>
      </w:pPr>
      <w:r w:rsidRPr="006D5766">
        <w:rPr>
          <w:rStyle w:val="rvts9"/>
          <w:sz w:val="28"/>
          <w:szCs w:val="28"/>
        </w:rPr>
        <w:t xml:space="preserve">від </w:t>
      </w:r>
      <w:r w:rsidR="00EC242A">
        <w:rPr>
          <w:rStyle w:val="rvts9"/>
          <w:sz w:val="28"/>
          <w:szCs w:val="28"/>
        </w:rPr>
        <w:t xml:space="preserve">09.02.2026 </w:t>
      </w:r>
      <w:r w:rsidRPr="006D5766">
        <w:rPr>
          <w:rStyle w:val="rvts9"/>
          <w:sz w:val="28"/>
          <w:szCs w:val="28"/>
        </w:rPr>
        <w:t xml:space="preserve">№ </w:t>
      </w:r>
      <w:r w:rsidR="00EC242A">
        <w:rPr>
          <w:rStyle w:val="rvts9"/>
          <w:sz w:val="28"/>
          <w:szCs w:val="28"/>
        </w:rPr>
        <w:t>29-р</w:t>
      </w:r>
      <w:bookmarkStart w:id="0" w:name="_GoBack"/>
      <w:bookmarkEnd w:id="0"/>
    </w:p>
    <w:p w14:paraId="43F299D0" w14:textId="77777777" w:rsidR="00063B2A" w:rsidRPr="006D5766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4F4F6" w14:textId="77777777" w:rsidR="00063B2A" w:rsidRPr="006D5766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03977A" w14:textId="5A1788A9" w:rsidR="00063B2A" w:rsidRPr="006D5766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5766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="00B20E04" w:rsidRPr="006D5766">
        <w:rPr>
          <w:rFonts w:ascii="Times New Roman" w:hAnsi="Times New Roman" w:cs="Times New Roman"/>
          <w:b/>
          <w:bCs/>
          <w:sz w:val="28"/>
          <w:szCs w:val="28"/>
        </w:rPr>
        <w:t>ґ</w:t>
      </w:r>
      <w:r w:rsidRPr="006D5766">
        <w:rPr>
          <w:rFonts w:ascii="Times New Roman" w:hAnsi="Times New Roman" w:cs="Times New Roman"/>
          <w:b/>
          <w:bCs/>
          <w:sz w:val="28"/>
          <w:szCs w:val="28"/>
        </w:rPr>
        <w:t>рунтування підстави для</w:t>
      </w:r>
    </w:p>
    <w:p w14:paraId="1D829BA9" w14:textId="6FE61B04" w:rsidR="00B17B03" w:rsidRPr="006D5766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5766">
        <w:rPr>
          <w:rFonts w:ascii="Times New Roman" w:hAnsi="Times New Roman" w:cs="Times New Roman"/>
          <w:b/>
          <w:bCs/>
          <w:sz w:val="28"/>
          <w:szCs w:val="28"/>
        </w:rPr>
        <w:t xml:space="preserve"> здійснення замовником закупівлі</w:t>
      </w:r>
      <w:r w:rsidR="00B17B03" w:rsidRPr="006D576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17B03" w:rsidRPr="006D5766">
        <w:rPr>
          <w:rFonts w:ascii="Times New Roman" w:hAnsi="Times New Roman" w:cs="Times New Roman"/>
          <w:b/>
          <w:bCs/>
          <w:sz w:val="28"/>
          <w:szCs w:val="28"/>
        </w:rPr>
        <w:t>по предмет</w:t>
      </w:r>
      <w:r w:rsidR="005B7002" w:rsidRPr="006D5766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B17B03" w:rsidRPr="006D5766">
        <w:rPr>
          <w:rFonts w:ascii="Times New Roman" w:hAnsi="Times New Roman" w:cs="Times New Roman"/>
          <w:b/>
          <w:bCs/>
          <w:sz w:val="28"/>
          <w:szCs w:val="28"/>
        </w:rPr>
        <w:t xml:space="preserve"> закупівлі: </w:t>
      </w:r>
    </w:p>
    <w:p w14:paraId="614902F4" w14:textId="135F5B44" w:rsidR="00600D37" w:rsidRPr="006D5766" w:rsidRDefault="00B20E04" w:rsidP="00063B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bookmarkStart w:id="1" w:name="_Hlk189813477"/>
      <w:r w:rsidRPr="006D576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Послуги з надання  доступу до вузлів інтегрованої інформаційно-телекомунікаційної автоматизованої системи відеоспостереження та </w:t>
      </w:r>
      <w:proofErr w:type="spellStart"/>
      <w:r w:rsidRPr="006D576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відеоаналітики</w:t>
      </w:r>
      <w:proofErr w:type="spellEnd"/>
      <w:r w:rsidRPr="006D576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міста Коломиї за допомогою VPN мережі на базі всесвітньої мережі Інтернет без обмежень обсягів спожитого трафіку; код - 72710000-0 Послуги у сфері локальних мереж за ДК 021:2015 «Єдиний закупівельний</w:t>
      </w:r>
      <w:bookmarkEnd w:id="1"/>
      <w:r w:rsidRPr="006D576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словник»</w:t>
      </w:r>
    </w:p>
    <w:p w14:paraId="70A60743" w14:textId="615DA9D4" w:rsidR="00B17B03" w:rsidRPr="006D5766" w:rsidRDefault="00E05CC5" w:rsidP="00063B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7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FB4DB62" w14:textId="25B85841" w:rsidR="00D02126" w:rsidRPr="006D5766" w:rsidRDefault="00D02126" w:rsidP="00D021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n493"/>
      <w:bookmarkEnd w:id="2"/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замовника є потреба 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у здійсненні закупівлі </w:t>
      </w:r>
      <w:r w:rsidR="00041EFF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Послуги з надання  доступу до вузлів інтегрованої інформаційно-телекомунікаційної автоматизованої системи відеоспостереження та </w:t>
      </w:r>
      <w:proofErr w:type="spellStart"/>
      <w:r w:rsidR="00041EFF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відеоаналітики</w:t>
      </w:r>
      <w:proofErr w:type="spellEnd"/>
      <w:r w:rsidR="00041EFF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міста Коломиї за допомогою VPN мережі на базі всесвітньої мережі Інтернет без обмежень обсягів спожитого трафіку; код - 72710000-0 Послуги у сфері локальних мереж за ДК 021:2015 «Єдиний закупівельний»</w:t>
      </w:r>
      <w:r w:rsidR="00041EFF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uk-UA"/>
        </w:rPr>
        <w:t xml:space="preserve"> 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очікуваною вартістю </w:t>
      </w:r>
      <w:r w:rsidR="00E57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330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57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60</w:t>
      </w:r>
      <w:r w:rsidR="006D5766"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0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6D5766"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00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гривень. </w:t>
      </w:r>
    </w:p>
    <w:p w14:paraId="68510C4D" w14:textId="77777777" w:rsidR="00D02126" w:rsidRPr="006D5766" w:rsidRDefault="00D02126" w:rsidP="00D021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Закупівля здійснюється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14:paraId="0851CDAD" w14:textId="77777777" w:rsidR="00D02126" w:rsidRPr="006D5766" w:rsidRDefault="00D02126" w:rsidP="00D021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Відповідно до абзацу 4 підпункту 5 пункту 13 Особливостей, 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придбання замовниками товарів і послуг (крім послуг з поточного ремонту), вартість яких становить або перевищує 100 тис. гривень, може здійснюватися без застосування відкритих торгів та/або електронного каталогу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у разі відсутності конкуренції з технічних причин, яка повинна бути документально підтверджена замовником.</w:t>
      </w:r>
    </w:p>
    <w:p w14:paraId="454C284F" w14:textId="14603D2F" w:rsidR="00D02126" w:rsidRPr="006D5766" w:rsidRDefault="00D02126" w:rsidP="00D021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Для здійснення закупівлі </w:t>
      </w:r>
      <w:r w:rsidR="006D5766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Послуги з надання  доступу до вузлів інтегрованої інформаційно-телекомунікаційної автоматизованої системи відеоспостереження та </w:t>
      </w:r>
      <w:proofErr w:type="spellStart"/>
      <w:r w:rsidR="006D5766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відеоаналітики</w:t>
      </w:r>
      <w:proofErr w:type="spellEnd"/>
      <w:r w:rsidR="006D5766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міста Коломиї за допомогою VPN мережі на базі всесвітньої мережі Інтернет без обмежень обсягів спожитого трафіку; код - 72710000-0 Послуги у сфері локальних мереж за ДК 021:2015 «Єдиний закупівельний»</w:t>
      </w:r>
      <w:r w:rsidR="006D5766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uk-UA"/>
        </w:rPr>
        <w:t xml:space="preserve"> 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відсутня конкуренція, що підтверджується наступними обставинами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:</w:t>
      </w:r>
    </w:p>
    <w:p w14:paraId="0C85604E" w14:textId="77777777" w:rsidR="00B20E04" w:rsidRPr="006D5766" w:rsidRDefault="00B20E04" w:rsidP="00B20E04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 xml:space="preserve">Відповідно до вимог Закону України «Про місцеве самоврядування в Україні», «Про національну поліцію», «Про дорожній рух» в рамках інноваційного компоненту «Розумне місто» спільного проекту ЄС/ПРООН «Місцевий розвиток, орієнтований на громаду»  протягом вересня 2016 року - листопада 2017 року на території міста Коломиї реалізовано дві фази проекту </w:t>
      </w:r>
      <w:r w:rsidRPr="006D576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«Безпечне та комфортне місто: встановлення системи відеоспостереження в громадських місцях міста», </w:t>
      </w:r>
      <w:r w:rsidRPr="006D5766">
        <w:rPr>
          <w:rFonts w:ascii="Times New Roman" w:hAnsi="Times New Roman" w:cs="Times New Roman"/>
          <w:sz w:val="28"/>
          <w:szCs w:val="28"/>
          <w:shd w:val="clear" w:color="auto" w:fill="FFFFFF"/>
        </w:rPr>
        <w:t>в результаті</w:t>
      </w:r>
      <w:r w:rsidRPr="006D576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6D57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чого </w:t>
      </w:r>
      <w:r w:rsidRPr="006D5766">
        <w:rPr>
          <w:rFonts w:ascii="Times New Roman" w:hAnsi="Times New Roman" w:cs="Times New Roman"/>
          <w:sz w:val="28"/>
          <w:szCs w:val="28"/>
        </w:rPr>
        <w:t xml:space="preserve"> створено єдину локальну міську мережу системи «Безпечне та комфортне місто», в яку об’єднані всі міські камери зовнішнього </w:t>
      </w:r>
      <w:proofErr w:type="spellStart"/>
      <w:r w:rsidRPr="006D5766">
        <w:rPr>
          <w:rFonts w:ascii="Times New Roman" w:hAnsi="Times New Roman" w:cs="Times New Roman"/>
          <w:sz w:val="28"/>
          <w:szCs w:val="28"/>
        </w:rPr>
        <w:t>відеонагляду</w:t>
      </w:r>
      <w:proofErr w:type="spellEnd"/>
      <w:r w:rsidRPr="006D576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CC3EB7" w14:textId="77777777" w:rsidR="00B20E04" w:rsidRPr="006D5766" w:rsidRDefault="00B20E04" w:rsidP="00B20E04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 xml:space="preserve">Для створеної системи відеоспостереження в громадських місцях </w:t>
      </w:r>
      <w:r w:rsidRPr="006D5766">
        <w:rPr>
          <w:rFonts w:ascii="Times New Roman" w:hAnsi="Times New Roman" w:cs="Times New Roman"/>
          <w:sz w:val="28"/>
          <w:szCs w:val="28"/>
        </w:rPr>
        <w:lastRenderedPageBreak/>
        <w:t xml:space="preserve">Коломийська міська рада отримує транспортні послуги оператора телекомунікацій ПП "Телерадіокомпанія "НТК", який володіє </w:t>
      </w:r>
      <w:proofErr w:type="spellStart"/>
      <w:r w:rsidRPr="006D5766">
        <w:rPr>
          <w:rFonts w:ascii="Times New Roman" w:hAnsi="Times New Roman" w:cs="Times New Roman"/>
          <w:sz w:val="28"/>
          <w:szCs w:val="28"/>
        </w:rPr>
        <w:t>волоконно</w:t>
      </w:r>
      <w:proofErr w:type="spellEnd"/>
      <w:r w:rsidRPr="006D5766">
        <w:rPr>
          <w:rFonts w:ascii="Times New Roman" w:hAnsi="Times New Roman" w:cs="Times New Roman"/>
          <w:sz w:val="28"/>
          <w:szCs w:val="28"/>
        </w:rPr>
        <w:t xml:space="preserve">-оптичною мережею, яка покриває м. Коломия, прилеглі  території протяжністю більше 75 км. Рішенням виконавчого комітету Коломийської  міської ради від 21.02.2006 №39 «Про затвердження актів Державної комісії по прийманню в експлуатацію реконструйованих приміщень, мережі кабельного телебачення, водопроводу та внесення змін в рішення виконкому» затверджено акт Державної комісії по прийманню в експлуатацію мультисистемної мережі кабельного телебачення в м. Коломия, замовником якої виступало ПП «Телерадіокомпанія «НТК». Для створення окремої закритої локальної мережі в рамках реалізації проекту «Безпечне та комфортне місто» оператором телекомунікацій виділено окремі волоконні лінії у власній </w:t>
      </w:r>
      <w:proofErr w:type="spellStart"/>
      <w:r w:rsidRPr="006D5766">
        <w:rPr>
          <w:rFonts w:ascii="Times New Roman" w:hAnsi="Times New Roman" w:cs="Times New Roman"/>
          <w:sz w:val="28"/>
          <w:szCs w:val="28"/>
        </w:rPr>
        <w:t>волоконно</w:t>
      </w:r>
      <w:proofErr w:type="spellEnd"/>
      <w:r w:rsidRPr="006D5766">
        <w:rPr>
          <w:rFonts w:ascii="Times New Roman" w:hAnsi="Times New Roman" w:cs="Times New Roman"/>
          <w:sz w:val="28"/>
          <w:szCs w:val="28"/>
        </w:rPr>
        <w:t>-оптичній мережі .</w:t>
      </w:r>
    </w:p>
    <w:p w14:paraId="7D8EDD06" w14:textId="52598FE2" w:rsidR="00B20E04" w:rsidRPr="006D5766" w:rsidRDefault="00B20E04" w:rsidP="00B20E04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 xml:space="preserve">Закупівля послуги здійснюється для функціонування системи відеоспостереження, до складу якої під’єднано </w:t>
      </w:r>
      <w:r w:rsidR="00503DCF">
        <w:rPr>
          <w:rFonts w:ascii="Times New Roman" w:hAnsi="Times New Roman" w:cs="Times New Roman"/>
          <w:sz w:val="28"/>
          <w:szCs w:val="28"/>
        </w:rPr>
        <w:t>71</w:t>
      </w:r>
      <w:r w:rsidRPr="006D5766">
        <w:rPr>
          <w:rFonts w:ascii="Times New Roman" w:hAnsi="Times New Roman" w:cs="Times New Roman"/>
          <w:sz w:val="28"/>
          <w:szCs w:val="28"/>
        </w:rPr>
        <w:t xml:space="preserve"> камер</w:t>
      </w:r>
      <w:r w:rsidR="00503DCF">
        <w:rPr>
          <w:rFonts w:ascii="Times New Roman" w:hAnsi="Times New Roman" w:cs="Times New Roman"/>
          <w:sz w:val="28"/>
          <w:szCs w:val="28"/>
        </w:rPr>
        <w:t>у</w:t>
      </w:r>
      <w:r w:rsidRPr="006D5766">
        <w:rPr>
          <w:rFonts w:ascii="Times New Roman" w:hAnsi="Times New Roman" w:cs="Times New Roman"/>
          <w:sz w:val="28"/>
          <w:szCs w:val="28"/>
        </w:rPr>
        <w:t xml:space="preserve"> відеоспостереження, які перебувають на балансі міської ради, в рамках виконання заходів програми </w:t>
      </w:r>
      <w:r w:rsidR="00E57A32" w:rsidRPr="00E57A32">
        <w:rPr>
          <w:rFonts w:ascii="Times New Roman" w:hAnsi="Times New Roman" w:cs="Times New Roman"/>
          <w:sz w:val="28"/>
          <w:szCs w:val="28"/>
        </w:rPr>
        <w:t>«Коломия цифрова» на 2025-2027</w:t>
      </w:r>
      <w:r w:rsidRPr="006D5766">
        <w:rPr>
          <w:rFonts w:ascii="Times New Roman" w:hAnsi="Times New Roman" w:cs="Times New Roman"/>
          <w:sz w:val="28"/>
          <w:szCs w:val="28"/>
        </w:rPr>
        <w:t xml:space="preserve">», затвердженої рішенням міської ради від </w:t>
      </w:r>
      <w:r w:rsidR="00E57A32" w:rsidRPr="00E57A32">
        <w:rPr>
          <w:rFonts w:ascii="Times New Roman" w:hAnsi="Times New Roman" w:cs="Times New Roman"/>
          <w:sz w:val="28"/>
          <w:szCs w:val="28"/>
        </w:rPr>
        <w:t>05.12.2024 №3977-58/2024-58</w:t>
      </w:r>
      <w:r w:rsidRPr="006D5766">
        <w:rPr>
          <w:rFonts w:ascii="Times New Roman" w:hAnsi="Times New Roman" w:cs="Times New Roman"/>
          <w:sz w:val="28"/>
          <w:szCs w:val="28"/>
        </w:rPr>
        <w:t xml:space="preserve"> із внесеними змінами. </w:t>
      </w:r>
    </w:p>
    <w:p w14:paraId="6CC23AC5" w14:textId="77777777" w:rsidR="00B20E04" w:rsidRPr="006D5766" w:rsidRDefault="00B20E04" w:rsidP="00B20E0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>Заміна постачальника послуг на іншого призведе до:</w:t>
      </w:r>
    </w:p>
    <w:p w14:paraId="725580B0" w14:textId="77777777" w:rsidR="00B20E04" w:rsidRPr="006D5766" w:rsidRDefault="00B20E04" w:rsidP="00B20E04">
      <w:pPr>
        <w:widowControl w:val="0"/>
        <w:numPr>
          <w:ilvl w:val="0"/>
          <w:numId w:val="5"/>
        </w:numPr>
        <w:suppressAutoHyphens/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>порушення сталого функціонування системи відеоспостереження в м.</w:t>
      </w:r>
      <w:r w:rsidRPr="006D57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D5766">
        <w:rPr>
          <w:rFonts w:ascii="Times New Roman" w:hAnsi="Times New Roman" w:cs="Times New Roman"/>
          <w:sz w:val="28"/>
          <w:szCs w:val="28"/>
        </w:rPr>
        <w:t>Коломия;</w:t>
      </w:r>
    </w:p>
    <w:p w14:paraId="5536DA25" w14:textId="77777777" w:rsidR="00B20E04" w:rsidRPr="006D5766" w:rsidRDefault="00B20E04" w:rsidP="00B20E04">
      <w:pPr>
        <w:widowControl w:val="0"/>
        <w:numPr>
          <w:ilvl w:val="0"/>
          <w:numId w:val="5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>необхідності заміни елементів апаратної частини системи відеоспостереження, що призведе до суттєвих додаткових видатків;</w:t>
      </w:r>
    </w:p>
    <w:p w14:paraId="345BA12C" w14:textId="77777777" w:rsidR="00B20E04" w:rsidRPr="006D5766" w:rsidRDefault="00B20E04" w:rsidP="00B20E04">
      <w:pPr>
        <w:widowControl w:val="0"/>
        <w:numPr>
          <w:ilvl w:val="0"/>
          <w:numId w:val="5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>унеможливлення оперативного отримання інформації з об’єктів міста для забезпечення охорони громадського порядку і громадської безпеки та посилення захищеності стратегічно важливих об’єктів міста;</w:t>
      </w:r>
    </w:p>
    <w:p w14:paraId="3A42E5C2" w14:textId="77777777" w:rsidR="00B20E04" w:rsidRPr="006D5766" w:rsidRDefault="00B20E04" w:rsidP="00B20E04">
      <w:pPr>
        <w:widowControl w:val="0"/>
        <w:numPr>
          <w:ilvl w:val="0"/>
          <w:numId w:val="5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 xml:space="preserve">виникнення проблем технічного характеру, </w:t>
      </w:r>
      <w:proofErr w:type="spellStart"/>
      <w:r w:rsidRPr="006D5766"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Pr="006D576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6D5766">
        <w:rPr>
          <w:rFonts w:ascii="Times New Roman" w:hAnsi="Times New Roman" w:cs="Times New Roman"/>
          <w:sz w:val="28"/>
          <w:szCs w:val="28"/>
        </w:rPr>
        <w:t>язаних</w:t>
      </w:r>
      <w:proofErr w:type="spellEnd"/>
      <w:r w:rsidRPr="006D5766">
        <w:rPr>
          <w:rFonts w:ascii="Times New Roman" w:hAnsi="Times New Roman" w:cs="Times New Roman"/>
          <w:sz w:val="28"/>
          <w:szCs w:val="28"/>
        </w:rPr>
        <w:t xml:space="preserve"> з експлуатацією та обслуговуванням. </w:t>
      </w:r>
    </w:p>
    <w:p w14:paraId="2AC3E60F" w14:textId="6F96B0C3" w:rsidR="00EF7709" w:rsidRPr="006D5766" w:rsidRDefault="006D5766" w:rsidP="00EF77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підставі викладеного, наявні підстави здійснити закупівлю без використання електронної системи закупівель на підставі  підпункту 5 пункту 13 Особливостей (у разі відсутності конкуренції з технічних причин, яка повинна бути документально підтверджена замовником).</w:t>
      </w:r>
    </w:p>
    <w:p w14:paraId="69AB0A6B" w14:textId="2006A616" w:rsidR="00AA2FA7" w:rsidRPr="006D5766" w:rsidRDefault="00AA2FA7" w:rsidP="00A362FB">
      <w:pPr>
        <w:pStyle w:val="a4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A014B11" w14:textId="77777777" w:rsidR="00AA2FA7" w:rsidRPr="006D5766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p w14:paraId="07C89A35" w14:textId="77777777" w:rsidR="00AA2FA7" w:rsidRPr="006D5766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p w14:paraId="1B9E335A" w14:textId="77777777" w:rsidR="00AA2FA7" w:rsidRPr="006D5766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tbl>
      <w:tblPr>
        <w:tblW w:w="1157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104"/>
        <w:gridCol w:w="2164"/>
        <w:gridCol w:w="4309"/>
      </w:tblGrid>
      <w:tr w:rsidR="00C0232B" w:rsidRPr="006D5766" w14:paraId="38C565F6" w14:textId="77777777" w:rsidTr="00C0232B">
        <w:trPr>
          <w:trHeight w:val="131"/>
        </w:trPr>
        <w:tc>
          <w:tcPr>
            <w:tcW w:w="5104" w:type="dxa"/>
          </w:tcPr>
          <w:p w14:paraId="7F9D1E23" w14:textId="41056593" w:rsidR="00C0232B" w:rsidRPr="006D5766" w:rsidRDefault="00C0232B" w:rsidP="00C0232B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766">
              <w:rPr>
                <w:rFonts w:ascii="Times New Roman" w:eastAsia="Times New Roman" w:hAnsi="Times New Roman" w:cs="Times New Roman"/>
                <w:b/>
                <w:bCs/>
                <w:iCs/>
                <w:spacing w:val="-4"/>
                <w:sz w:val="28"/>
                <w:szCs w:val="28"/>
              </w:rPr>
              <w:t xml:space="preserve">Начальник відділу інформаційних технологій управління комунікації та інформаційних технологій міської ради            </w:t>
            </w:r>
          </w:p>
          <w:p w14:paraId="499A2DFC" w14:textId="77777777" w:rsidR="00C0232B" w:rsidRPr="006D5766" w:rsidRDefault="00C0232B" w:rsidP="00E44A93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4" w:type="dxa"/>
            <w:vAlign w:val="center"/>
          </w:tcPr>
          <w:p w14:paraId="3AE2ED65" w14:textId="77777777" w:rsidR="00C0232B" w:rsidRPr="006D5766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EBA1528" w14:textId="77777777" w:rsidR="00C0232B" w:rsidRPr="006D5766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3CA74BA" w14:textId="52EE6B4D" w:rsidR="00C0232B" w:rsidRPr="006D5766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76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</w:t>
            </w:r>
          </w:p>
          <w:p w14:paraId="78ECCB33" w14:textId="0A9743F8" w:rsidR="00C0232B" w:rsidRPr="006D5766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7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підпис</w:t>
            </w:r>
          </w:p>
        </w:tc>
        <w:tc>
          <w:tcPr>
            <w:tcW w:w="4309" w:type="dxa"/>
            <w:vAlign w:val="center"/>
            <w:hideMark/>
          </w:tcPr>
          <w:p w14:paraId="2F3C563E" w14:textId="2D5CEF2E" w:rsidR="00C0232B" w:rsidRPr="006D5766" w:rsidRDefault="00C0232B" w:rsidP="00E44A93">
            <w:pPr>
              <w:tabs>
                <w:tab w:val="left" w:pos="17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D57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Сергій ЦУЦМАН</w:t>
            </w:r>
          </w:p>
        </w:tc>
      </w:tr>
    </w:tbl>
    <w:p w14:paraId="6D345BB8" w14:textId="1695771F" w:rsidR="00AA2FA7" w:rsidRPr="006D5766" w:rsidRDefault="00AA2FA7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F07A0FF" w14:textId="62B85471" w:rsidR="00C61436" w:rsidRPr="006D5766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548C4BFD" w14:textId="254C1A0E" w:rsidR="00C61436" w:rsidRPr="006D5766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3904933" w14:textId="015519A0" w:rsidR="00C61436" w:rsidRPr="006D5766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38C4B869" w14:textId="6DE37134" w:rsidR="00C61436" w:rsidRPr="006D5766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497AD41F" w14:textId="08288966" w:rsidR="00C61436" w:rsidRPr="006D5766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05BF61D3" w14:textId="2EF1F843" w:rsidR="00C61436" w:rsidRPr="006D5766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sectPr w:rsidR="00C61436" w:rsidRPr="006D5766" w:rsidSect="00063B2A">
      <w:pgSz w:w="11906" w:h="16838"/>
      <w:pgMar w:top="850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D95F4B"/>
    <w:multiLevelType w:val="hybridMultilevel"/>
    <w:tmpl w:val="766EC138"/>
    <w:lvl w:ilvl="0" w:tplc="43C675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78422D9"/>
    <w:multiLevelType w:val="hybridMultilevel"/>
    <w:tmpl w:val="893E9DD2"/>
    <w:lvl w:ilvl="0" w:tplc="26D2BE9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B620E4E"/>
    <w:multiLevelType w:val="hybridMultilevel"/>
    <w:tmpl w:val="F310713E"/>
    <w:lvl w:ilvl="0" w:tplc="746CBB4C">
      <w:start w:val="2"/>
      <w:numFmt w:val="bullet"/>
      <w:lvlText w:val="-"/>
      <w:lvlJc w:val="left"/>
      <w:pPr>
        <w:ind w:left="390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3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F29730A"/>
    <w:multiLevelType w:val="hybridMultilevel"/>
    <w:tmpl w:val="34DE7C56"/>
    <w:lvl w:ilvl="0" w:tplc="A9386392">
      <w:numFmt w:val="bullet"/>
      <w:lvlText w:val="-"/>
      <w:lvlJc w:val="left"/>
      <w:pPr>
        <w:ind w:left="360" w:hanging="360"/>
      </w:pPr>
      <w:rPr>
        <w:rFonts w:ascii="Times New Roman" w:eastAsia="SimSu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2A"/>
    <w:rsid w:val="00035DC7"/>
    <w:rsid w:val="00041EFF"/>
    <w:rsid w:val="00063B2A"/>
    <w:rsid w:val="000B2311"/>
    <w:rsid w:val="000F54BF"/>
    <w:rsid w:val="000F779B"/>
    <w:rsid w:val="001319AC"/>
    <w:rsid w:val="00183FC2"/>
    <w:rsid w:val="002A16E8"/>
    <w:rsid w:val="002B22FE"/>
    <w:rsid w:val="00320260"/>
    <w:rsid w:val="00353D28"/>
    <w:rsid w:val="00393664"/>
    <w:rsid w:val="0040107E"/>
    <w:rsid w:val="0048362C"/>
    <w:rsid w:val="004C150B"/>
    <w:rsid w:val="004C70A4"/>
    <w:rsid w:val="004C7715"/>
    <w:rsid w:val="00501B96"/>
    <w:rsid w:val="00503DCF"/>
    <w:rsid w:val="0050751A"/>
    <w:rsid w:val="005B7002"/>
    <w:rsid w:val="00600D37"/>
    <w:rsid w:val="0061243C"/>
    <w:rsid w:val="006452E4"/>
    <w:rsid w:val="006A5835"/>
    <w:rsid w:val="006D0AB9"/>
    <w:rsid w:val="006D5766"/>
    <w:rsid w:val="00740B8C"/>
    <w:rsid w:val="007B01A2"/>
    <w:rsid w:val="007C17C7"/>
    <w:rsid w:val="007D0963"/>
    <w:rsid w:val="007F48AE"/>
    <w:rsid w:val="00841944"/>
    <w:rsid w:val="00844AA6"/>
    <w:rsid w:val="00931622"/>
    <w:rsid w:val="00947A34"/>
    <w:rsid w:val="00A362FB"/>
    <w:rsid w:val="00AA2FA7"/>
    <w:rsid w:val="00B17B03"/>
    <w:rsid w:val="00B20E04"/>
    <w:rsid w:val="00B51824"/>
    <w:rsid w:val="00B7336C"/>
    <w:rsid w:val="00C0232B"/>
    <w:rsid w:val="00C61436"/>
    <w:rsid w:val="00CD4B76"/>
    <w:rsid w:val="00CF171E"/>
    <w:rsid w:val="00D01DA9"/>
    <w:rsid w:val="00D02126"/>
    <w:rsid w:val="00D02ACE"/>
    <w:rsid w:val="00D924B9"/>
    <w:rsid w:val="00DC4094"/>
    <w:rsid w:val="00DC7444"/>
    <w:rsid w:val="00E05CC5"/>
    <w:rsid w:val="00E11064"/>
    <w:rsid w:val="00E57A32"/>
    <w:rsid w:val="00EC242A"/>
    <w:rsid w:val="00EE236C"/>
    <w:rsid w:val="00EF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DEB0"/>
  <w15:chartTrackingRefBased/>
  <w15:docId w15:val="{453F0CC6-523A-465E-9BE0-F6423B26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5D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63B2A"/>
  </w:style>
  <w:style w:type="paragraph" w:customStyle="1" w:styleId="rvps69">
    <w:name w:val="rvps69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0">
    <w:name w:val="rvps70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1">
    <w:name w:val="rvps71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2">
    <w:name w:val="rvps2"/>
    <w:basedOn w:val="a"/>
    <w:qFormat/>
    <w:rsid w:val="00035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3">
    <w:name w:val="Hyperlink"/>
    <w:basedOn w:val="a0"/>
    <w:uiPriority w:val="99"/>
    <w:unhideWhenUsed/>
    <w:rsid w:val="00035DC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35DC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paragraph" w:styleId="a4">
    <w:name w:val="List Paragraph"/>
    <w:basedOn w:val="a"/>
    <w:uiPriority w:val="34"/>
    <w:qFormat/>
    <w:rsid w:val="007C17C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02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character" w:customStyle="1" w:styleId="HTML0">
    <w:name w:val="Стандартний HTML Знак"/>
    <w:basedOn w:val="a0"/>
    <w:link w:val="HTML"/>
    <w:uiPriority w:val="99"/>
    <w:rsid w:val="00D02ACE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paragraph" w:styleId="a5">
    <w:name w:val="No Spacing"/>
    <w:uiPriority w:val="1"/>
    <w:qFormat/>
    <w:rsid w:val="00EF770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4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FE88B-828F-47FE-9CB8-DD4A42BD5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3134</Words>
  <Characters>1787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Геник Наталя Антонівна</dc:creator>
  <cp:keywords/>
  <dc:description/>
  <cp:lastModifiedBy>Долішняк Сніжана Михайлівна</cp:lastModifiedBy>
  <cp:revision>2</cp:revision>
  <cp:lastPrinted>2024-01-22T12:13:00Z</cp:lastPrinted>
  <dcterms:created xsi:type="dcterms:W3CDTF">2026-02-09T14:27:00Z</dcterms:created>
  <dcterms:modified xsi:type="dcterms:W3CDTF">2026-02-09T14:27:00Z</dcterms:modified>
</cp:coreProperties>
</file>