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89EC2" w14:textId="77777777" w:rsidR="00063B2A" w:rsidRPr="00B94E25" w:rsidRDefault="00063B2A" w:rsidP="00063B2A">
      <w:pPr>
        <w:pStyle w:val="rvps69"/>
        <w:shd w:val="clear" w:color="auto" w:fill="FFFFFF"/>
        <w:spacing w:before="0" w:beforeAutospacing="0" w:after="0" w:afterAutospacing="0"/>
        <w:ind w:left="4950" w:firstLine="705"/>
        <w:rPr>
          <w:color w:val="000000"/>
          <w:sz w:val="18"/>
          <w:szCs w:val="18"/>
        </w:rPr>
      </w:pPr>
      <w:bookmarkStart w:id="0" w:name="_Hlk191913383"/>
      <w:r w:rsidRPr="00B94E25">
        <w:rPr>
          <w:rStyle w:val="rvts9"/>
          <w:b/>
          <w:bCs/>
          <w:color w:val="000000"/>
          <w:sz w:val="28"/>
          <w:szCs w:val="28"/>
        </w:rPr>
        <w:t>ЗАТВЕРДЖЕНО</w:t>
      </w:r>
    </w:p>
    <w:p w14:paraId="0AEF23F0" w14:textId="77777777" w:rsidR="00063B2A" w:rsidRPr="00B94E25" w:rsidRDefault="00063B2A" w:rsidP="00063B2A">
      <w:pPr>
        <w:pStyle w:val="rvps70"/>
        <w:shd w:val="clear" w:color="auto" w:fill="FFFFFF"/>
        <w:spacing w:before="0" w:beforeAutospacing="0" w:after="0" w:afterAutospacing="0"/>
        <w:ind w:left="5670"/>
        <w:jc w:val="both"/>
        <w:rPr>
          <w:color w:val="000000"/>
          <w:sz w:val="18"/>
          <w:szCs w:val="18"/>
        </w:rPr>
      </w:pPr>
      <w:r w:rsidRPr="00B94E25">
        <w:rPr>
          <w:rStyle w:val="rvts9"/>
          <w:color w:val="000000"/>
          <w:sz w:val="28"/>
          <w:szCs w:val="28"/>
        </w:rPr>
        <w:t>розпорядження міського голови</w:t>
      </w:r>
    </w:p>
    <w:p w14:paraId="13426F27" w14:textId="42F8F8CA" w:rsidR="00063B2A" w:rsidRPr="00B354A7" w:rsidRDefault="00063B2A" w:rsidP="00063B2A">
      <w:pPr>
        <w:pStyle w:val="rvps71"/>
        <w:shd w:val="clear" w:color="auto" w:fill="FFFFFF"/>
        <w:spacing w:before="0" w:beforeAutospacing="0" w:after="0" w:afterAutospacing="0"/>
        <w:ind w:left="5670"/>
        <w:jc w:val="both"/>
        <w:rPr>
          <w:sz w:val="18"/>
          <w:szCs w:val="18"/>
        </w:rPr>
      </w:pPr>
      <w:r w:rsidRPr="00B354A7">
        <w:rPr>
          <w:rStyle w:val="rvts9"/>
          <w:sz w:val="28"/>
          <w:szCs w:val="28"/>
        </w:rPr>
        <w:t xml:space="preserve">від </w:t>
      </w:r>
      <w:r w:rsidR="003A3A19">
        <w:rPr>
          <w:rStyle w:val="rvts9"/>
          <w:sz w:val="28"/>
          <w:szCs w:val="28"/>
        </w:rPr>
        <w:t>22.01.2026</w:t>
      </w:r>
      <w:r w:rsidRPr="00B354A7">
        <w:rPr>
          <w:rStyle w:val="rvts9"/>
          <w:sz w:val="28"/>
          <w:szCs w:val="28"/>
        </w:rPr>
        <w:t xml:space="preserve"> № </w:t>
      </w:r>
      <w:r w:rsidR="003A3A19">
        <w:rPr>
          <w:rStyle w:val="rvts9"/>
          <w:sz w:val="28"/>
          <w:szCs w:val="28"/>
        </w:rPr>
        <w:t>15-р</w:t>
      </w:r>
      <w:bookmarkStart w:id="1" w:name="_GoBack"/>
      <w:bookmarkEnd w:id="1"/>
    </w:p>
    <w:p w14:paraId="43F299D0" w14:textId="77777777" w:rsidR="00063B2A" w:rsidRPr="00B354A7" w:rsidRDefault="00063B2A" w:rsidP="00063B2A">
      <w:pPr>
        <w:spacing w:after="0" w:line="240" w:lineRule="auto"/>
        <w:jc w:val="center"/>
        <w:rPr>
          <w:rFonts w:ascii="Times New Roman" w:hAnsi="Times New Roman" w:cs="Times New Roman"/>
          <w:b/>
          <w:bCs/>
          <w:sz w:val="28"/>
          <w:szCs w:val="28"/>
        </w:rPr>
      </w:pPr>
    </w:p>
    <w:p w14:paraId="20E4F4F6" w14:textId="77777777" w:rsidR="00063B2A" w:rsidRPr="00B354A7" w:rsidRDefault="00063B2A" w:rsidP="00063B2A">
      <w:pPr>
        <w:spacing w:after="0" w:line="240" w:lineRule="auto"/>
        <w:jc w:val="center"/>
        <w:rPr>
          <w:rFonts w:ascii="Times New Roman" w:hAnsi="Times New Roman" w:cs="Times New Roman"/>
          <w:b/>
          <w:bCs/>
          <w:sz w:val="28"/>
          <w:szCs w:val="28"/>
        </w:rPr>
      </w:pPr>
    </w:p>
    <w:p w14:paraId="6803977A" w14:textId="1F77269B" w:rsidR="00063B2A" w:rsidRPr="00B354A7" w:rsidRDefault="00B94E25" w:rsidP="00063B2A">
      <w:pPr>
        <w:spacing w:after="0" w:line="240" w:lineRule="auto"/>
        <w:jc w:val="center"/>
        <w:rPr>
          <w:rFonts w:ascii="Times New Roman" w:hAnsi="Times New Roman" w:cs="Times New Roman"/>
          <w:b/>
          <w:bCs/>
          <w:sz w:val="28"/>
          <w:szCs w:val="28"/>
        </w:rPr>
      </w:pPr>
      <w:r w:rsidRPr="00B354A7">
        <w:rPr>
          <w:rFonts w:ascii="Times New Roman" w:hAnsi="Times New Roman" w:cs="Times New Roman"/>
          <w:b/>
          <w:bCs/>
          <w:sz w:val="28"/>
          <w:szCs w:val="28"/>
        </w:rPr>
        <w:t>Обґрунтування</w:t>
      </w:r>
      <w:r w:rsidR="00063B2A" w:rsidRPr="00B354A7">
        <w:rPr>
          <w:rFonts w:ascii="Times New Roman" w:hAnsi="Times New Roman" w:cs="Times New Roman"/>
          <w:b/>
          <w:bCs/>
          <w:sz w:val="28"/>
          <w:szCs w:val="28"/>
        </w:rPr>
        <w:t xml:space="preserve"> підстави для</w:t>
      </w:r>
    </w:p>
    <w:p w14:paraId="1D829BA9" w14:textId="6FE61B04" w:rsidR="00B17B03" w:rsidRPr="00B354A7" w:rsidRDefault="00063B2A" w:rsidP="00063B2A">
      <w:pPr>
        <w:spacing w:after="0" w:line="240" w:lineRule="auto"/>
        <w:jc w:val="center"/>
        <w:rPr>
          <w:rFonts w:ascii="Times New Roman" w:hAnsi="Times New Roman" w:cs="Times New Roman"/>
          <w:b/>
          <w:bCs/>
          <w:sz w:val="28"/>
          <w:szCs w:val="28"/>
        </w:rPr>
      </w:pPr>
      <w:r w:rsidRPr="00B354A7">
        <w:rPr>
          <w:rFonts w:ascii="Times New Roman" w:hAnsi="Times New Roman" w:cs="Times New Roman"/>
          <w:b/>
          <w:bCs/>
          <w:sz w:val="28"/>
          <w:szCs w:val="28"/>
        </w:rPr>
        <w:t xml:space="preserve"> здійснення замовником закупівлі</w:t>
      </w:r>
      <w:r w:rsidR="00B17B03" w:rsidRPr="00B354A7">
        <w:rPr>
          <w:rFonts w:ascii="Times New Roman" w:hAnsi="Times New Roman" w:cs="Times New Roman"/>
          <w:b/>
          <w:bCs/>
          <w:sz w:val="28"/>
          <w:szCs w:val="28"/>
        </w:rPr>
        <w:t xml:space="preserve"> по предмет</w:t>
      </w:r>
      <w:r w:rsidR="005B7002" w:rsidRPr="00B354A7">
        <w:rPr>
          <w:rFonts w:ascii="Times New Roman" w:hAnsi="Times New Roman" w:cs="Times New Roman"/>
          <w:b/>
          <w:bCs/>
          <w:sz w:val="28"/>
          <w:szCs w:val="28"/>
        </w:rPr>
        <w:t>у</w:t>
      </w:r>
      <w:r w:rsidR="00B17B03" w:rsidRPr="00B354A7">
        <w:rPr>
          <w:rFonts w:ascii="Times New Roman" w:hAnsi="Times New Roman" w:cs="Times New Roman"/>
          <w:b/>
          <w:bCs/>
          <w:sz w:val="28"/>
          <w:szCs w:val="28"/>
        </w:rPr>
        <w:t xml:space="preserve"> закупівлі: </w:t>
      </w:r>
    </w:p>
    <w:p w14:paraId="614902F4" w14:textId="77777777" w:rsidR="00600D37" w:rsidRPr="00B354A7" w:rsidRDefault="00600D37" w:rsidP="00063B2A">
      <w:pPr>
        <w:spacing w:after="0" w:line="240" w:lineRule="auto"/>
        <w:jc w:val="center"/>
        <w:rPr>
          <w:rFonts w:ascii="Times New Roman" w:eastAsia="Times New Roman" w:hAnsi="Times New Roman"/>
          <w:b/>
          <w:bCs/>
          <w:sz w:val="28"/>
          <w:szCs w:val="28"/>
          <w:lang w:eastAsia="ar-SA"/>
        </w:rPr>
      </w:pPr>
      <w:r w:rsidRPr="00B354A7">
        <w:rPr>
          <w:rFonts w:ascii="Times New Roman" w:eastAsia="Times New Roman" w:hAnsi="Times New Roman"/>
          <w:b/>
          <w:bCs/>
          <w:sz w:val="28"/>
          <w:szCs w:val="28"/>
          <w:lang w:eastAsia="ar-SA"/>
        </w:rPr>
        <w:t xml:space="preserve">Послуги в сфері інформаційних технологій з віддаленим використанням </w:t>
      </w:r>
      <w:proofErr w:type="spellStart"/>
      <w:r w:rsidRPr="00B354A7">
        <w:rPr>
          <w:rFonts w:ascii="Times New Roman" w:eastAsia="Times New Roman" w:hAnsi="Times New Roman"/>
          <w:b/>
          <w:bCs/>
          <w:sz w:val="28"/>
          <w:szCs w:val="28"/>
          <w:lang w:eastAsia="ar-SA"/>
        </w:rPr>
        <w:t>потужностей</w:t>
      </w:r>
      <w:proofErr w:type="spellEnd"/>
      <w:r w:rsidRPr="00B354A7">
        <w:rPr>
          <w:rFonts w:ascii="Times New Roman" w:eastAsia="Times New Roman" w:hAnsi="Times New Roman"/>
          <w:b/>
          <w:bCs/>
          <w:sz w:val="28"/>
          <w:szCs w:val="28"/>
          <w:lang w:eastAsia="ar-SA"/>
        </w:rPr>
        <w:t xml:space="preserve"> серверного апаратно-програмного комплексу; код - 72310000-1 Послуги з обробки даних за ДК 021:2015 «Єдиний закупівельний словник»</w:t>
      </w:r>
    </w:p>
    <w:p w14:paraId="70A60743" w14:textId="615DA9D4" w:rsidR="00B17B03" w:rsidRPr="00B354A7" w:rsidRDefault="00E05CC5" w:rsidP="00063B2A">
      <w:pPr>
        <w:spacing w:after="0" w:line="240" w:lineRule="auto"/>
        <w:jc w:val="center"/>
        <w:rPr>
          <w:rFonts w:ascii="Times New Roman" w:hAnsi="Times New Roman" w:cs="Times New Roman"/>
          <w:b/>
          <w:sz w:val="28"/>
          <w:szCs w:val="28"/>
        </w:rPr>
      </w:pPr>
      <w:r w:rsidRPr="00B354A7">
        <w:rPr>
          <w:rFonts w:ascii="Times New Roman" w:hAnsi="Times New Roman" w:cs="Times New Roman"/>
          <w:b/>
          <w:sz w:val="28"/>
          <w:szCs w:val="28"/>
        </w:rPr>
        <w:t xml:space="preserve"> </w:t>
      </w:r>
    </w:p>
    <w:p w14:paraId="7D1AC5FD" w14:textId="6595F2B3" w:rsidR="00B407B0" w:rsidRPr="00B354A7" w:rsidRDefault="00B407B0" w:rsidP="00F25A47">
      <w:pPr>
        <w:spacing w:after="0" w:line="240" w:lineRule="auto"/>
        <w:ind w:firstLine="567"/>
        <w:jc w:val="both"/>
        <w:rPr>
          <w:rFonts w:ascii="Times New Roman" w:eastAsia="Times New Roman" w:hAnsi="Times New Roman"/>
          <w:sz w:val="28"/>
          <w:szCs w:val="28"/>
          <w:lang w:eastAsia="ar-SA"/>
        </w:rPr>
      </w:pPr>
      <w:r w:rsidRPr="00B354A7">
        <w:rPr>
          <w:rFonts w:ascii="Times New Roman" w:eastAsia="Times New Roman" w:hAnsi="Times New Roman"/>
          <w:sz w:val="28"/>
          <w:szCs w:val="28"/>
        </w:rPr>
        <w:t xml:space="preserve">У замовника є потреба у здійсненні закупівлі  </w:t>
      </w:r>
      <w:r w:rsidRPr="00B354A7">
        <w:rPr>
          <w:rFonts w:ascii="Times New Roman" w:eastAsia="Times New Roman" w:hAnsi="Times New Roman"/>
          <w:b/>
          <w:bCs/>
          <w:sz w:val="28"/>
          <w:szCs w:val="28"/>
          <w:lang w:eastAsia="ar-SA"/>
        </w:rPr>
        <w:t xml:space="preserve">Послуги в сфері інформаційних технологій з віддаленим використанням </w:t>
      </w:r>
      <w:proofErr w:type="spellStart"/>
      <w:r w:rsidRPr="00B354A7">
        <w:rPr>
          <w:rFonts w:ascii="Times New Roman" w:eastAsia="Times New Roman" w:hAnsi="Times New Roman"/>
          <w:b/>
          <w:bCs/>
          <w:sz w:val="28"/>
          <w:szCs w:val="28"/>
          <w:lang w:eastAsia="ar-SA"/>
        </w:rPr>
        <w:t>потужностей</w:t>
      </w:r>
      <w:proofErr w:type="spellEnd"/>
      <w:r w:rsidRPr="00B354A7">
        <w:rPr>
          <w:rFonts w:ascii="Times New Roman" w:eastAsia="Times New Roman" w:hAnsi="Times New Roman"/>
          <w:b/>
          <w:bCs/>
          <w:sz w:val="28"/>
          <w:szCs w:val="28"/>
          <w:lang w:eastAsia="ar-SA"/>
        </w:rPr>
        <w:t xml:space="preserve"> серверного апаратно-програмного комплексу; код - 72310000-1 Послуги з обробки даних за ДК 021:2015 «Єдиний закупівельний словник» </w:t>
      </w:r>
      <w:r w:rsidRPr="00B354A7">
        <w:rPr>
          <w:rFonts w:ascii="Times New Roman" w:eastAsia="Times New Roman" w:hAnsi="Times New Roman"/>
          <w:sz w:val="28"/>
          <w:szCs w:val="28"/>
          <w:lang w:eastAsia="ar-SA"/>
        </w:rPr>
        <w:t>з очікуваною вартістю</w:t>
      </w:r>
      <w:r w:rsidR="00950AD3" w:rsidRPr="00B354A7">
        <w:rPr>
          <w:rFonts w:ascii="Times New Roman" w:eastAsia="Times New Roman" w:hAnsi="Times New Roman"/>
          <w:sz w:val="28"/>
          <w:szCs w:val="28"/>
          <w:lang w:eastAsia="ar-SA"/>
        </w:rPr>
        <w:t xml:space="preserve">  </w:t>
      </w:r>
      <w:r w:rsidR="00062F46" w:rsidRPr="00B354A7">
        <w:rPr>
          <w:rFonts w:ascii="Times New Roman" w:eastAsia="Times New Roman" w:hAnsi="Times New Roman"/>
          <w:sz w:val="28"/>
          <w:szCs w:val="28"/>
          <w:lang w:eastAsia="ar-SA"/>
        </w:rPr>
        <w:t xml:space="preserve">66085 грн. 20 коп. з ПДВ.  </w:t>
      </w:r>
    </w:p>
    <w:p w14:paraId="1BA36A9C" w14:textId="77777777" w:rsidR="009F48EE" w:rsidRPr="00B354A7" w:rsidRDefault="009F48EE" w:rsidP="009F48EE">
      <w:pPr>
        <w:spacing w:after="0" w:line="240" w:lineRule="auto"/>
        <w:ind w:firstLine="567"/>
        <w:jc w:val="both"/>
        <w:rPr>
          <w:rFonts w:ascii="Times New Roman" w:eastAsia="Times New Roman" w:hAnsi="Times New Roman"/>
          <w:sz w:val="28"/>
          <w:szCs w:val="28"/>
        </w:rPr>
      </w:pPr>
      <w:r w:rsidRPr="00B354A7">
        <w:rPr>
          <w:rFonts w:ascii="Times New Roman" w:eastAsia="Times New Roman" w:hAnsi="Times New Roman"/>
          <w:sz w:val="28"/>
          <w:szCs w:val="28"/>
        </w:rPr>
        <w:t>Закупівля здійснюється з урахуванням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затверджених Постановою КМУ від 12.10.22 № 1178.</w:t>
      </w:r>
    </w:p>
    <w:p w14:paraId="3784EFBF" w14:textId="77777777" w:rsidR="00EF7709" w:rsidRPr="00B354A7" w:rsidRDefault="00EF7709" w:rsidP="00EF7709">
      <w:pPr>
        <w:spacing w:after="0" w:line="240" w:lineRule="auto"/>
        <w:ind w:firstLine="567"/>
        <w:jc w:val="both"/>
        <w:rPr>
          <w:rFonts w:ascii="Times New Roman" w:hAnsi="Times New Roman" w:cs="Times New Roman"/>
          <w:sz w:val="28"/>
          <w:szCs w:val="28"/>
        </w:rPr>
      </w:pPr>
      <w:r w:rsidRPr="00B354A7">
        <w:rPr>
          <w:rFonts w:ascii="Times New Roman" w:hAnsi="Times New Roman" w:cs="Times New Roman"/>
          <w:sz w:val="28"/>
          <w:szCs w:val="28"/>
        </w:rPr>
        <w:t xml:space="preserve">Положеннями п.13 Постанови передбачено, що </w:t>
      </w:r>
      <w:r w:rsidRPr="00B354A7">
        <w:rPr>
          <w:rFonts w:ascii="Times New Roman" w:hAnsi="Times New Roman" w:cs="Times New Roman"/>
          <w:sz w:val="28"/>
          <w:szCs w:val="28"/>
          <w:shd w:val="clear" w:color="auto" w:fill="FFFFFF"/>
        </w:rPr>
        <w:t>придбання замовниками товарів і послуг (крім послуг з поточного ремонту), вартість яких становить або перевищує 100 тис. гривень, послуг з поточного ремонту, вартість яких становить або перевищує 200 тис. гривень, робіт, вартість яких становить або перевищує 1,5 млн. гривень, може здійснюватися шляхом укладення договору про закупівлю без застосування відкритих торгів та/або електронного каталогу для закупівлі товару у разі, коли:</w:t>
      </w:r>
    </w:p>
    <w:p w14:paraId="01EE4BC8" w14:textId="77460FA1" w:rsidR="00EF7709" w:rsidRPr="00B354A7" w:rsidRDefault="00EF7709" w:rsidP="00EF7709">
      <w:pPr>
        <w:pStyle w:val="a5"/>
        <w:ind w:firstLine="567"/>
        <w:jc w:val="both"/>
        <w:rPr>
          <w:rFonts w:ascii="Times New Roman" w:hAnsi="Times New Roman" w:cs="Times New Roman"/>
          <w:sz w:val="28"/>
          <w:szCs w:val="28"/>
        </w:rPr>
      </w:pPr>
      <w:r w:rsidRPr="00B354A7">
        <w:rPr>
          <w:rFonts w:ascii="Times New Roman" w:hAnsi="Times New Roman" w:cs="Times New Roman"/>
          <w:sz w:val="28"/>
          <w:szCs w:val="28"/>
          <w:shd w:val="clear" w:color="auto" w:fill="FFFFFF"/>
        </w:rPr>
        <w:t xml:space="preserve">роботи, товари чи послуги можуть бути виконані, поставлені чи надані виключно певним суб’єктом господарювання в одному з таких випадків, а саме: </w:t>
      </w:r>
      <w:r w:rsidR="009F48EE" w:rsidRPr="00B354A7">
        <w:rPr>
          <w:rFonts w:ascii="Times New Roman" w:hAnsi="Times New Roman" w:cs="Times New Roman"/>
          <w:sz w:val="28"/>
          <w:szCs w:val="28"/>
          <w:shd w:val="clear" w:color="auto" w:fill="FFFFFF"/>
        </w:rPr>
        <w:t>необхідність захисту прав інтелектуальної власності.</w:t>
      </w:r>
      <w:r w:rsidRPr="00B354A7">
        <w:rPr>
          <w:rFonts w:ascii="Times New Roman" w:hAnsi="Times New Roman" w:cs="Times New Roman"/>
          <w:sz w:val="28"/>
          <w:szCs w:val="28"/>
          <w:shd w:val="clear" w:color="auto" w:fill="FFFFFF"/>
        </w:rPr>
        <w:t>.</w:t>
      </w:r>
    </w:p>
    <w:p w14:paraId="46ABF1C0" w14:textId="44CB4EEB" w:rsidR="00A57A11" w:rsidRPr="00B354A7" w:rsidRDefault="009F48EE" w:rsidP="00A57A11">
      <w:pPr>
        <w:spacing w:after="0" w:line="240" w:lineRule="auto"/>
        <w:ind w:firstLine="567"/>
        <w:jc w:val="both"/>
        <w:rPr>
          <w:rFonts w:ascii="Times New Roman" w:hAnsi="Times New Roman"/>
          <w:sz w:val="28"/>
          <w:szCs w:val="28"/>
        </w:rPr>
      </w:pPr>
      <w:r w:rsidRPr="00B354A7">
        <w:rPr>
          <w:rFonts w:ascii="Times New Roman" w:hAnsi="Times New Roman"/>
          <w:sz w:val="28"/>
          <w:szCs w:val="28"/>
        </w:rPr>
        <w:t xml:space="preserve">У 2021 році в Коломийській міській раді створено програмний комплекс управлінської геоінформаційної системи «Обчислювальна хмара УГІС міста Коломиї» та інтеграції програмного комплексу «е-ЦНАП </w:t>
      </w:r>
      <w:proofErr w:type="spellStart"/>
      <w:r w:rsidRPr="00B354A7">
        <w:rPr>
          <w:rFonts w:ascii="Times New Roman" w:hAnsi="Times New Roman"/>
          <w:sz w:val="28"/>
          <w:szCs w:val="28"/>
        </w:rPr>
        <w:t>Cloud</w:t>
      </w:r>
      <w:proofErr w:type="spellEnd"/>
      <w:r w:rsidRPr="00B354A7">
        <w:rPr>
          <w:rFonts w:ascii="Times New Roman" w:hAnsi="Times New Roman"/>
          <w:sz w:val="28"/>
          <w:szCs w:val="28"/>
        </w:rPr>
        <w:t>» до програмного комплексу «Обчислювальна хмара УГІС міста Коломиї»</w:t>
      </w:r>
      <w:r w:rsidR="00C871C7" w:rsidRPr="00B354A7">
        <w:rPr>
          <w:rFonts w:ascii="Times New Roman" w:hAnsi="Times New Roman"/>
          <w:sz w:val="28"/>
          <w:szCs w:val="28"/>
        </w:rPr>
        <w:t xml:space="preserve"> (договір від 01.04.2021 р № 168).</w:t>
      </w:r>
    </w:p>
    <w:p w14:paraId="69929374" w14:textId="0FB77FB1" w:rsidR="00C871C7" w:rsidRPr="00B354A7" w:rsidRDefault="00C871C7" w:rsidP="00A57A11">
      <w:pPr>
        <w:spacing w:after="0" w:line="240" w:lineRule="auto"/>
        <w:ind w:firstLine="567"/>
        <w:jc w:val="both"/>
        <w:rPr>
          <w:rFonts w:ascii="Times New Roman" w:eastAsia="Times New Roman" w:hAnsi="Times New Roman"/>
          <w:sz w:val="28"/>
          <w:szCs w:val="28"/>
          <w:lang w:eastAsia="ar-SA"/>
        </w:rPr>
      </w:pPr>
      <w:r w:rsidRPr="00B354A7">
        <w:rPr>
          <w:rFonts w:ascii="Times New Roman" w:hAnsi="Times New Roman"/>
          <w:sz w:val="28"/>
          <w:szCs w:val="28"/>
        </w:rPr>
        <w:t xml:space="preserve">Так необхідною умовою для подальшої роботи і прийняття, обробки та видачі готових документів з питань надання адміністративних послуг ЦНАП м. Коломия є укладання договору щодо надання послуг у сфері </w:t>
      </w:r>
      <w:r w:rsidR="00B94E25" w:rsidRPr="00B354A7">
        <w:rPr>
          <w:rFonts w:ascii="Times New Roman" w:hAnsi="Times New Roman"/>
          <w:sz w:val="28"/>
          <w:szCs w:val="28"/>
        </w:rPr>
        <w:t>інформаційних</w:t>
      </w:r>
      <w:r w:rsidRPr="00B354A7">
        <w:rPr>
          <w:rFonts w:ascii="Times New Roman" w:hAnsi="Times New Roman"/>
          <w:sz w:val="28"/>
          <w:szCs w:val="28"/>
        </w:rPr>
        <w:t xml:space="preserve"> технологій</w:t>
      </w:r>
      <w:r w:rsidR="00D918E1" w:rsidRPr="00B354A7">
        <w:rPr>
          <w:rFonts w:ascii="Times New Roman" w:hAnsi="Times New Roman"/>
          <w:sz w:val="28"/>
          <w:szCs w:val="28"/>
        </w:rPr>
        <w:t xml:space="preserve"> </w:t>
      </w:r>
      <w:r w:rsidR="00D918E1" w:rsidRPr="00B354A7">
        <w:rPr>
          <w:rFonts w:ascii="Times New Roman" w:eastAsia="Times New Roman" w:hAnsi="Times New Roman"/>
          <w:sz w:val="28"/>
          <w:szCs w:val="28"/>
          <w:lang w:eastAsia="ar-SA"/>
        </w:rPr>
        <w:t xml:space="preserve">з віддаленим використанням </w:t>
      </w:r>
      <w:proofErr w:type="spellStart"/>
      <w:r w:rsidR="00D918E1" w:rsidRPr="00B354A7">
        <w:rPr>
          <w:rFonts w:ascii="Times New Roman" w:eastAsia="Times New Roman" w:hAnsi="Times New Roman"/>
          <w:sz w:val="28"/>
          <w:szCs w:val="28"/>
          <w:lang w:eastAsia="ar-SA"/>
        </w:rPr>
        <w:t>потужностей</w:t>
      </w:r>
      <w:proofErr w:type="spellEnd"/>
      <w:r w:rsidR="00D918E1" w:rsidRPr="00B354A7">
        <w:rPr>
          <w:rFonts w:ascii="Times New Roman" w:eastAsia="Times New Roman" w:hAnsi="Times New Roman"/>
          <w:sz w:val="28"/>
          <w:szCs w:val="28"/>
          <w:lang w:eastAsia="ar-SA"/>
        </w:rPr>
        <w:t xml:space="preserve"> серверного апаратно-програмного комплексу</w:t>
      </w:r>
      <w:r w:rsidR="00F83E93" w:rsidRPr="00B354A7">
        <w:rPr>
          <w:rFonts w:ascii="Times New Roman" w:eastAsia="Times New Roman" w:hAnsi="Times New Roman"/>
          <w:sz w:val="28"/>
          <w:szCs w:val="28"/>
          <w:lang w:eastAsia="ar-SA"/>
        </w:rPr>
        <w:t xml:space="preserve"> комунального підприємства «</w:t>
      </w:r>
      <w:proofErr w:type="spellStart"/>
      <w:r w:rsidR="00F83E93" w:rsidRPr="00B354A7">
        <w:rPr>
          <w:rFonts w:ascii="Times New Roman" w:eastAsia="Times New Roman" w:hAnsi="Times New Roman"/>
          <w:sz w:val="28"/>
          <w:szCs w:val="28"/>
          <w:lang w:eastAsia="ar-SA"/>
        </w:rPr>
        <w:t>Міськоформлення</w:t>
      </w:r>
      <w:proofErr w:type="spellEnd"/>
      <w:r w:rsidR="00F83E93" w:rsidRPr="00B354A7">
        <w:rPr>
          <w:rFonts w:ascii="Times New Roman" w:eastAsia="Times New Roman" w:hAnsi="Times New Roman"/>
          <w:sz w:val="28"/>
          <w:szCs w:val="28"/>
          <w:lang w:eastAsia="ar-SA"/>
        </w:rPr>
        <w:t>» Кременчуцької міської ради на основі геоінформаційних технологій , розподілених баз даних, хмарних обчислень , ІТ-технології.</w:t>
      </w:r>
      <w:r w:rsidR="003403A9" w:rsidRPr="00B354A7">
        <w:rPr>
          <w:rFonts w:ascii="Times New Roman" w:eastAsia="Times New Roman" w:hAnsi="Times New Roman"/>
          <w:sz w:val="28"/>
          <w:szCs w:val="28"/>
          <w:lang w:eastAsia="ar-SA"/>
        </w:rPr>
        <w:t xml:space="preserve"> </w:t>
      </w:r>
    </w:p>
    <w:p w14:paraId="4B180CCF" w14:textId="5F31A810" w:rsidR="00F83E93" w:rsidRPr="00B354A7" w:rsidRDefault="00F83E93" w:rsidP="00A57A11">
      <w:pPr>
        <w:spacing w:after="0" w:line="240" w:lineRule="auto"/>
        <w:ind w:firstLine="567"/>
        <w:jc w:val="both"/>
        <w:rPr>
          <w:rFonts w:ascii="Times New Roman" w:hAnsi="Times New Roman"/>
          <w:sz w:val="28"/>
          <w:szCs w:val="28"/>
        </w:rPr>
      </w:pPr>
      <w:r w:rsidRPr="00B354A7">
        <w:rPr>
          <w:rFonts w:ascii="Times New Roman" w:eastAsia="Times New Roman" w:hAnsi="Times New Roman"/>
          <w:sz w:val="28"/>
          <w:szCs w:val="28"/>
          <w:lang w:eastAsia="ar-SA"/>
        </w:rPr>
        <w:t>Відповідно до вимог статті 6 Закону України «Про авторське право і суміжні права»  (надалі-Закон</w:t>
      </w:r>
      <w:r w:rsidR="003403A9" w:rsidRPr="00B354A7">
        <w:rPr>
          <w:rFonts w:ascii="Times New Roman" w:eastAsia="Times New Roman" w:hAnsi="Times New Roman"/>
          <w:sz w:val="28"/>
          <w:szCs w:val="28"/>
          <w:lang w:eastAsia="ar-SA"/>
        </w:rPr>
        <w:t>) об’єктом авторського права є комп</w:t>
      </w:r>
      <w:r w:rsidR="003403A9" w:rsidRPr="00B354A7">
        <w:rPr>
          <w:rFonts w:ascii="Times New Roman" w:hAnsi="Times New Roman"/>
          <w:sz w:val="28"/>
          <w:szCs w:val="28"/>
        </w:rPr>
        <w:t>’ютерна програма. Згідно вимог статті 12 Закону суб’є</w:t>
      </w:r>
      <w:r w:rsidR="00AF28C6" w:rsidRPr="00B354A7">
        <w:rPr>
          <w:rFonts w:ascii="Times New Roman" w:hAnsi="Times New Roman"/>
          <w:sz w:val="28"/>
          <w:szCs w:val="28"/>
        </w:rPr>
        <w:t>к</w:t>
      </w:r>
      <w:r w:rsidR="003403A9" w:rsidRPr="00B354A7">
        <w:rPr>
          <w:rFonts w:ascii="Times New Roman" w:hAnsi="Times New Roman"/>
          <w:sz w:val="28"/>
          <w:szCs w:val="28"/>
        </w:rPr>
        <w:t xml:space="preserve">т авторського права має право використовувати твір будь-яким способом (способами), а  також виключне право </w:t>
      </w:r>
      <w:r w:rsidR="003403A9" w:rsidRPr="00B354A7">
        <w:rPr>
          <w:rFonts w:ascii="Times New Roman" w:hAnsi="Times New Roman"/>
          <w:sz w:val="28"/>
          <w:szCs w:val="28"/>
        </w:rPr>
        <w:lastRenderedPageBreak/>
        <w:t xml:space="preserve">дозволяти або </w:t>
      </w:r>
      <w:r w:rsidR="00F171C3" w:rsidRPr="00B354A7">
        <w:rPr>
          <w:rFonts w:ascii="Times New Roman" w:hAnsi="Times New Roman"/>
          <w:sz w:val="28"/>
          <w:szCs w:val="28"/>
        </w:rPr>
        <w:t>забороняти використання твору іншими особами.</w:t>
      </w:r>
      <w:r w:rsidR="0083651A" w:rsidRPr="00B354A7">
        <w:rPr>
          <w:rFonts w:ascii="Times New Roman" w:hAnsi="Times New Roman"/>
          <w:sz w:val="28"/>
          <w:szCs w:val="28"/>
        </w:rPr>
        <w:t xml:space="preserve"> Суб’єкт авторського права має право надати дозвіл на використання твору або розпоряджатися майновими правами на твір та інший спосіб, що не суперечить закону. Незалежно від відчуження зазначених у частині першій статті 12 Закону майнових прав та твір автор має право на справедливу винагороду за відповідні способи використання твору, визначену цим</w:t>
      </w:r>
      <w:r w:rsidR="00950336" w:rsidRPr="00B354A7">
        <w:rPr>
          <w:rFonts w:ascii="Times New Roman" w:hAnsi="Times New Roman"/>
          <w:sz w:val="28"/>
          <w:szCs w:val="28"/>
        </w:rPr>
        <w:t xml:space="preserve"> Законом та Законом України «Про ефективне управління майновими правами правовласників у сфері авторського права і (або) суміжних прав.</w:t>
      </w:r>
    </w:p>
    <w:p w14:paraId="514C2CE5" w14:textId="32220BF6" w:rsidR="00F51F56" w:rsidRPr="00B354A7" w:rsidRDefault="00F51F56" w:rsidP="001C3710">
      <w:pPr>
        <w:spacing w:after="0" w:line="240" w:lineRule="auto"/>
        <w:ind w:firstLine="567"/>
        <w:jc w:val="both"/>
        <w:rPr>
          <w:rFonts w:ascii="Times New Roman" w:hAnsi="Times New Roman"/>
          <w:sz w:val="28"/>
          <w:szCs w:val="28"/>
        </w:rPr>
      </w:pPr>
      <w:r w:rsidRPr="00B354A7">
        <w:rPr>
          <w:rFonts w:ascii="Times New Roman" w:hAnsi="Times New Roman"/>
          <w:sz w:val="28"/>
          <w:szCs w:val="28"/>
        </w:rPr>
        <w:t xml:space="preserve">Комунальне підприємство « </w:t>
      </w:r>
      <w:proofErr w:type="spellStart"/>
      <w:r w:rsidRPr="00B354A7">
        <w:rPr>
          <w:rFonts w:ascii="Times New Roman" w:hAnsi="Times New Roman"/>
          <w:sz w:val="28"/>
          <w:szCs w:val="28"/>
        </w:rPr>
        <w:t>Міськоформлення</w:t>
      </w:r>
      <w:proofErr w:type="spellEnd"/>
      <w:r w:rsidRPr="00B354A7">
        <w:rPr>
          <w:rFonts w:ascii="Times New Roman" w:hAnsi="Times New Roman"/>
          <w:sz w:val="28"/>
          <w:szCs w:val="28"/>
        </w:rPr>
        <w:t xml:space="preserve">» Кременчуцької міської ради </w:t>
      </w:r>
      <w:r w:rsidR="001C3710" w:rsidRPr="00B354A7">
        <w:rPr>
          <w:rFonts w:ascii="Times New Roman" w:hAnsi="Times New Roman"/>
          <w:sz w:val="28"/>
          <w:szCs w:val="28"/>
        </w:rPr>
        <w:t xml:space="preserve">є суб’єктом авторських прав на комп’ютерні програми  Програмний комплекс «е-ЦНАП </w:t>
      </w:r>
      <w:proofErr w:type="spellStart"/>
      <w:r w:rsidR="001C3710" w:rsidRPr="00B354A7">
        <w:rPr>
          <w:rFonts w:ascii="Times New Roman" w:hAnsi="Times New Roman"/>
          <w:sz w:val="28"/>
          <w:szCs w:val="28"/>
        </w:rPr>
        <w:t>Cloud</w:t>
      </w:r>
      <w:proofErr w:type="spellEnd"/>
      <w:r w:rsidR="001C3710" w:rsidRPr="00B354A7">
        <w:rPr>
          <w:rFonts w:ascii="Times New Roman" w:hAnsi="Times New Roman"/>
          <w:sz w:val="28"/>
          <w:szCs w:val="28"/>
        </w:rPr>
        <w:t>» та «Програмний комплекс «Реєстр громади» (рішення про реєстрацію договору, який стосується права автора на твір – комп’ютерну програму «Програмний комплекс «Реєстр громади</w:t>
      </w:r>
      <w:r w:rsidR="00AF28C6" w:rsidRPr="00B354A7">
        <w:rPr>
          <w:rFonts w:ascii="Times New Roman" w:hAnsi="Times New Roman"/>
          <w:sz w:val="28"/>
          <w:szCs w:val="28"/>
        </w:rPr>
        <w:t xml:space="preserve"> </w:t>
      </w:r>
      <w:r w:rsidR="001C3710" w:rsidRPr="00B354A7">
        <w:rPr>
          <w:rFonts w:ascii="Times New Roman" w:hAnsi="Times New Roman"/>
          <w:sz w:val="28"/>
          <w:szCs w:val="28"/>
        </w:rPr>
        <w:t>»</w:t>
      </w:r>
      <w:r w:rsidR="00950AD3" w:rsidRPr="00B354A7">
        <w:rPr>
          <w:rFonts w:ascii="Times New Roman" w:hAnsi="Times New Roman"/>
          <w:sz w:val="28"/>
          <w:szCs w:val="28"/>
        </w:rPr>
        <w:t xml:space="preserve"> від 30.08.2019 року №4607 та рішення та реєстрацію договору, який стосується права автора на твір - комп’ютерну програму «Програмний комплекс «е-ЦНАП </w:t>
      </w:r>
      <w:proofErr w:type="spellStart"/>
      <w:r w:rsidR="00950AD3" w:rsidRPr="00B354A7">
        <w:rPr>
          <w:rFonts w:ascii="Times New Roman" w:hAnsi="Times New Roman"/>
          <w:sz w:val="28"/>
          <w:szCs w:val="28"/>
        </w:rPr>
        <w:t>Cloud</w:t>
      </w:r>
      <w:proofErr w:type="spellEnd"/>
      <w:r w:rsidR="00950AD3" w:rsidRPr="00B354A7">
        <w:rPr>
          <w:rFonts w:ascii="Times New Roman" w:hAnsi="Times New Roman"/>
          <w:sz w:val="28"/>
          <w:szCs w:val="28"/>
        </w:rPr>
        <w:t>» від 06.09.2018 № 4003.</w:t>
      </w:r>
    </w:p>
    <w:p w14:paraId="7DE27829" w14:textId="00E02618" w:rsidR="00950AD3" w:rsidRPr="00B354A7" w:rsidRDefault="00950AD3" w:rsidP="001C3710">
      <w:pPr>
        <w:spacing w:after="0" w:line="240" w:lineRule="auto"/>
        <w:ind w:firstLine="567"/>
        <w:jc w:val="both"/>
        <w:rPr>
          <w:rFonts w:ascii="Times New Roman" w:hAnsi="Times New Roman"/>
          <w:sz w:val="28"/>
          <w:szCs w:val="28"/>
        </w:rPr>
      </w:pPr>
      <w:r w:rsidRPr="00B354A7">
        <w:rPr>
          <w:rFonts w:ascii="Times New Roman" w:hAnsi="Times New Roman"/>
          <w:sz w:val="28"/>
          <w:szCs w:val="28"/>
        </w:rPr>
        <w:t xml:space="preserve">Для забезпечення безперебійної роботи впровадженого в управління «Центр надання адміністративних послуг» Коломийської міської ради програмного заб5зпечення  «Програмний комплекс «е-ЦНАП </w:t>
      </w:r>
      <w:proofErr w:type="spellStart"/>
      <w:r w:rsidRPr="00B354A7">
        <w:rPr>
          <w:rFonts w:ascii="Times New Roman" w:hAnsi="Times New Roman"/>
          <w:sz w:val="28"/>
          <w:szCs w:val="28"/>
        </w:rPr>
        <w:t>Cloud</w:t>
      </w:r>
      <w:proofErr w:type="spellEnd"/>
      <w:r w:rsidRPr="00B354A7">
        <w:rPr>
          <w:rFonts w:ascii="Times New Roman" w:hAnsi="Times New Roman"/>
          <w:sz w:val="28"/>
          <w:szCs w:val="28"/>
        </w:rPr>
        <w:t xml:space="preserve">» та «Програмний комплекс «Реєстр громади»» існує </w:t>
      </w:r>
      <w:r w:rsidR="00AA1C1C" w:rsidRPr="00B354A7">
        <w:rPr>
          <w:rFonts w:ascii="Times New Roman" w:hAnsi="Times New Roman"/>
          <w:sz w:val="28"/>
          <w:szCs w:val="28"/>
        </w:rPr>
        <w:t>необхідність в отриманні послуг у сфері інф</w:t>
      </w:r>
      <w:r w:rsidR="00AF28C6" w:rsidRPr="00B354A7">
        <w:rPr>
          <w:rFonts w:ascii="Times New Roman" w:hAnsi="Times New Roman"/>
          <w:sz w:val="28"/>
          <w:szCs w:val="28"/>
        </w:rPr>
        <w:t>о</w:t>
      </w:r>
      <w:r w:rsidR="00AA1C1C" w:rsidRPr="00B354A7">
        <w:rPr>
          <w:rFonts w:ascii="Times New Roman" w:hAnsi="Times New Roman"/>
          <w:sz w:val="28"/>
          <w:szCs w:val="28"/>
        </w:rPr>
        <w:t xml:space="preserve">рмаційних технологій з віддаленим використанням </w:t>
      </w:r>
      <w:proofErr w:type="spellStart"/>
      <w:r w:rsidR="00AA1C1C" w:rsidRPr="00B354A7">
        <w:rPr>
          <w:rFonts w:ascii="Times New Roman" w:hAnsi="Times New Roman"/>
          <w:sz w:val="28"/>
          <w:szCs w:val="28"/>
        </w:rPr>
        <w:t>потужностей</w:t>
      </w:r>
      <w:proofErr w:type="spellEnd"/>
      <w:r w:rsidR="00AA1C1C" w:rsidRPr="00B354A7">
        <w:rPr>
          <w:rFonts w:ascii="Times New Roman" w:hAnsi="Times New Roman"/>
          <w:sz w:val="28"/>
          <w:szCs w:val="28"/>
        </w:rPr>
        <w:t xml:space="preserve"> серверного апаратно-програмного комплексу, підтримки користувачів та з технічної підтримки.</w:t>
      </w:r>
    </w:p>
    <w:p w14:paraId="583414FB" w14:textId="0005FDA4" w:rsidR="00410741" w:rsidRPr="00B354A7" w:rsidRDefault="00752080" w:rsidP="001C3710">
      <w:pPr>
        <w:spacing w:after="0" w:line="240" w:lineRule="auto"/>
        <w:ind w:firstLine="567"/>
        <w:jc w:val="both"/>
        <w:rPr>
          <w:rFonts w:ascii="Times New Roman" w:hAnsi="Times New Roman"/>
          <w:sz w:val="28"/>
          <w:szCs w:val="28"/>
        </w:rPr>
      </w:pPr>
      <w:r w:rsidRPr="00B354A7">
        <w:rPr>
          <w:rFonts w:ascii="Times New Roman" w:hAnsi="Times New Roman"/>
          <w:sz w:val="28"/>
          <w:szCs w:val="28"/>
        </w:rPr>
        <w:t>Враховуючи вимоги статті 6 та статті 12 Закону України «Про авторське право і суміжні права» та з метою захисту прав інтелектуальної власності необхідно укласти договір на підставі абзацу 4 підпункту 5 пункту 13 Постанови: якщо роботи</w:t>
      </w:r>
      <w:r w:rsidR="00AF28C6" w:rsidRPr="00B354A7">
        <w:rPr>
          <w:rFonts w:ascii="Times New Roman" w:hAnsi="Times New Roman"/>
          <w:sz w:val="28"/>
          <w:szCs w:val="28"/>
        </w:rPr>
        <w:t>, товари чи послуги можуть бути виконані, поставлені чи надані виключно певним суб’єктом господарювання за наявності одного із таких випадків існує необхідність захисту прав інтелектуальної власності.</w:t>
      </w:r>
    </w:p>
    <w:p w14:paraId="23868CE9" w14:textId="35251538" w:rsidR="00EF7709" w:rsidRPr="00B354A7" w:rsidRDefault="00EF7709" w:rsidP="00EF7709">
      <w:pPr>
        <w:pStyle w:val="rvps2"/>
        <w:shd w:val="clear" w:color="auto" w:fill="FFFFFF"/>
        <w:spacing w:before="0" w:beforeAutospacing="0" w:after="0" w:afterAutospacing="0"/>
        <w:ind w:firstLine="448"/>
        <w:jc w:val="both"/>
        <w:rPr>
          <w:sz w:val="28"/>
          <w:szCs w:val="28"/>
        </w:rPr>
      </w:pPr>
      <w:r w:rsidRPr="00B354A7">
        <w:rPr>
          <w:sz w:val="28"/>
          <w:szCs w:val="28"/>
        </w:rPr>
        <w:t xml:space="preserve">Отже, закупівлю послуг за наступним предметом закупівлі: </w:t>
      </w:r>
      <w:r w:rsidRPr="00B354A7">
        <w:rPr>
          <w:sz w:val="28"/>
          <w:szCs w:val="28"/>
          <w:lang w:eastAsia="ar-SA"/>
        </w:rPr>
        <w:t xml:space="preserve">Послуги в сфері інформаційних технологій з віддаленим використанням </w:t>
      </w:r>
      <w:proofErr w:type="spellStart"/>
      <w:r w:rsidRPr="00B354A7">
        <w:rPr>
          <w:sz w:val="28"/>
          <w:szCs w:val="28"/>
          <w:lang w:eastAsia="ar-SA"/>
        </w:rPr>
        <w:t>потужностей</w:t>
      </w:r>
      <w:proofErr w:type="spellEnd"/>
      <w:r w:rsidRPr="00B354A7">
        <w:rPr>
          <w:sz w:val="28"/>
          <w:szCs w:val="28"/>
          <w:lang w:eastAsia="ar-SA"/>
        </w:rPr>
        <w:t xml:space="preserve"> серверного апаратно-програмного комплексу; код - 72310000-1 Послуги з обробки даних за ДК 021:2015 «Єдиний закупівельний словник» на суму 224 899,20  грн</w:t>
      </w:r>
      <w:r w:rsidR="00DC7444" w:rsidRPr="00B354A7">
        <w:rPr>
          <w:sz w:val="28"/>
          <w:szCs w:val="28"/>
          <w:lang w:eastAsia="ar-SA"/>
        </w:rPr>
        <w:t>.</w:t>
      </w:r>
      <w:r w:rsidRPr="00B354A7">
        <w:rPr>
          <w:sz w:val="28"/>
          <w:szCs w:val="28"/>
          <w:lang w:eastAsia="ar-SA"/>
        </w:rPr>
        <w:t xml:space="preserve"> з ПДВ</w:t>
      </w:r>
      <w:r w:rsidRPr="00B354A7">
        <w:rPr>
          <w:b/>
          <w:bCs/>
          <w:sz w:val="28"/>
          <w:szCs w:val="28"/>
        </w:rPr>
        <w:t xml:space="preserve">  </w:t>
      </w:r>
      <w:r w:rsidRPr="00B354A7">
        <w:rPr>
          <w:sz w:val="28"/>
          <w:szCs w:val="28"/>
        </w:rPr>
        <w:t>здійснити відповідно до вимог підпункту 5 пункту 13 Постанови. За результатами закупівлі, здійсненої відповідно до цього пункту, замовники оприлюднюють в електронній системі закупівель звіт про договір про закупівлю, укладений без використання електронної системи закупівель, відповідно до </w:t>
      </w:r>
      <w:hyperlink r:id="rId6" w:anchor="n2284" w:tgtFrame="_blank" w:history="1">
        <w:r w:rsidRPr="00B354A7">
          <w:rPr>
            <w:rStyle w:val="a3"/>
            <w:color w:val="auto"/>
            <w:sz w:val="28"/>
            <w:szCs w:val="28"/>
            <w:u w:val="none"/>
          </w:rPr>
          <w:t>пункту 3</w:t>
        </w:r>
      </w:hyperlink>
      <w:hyperlink r:id="rId7" w:anchor="n2284" w:tgtFrame="_blank" w:history="1">
        <w:r w:rsidRPr="00B354A7">
          <w:rPr>
            <w:rStyle w:val="a3"/>
            <w:b/>
            <w:bCs/>
            <w:color w:val="auto"/>
            <w:sz w:val="28"/>
            <w:szCs w:val="28"/>
            <w:u w:val="none"/>
            <w:vertAlign w:val="superscript"/>
          </w:rPr>
          <w:t>-8</w:t>
        </w:r>
      </w:hyperlink>
      <w:r w:rsidRPr="00B354A7">
        <w:rPr>
          <w:sz w:val="28"/>
          <w:szCs w:val="28"/>
        </w:rPr>
        <w:t> розділу X “Прикінцеві та перехідні положення” Закону України «Про публічні закупівлі».</w:t>
      </w:r>
    </w:p>
    <w:p w14:paraId="7BD87E63" w14:textId="77777777" w:rsidR="00EF7709" w:rsidRPr="00B354A7" w:rsidRDefault="00EF7709" w:rsidP="00EF7709">
      <w:pPr>
        <w:pStyle w:val="rvps2"/>
        <w:shd w:val="clear" w:color="auto" w:fill="FFFFFF"/>
        <w:spacing w:before="0" w:beforeAutospacing="0" w:after="0" w:afterAutospacing="0"/>
        <w:ind w:firstLine="448"/>
        <w:jc w:val="both"/>
        <w:rPr>
          <w:sz w:val="28"/>
          <w:szCs w:val="28"/>
        </w:rPr>
      </w:pPr>
      <w:bookmarkStart w:id="2" w:name="n493"/>
      <w:bookmarkEnd w:id="2"/>
      <w:r w:rsidRPr="00B354A7">
        <w:rPr>
          <w:sz w:val="28"/>
          <w:szCs w:val="28"/>
        </w:rPr>
        <w:t xml:space="preserve">У разі укладення договору про закупівлю відповідно до цього пункту замовник разом із звітом про договір про закупівлю, укладений без використання електронної системи закупівель, оприлюднює в електронній системі закупівель договір про закупівлю та додатки до нього, а також обґрунтування підстави для здійснення замовником закупівлі відповідно до цього пункту. Обґрунтування у вигляді розпорядчого рішення замовника або іншого документа готується уповноваженою особою або іншою службовою (посадовою) особою замовника та погоджується (затверджується) керівником замовника або іншою особою, </w:t>
      </w:r>
      <w:r w:rsidRPr="00B354A7">
        <w:rPr>
          <w:sz w:val="28"/>
          <w:szCs w:val="28"/>
        </w:rPr>
        <w:lastRenderedPageBreak/>
        <w:t>визначеною керівником замовника. У разі укладення договору про закупівлю відповідно до </w:t>
      </w:r>
      <w:hyperlink r:id="rId8" w:anchor="n490" w:history="1">
        <w:r w:rsidRPr="00B354A7">
          <w:rPr>
            <w:rStyle w:val="a3"/>
            <w:color w:val="auto"/>
            <w:sz w:val="28"/>
            <w:szCs w:val="28"/>
            <w:u w:val="none"/>
          </w:rPr>
          <w:t>підпунктів 15</w:t>
        </w:r>
      </w:hyperlink>
      <w:r w:rsidRPr="00B354A7">
        <w:rPr>
          <w:sz w:val="28"/>
          <w:szCs w:val="28"/>
        </w:rPr>
        <w:t>, </w:t>
      </w:r>
      <w:hyperlink r:id="rId9" w:anchor="n747" w:history="1">
        <w:r w:rsidRPr="00B354A7">
          <w:rPr>
            <w:rStyle w:val="a3"/>
            <w:color w:val="auto"/>
            <w:sz w:val="28"/>
            <w:szCs w:val="28"/>
            <w:u w:val="none"/>
          </w:rPr>
          <w:t>17</w:t>
        </w:r>
      </w:hyperlink>
      <w:r w:rsidRPr="00B354A7">
        <w:rPr>
          <w:sz w:val="28"/>
          <w:szCs w:val="28"/>
        </w:rPr>
        <w:t>, </w:t>
      </w:r>
      <w:hyperlink r:id="rId10" w:anchor="n748" w:history="1">
        <w:r w:rsidRPr="00B354A7">
          <w:rPr>
            <w:rStyle w:val="a3"/>
            <w:color w:val="auto"/>
            <w:sz w:val="28"/>
            <w:szCs w:val="28"/>
            <w:u w:val="none"/>
          </w:rPr>
          <w:t>18</w:t>
        </w:r>
      </w:hyperlink>
      <w:r w:rsidRPr="00B354A7">
        <w:rPr>
          <w:sz w:val="28"/>
          <w:szCs w:val="28"/>
        </w:rPr>
        <w:t> цього пункту замовник може не публікувати договір про закупівлю та/або додатки до нього.</w:t>
      </w:r>
    </w:p>
    <w:p w14:paraId="3B75A190" w14:textId="77777777" w:rsidR="00EF7709" w:rsidRPr="00B354A7" w:rsidRDefault="00EF7709" w:rsidP="00EF7709">
      <w:pPr>
        <w:spacing w:after="0" w:line="240" w:lineRule="auto"/>
        <w:ind w:firstLine="567"/>
        <w:jc w:val="both"/>
        <w:rPr>
          <w:rFonts w:ascii="Times New Roman" w:hAnsi="Times New Roman" w:cs="Times New Roman"/>
          <w:sz w:val="28"/>
          <w:szCs w:val="28"/>
          <w:lang w:eastAsia="ru-RU"/>
        </w:rPr>
      </w:pPr>
      <w:r w:rsidRPr="00B354A7">
        <w:rPr>
          <w:rFonts w:ascii="Times New Roman" w:hAnsi="Times New Roman" w:cs="Times New Roman"/>
          <w:sz w:val="28"/>
          <w:szCs w:val="28"/>
        </w:rPr>
        <w:t xml:space="preserve">З урахуванням вищевикладеного, та враховуючи підстави підпункту 5 пункту 13 Постанови необхідно провести Закупівлю  шляхом </w:t>
      </w:r>
      <w:r w:rsidRPr="00B354A7">
        <w:rPr>
          <w:rFonts w:ascii="Times New Roman" w:hAnsi="Times New Roman" w:cs="Times New Roman"/>
          <w:sz w:val="28"/>
          <w:szCs w:val="28"/>
          <w:shd w:val="clear" w:color="auto" w:fill="FFFFFF"/>
        </w:rPr>
        <w:t xml:space="preserve"> укладення договору про закупівлю без застосування відкритих торгів та/або електронного каталогу із </w:t>
      </w:r>
      <w:r w:rsidRPr="00B354A7">
        <w:rPr>
          <w:sz w:val="28"/>
          <w:szCs w:val="28"/>
          <w:shd w:val="clear" w:color="auto" w:fill="FFFFFF"/>
        </w:rPr>
        <w:t> </w:t>
      </w:r>
      <w:r w:rsidRPr="00B354A7">
        <w:rPr>
          <w:rFonts w:ascii="Times New Roman" w:hAnsi="Times New Roman" w:cs="Times New Roman"/>
          <w:sz w:val="28"/>
          <w:szCs w:val="28"/>
        </w:rPr>
        <w:t>Комунальн</w:t>
      </w:r>
      <w:r w:rsidRPr="00B354A7">
        <w:rPr>
          <w:rFonts w:ascii="Times New Roman" w:hAnsi="Times New Roman"/>
          <w:sz w:val="28"/>
          <w:szCs w:val="28"/>
        </w:rPr>
        <w:t>им</w:t>
      </w:r>
      <w:r w:rsidRPr="00B354A7">
        <w:rPr>
          <w:rFonts w:ascii="Times New Roman" w:hAnsi="Times New Roman" w:cs="Times New Roman"/>
          <w:sz w:val="28"/>
          <w:szCs w:val="28"/>
        </w:rPr>
        <w:t xml:space="preserve"> підприємство</w:t>
      </w:r>
      <w:r w:rsidRPr="00B354A7">
        <w:rPr>
          <w:rFonts w:ascii="Times New Roman" w:hAnsi="Times New Roman"/>
          <w:sz w:val="28"/>
          <w:szCs w:val="28"/>
        </w:rPr>
        <w:t>м</w:t>
      </w:r>
      <w:r w:rsidRPr="00B354A7">
        <w:rPr>
          <w:rFonts w:ascii="Times New Roman" w:hAnsi="Times New Roman" w:cs="Times New Roman"/>
          <w:sz w:val="28"/>
          <w:szCs w:val="28"/>
        </w:rPr>
        <w:t xml:space="preserve"> «</w:t>
      </w:r>
      <w:proofErr w:type="spellStart"/>
      <w:r w:rsidRPr="00B354A7">
        <w:rPr>
          <w:rFonts w:ascii="Times New Roman" w:hAnsi="Times New Roman" w:cs="Times New Roman"/>
          <w:sz w:val="28"/>
          <w:szCs w:val="28"/>
        </w:rPr>
        <w:t>Міськоформлення</w:t>
      </w:r>
      <w:proofErr w:type="spellEnd"/>
      <w:r w:rsidRPr="00B354A7">
        <w:rPr>
          <w:rFonts w:ascii="Times New Roman" w:hAnsi="Times New Roman" w:cs="Times New Roman"/>
          <w:sz w:val="28"/>
          <w:szCs w:val="28"/>
        </w:rPr>
        <w:t>» Кременчуцької міської ради.</w:t>
      </w:r>
    </w:p>
    <w:p w14:paraId="2AC3E60F" w14:textId="6CF82B27" w:rsidR="00EF7709" w:rsidRPr="00B354A7" w:rsidRDefault="00EF7709" w:rsidP="00EF7709">
      <w:pPr>
        <w:spacing w:after="0" w:line="240" w:lineRule="auto"/>
        <w:ind w:firstLine="708"/>
        <w:jc w:val="both"/>
        <w:rPr>
          <w:rFonts w:ascii="Times New Roman" w:eastAsia="Times New Roman" w:hAnsi="Times New Roman" w:cs="Times New Roman"/>
          <w:sz w:val="28"/>
          <w:szCs w:val="28"/>
        </w:rPr>
      </w:pPr>
      <w:r w:rsidRPr="00B354A7">
        <w:rPr>
          <w:rFonts w:ascii="Times New Roman" w:eastAsia="Times New Roman" w:hAnsi="Times New Roman" w:cs="Times New Roman"/>
          <w:sz w:val="28"/>
          <w:szCs w:val="28"/>
        </w:rPr>
        <w:t xml:space="preserve">Таким чином, з огляду на норми Постанови є необхідність та підстави прийняти рішення щодо здійснення Закупівлі без застосування відкритих торгів та/або електронного каталогу для закупівлі послуги  відповідно до </w:t>
      </w:r>
      <w:r w:rsidR="00320260" w:rsidRPr="00B354A7">
        <w:rPr>
          <w:rFonts w:ascii="Times New Roman" w:eastAsia="Times New Roman" w:hAnsi="Times New Roman" w:cs="Times New Roman"/>
          <w:sz w:val="28"/>
          <w:szCs w:val="28"/>
        </w:rPr>
        <w:t>під</w:t>
      </w:r>
      <w:r w:rsidRPr="00B354A7">
        <w:rPr>
          <w:rFonts w:ascii="Times New Roman" w:eastAsia="Times New Roman" w:hAnsi="Times New Roman" w:cs="Times New Roman"/>
          <w:sz w:val="28"/>
          <w:szCs w:val="28"/>
        </w:rPr>
        <w:t xml:space="preserve">пункту 5  пункту 13 </w:t>
      </w:r>
      <w:r w:rsidR="007D0963" w:rsidRPr="00B354A7">
        <w:rPr>
          <w:rFonts w:ascii="Times New Roman" w:eastAsia="Times New Roman" w:hAnsi="Times New Roman" w:cs="Times New Roman"/>
          <w:sz w:val="28"/>
          <w:szCs w:val="28"/>
        </w:rPr>
        <w:t xml:space="preserve">Постанови </w:t>
      </w:r>
      <w:r w:rsidR="007D0963" w:rsidRPr="00B354A7">
        <w:rPr>
          <w:rFonts w:ascii="Times New Roman" w:hAnsi="Times New Roman"/>
          <w:sz w:val="28"/>
          <w:szCs w:val="28"/>
        </w:rPr>
        <w:t xml:space="preserve">за наступним предметом закупівлі: </w:t>
      </w:r>
      <w:r w:rsidR="007D0963" w:rsidRPr="00B354A7">
        <w:rPr>
          <w:rFonts w:ascii="Times New Roman" w:eastAsia="Times New Roman" w:hAnsi="Times New Roman"/>
          <w:sz w:val="28"/>
          <w:szCs w:val="28"/>
          <w:lang w:eastAsia="ar-SA"/>
        </w:rPr>
        <w:t xml:space="preserve">Послуги в сфері інформаційних технологій з віддаленим використанням </w:t>
      </w:r>
      <w:proofErr w:type="spellStart"/>
      <w:r w:rsidR="007D0963" w:rsidRPr="00B354A7">
        <w:rPr>
          <w:rFonts w:ascii="Times New Roman" w:eastAsia="Times New Roman" w:hAnsi="Times New Roman"/>
          <w:sz w:val="28"/>
          <w:szCs w:val="28"/>
          <w:lang w:eastAsia="ar-SA"/>
        </w:rPr>
        <w:t>потужностей</w:t>
      </w:r>
      <w:proofErr w:type="spellEnd"/>
      <w:r w:rsidR="007D0963" w:rsidRPr="00B354A7">
        <w:rPr>
          <w:rFonts w:ascii="Times New Roman" w:eastAsia="Times New Roman" w:hAnsi="Times New Roman"/>
          <w:sz w:val="28"/>
          <w:szCs w:val="28"/>
          <w:lang w:eastAsia="ar-SA"/>
        </w:rPr>
        <w:t xml:space="preserve"> серверного апаратно-програмного комплексу; код - 72310000-1 Послуги з обробки даних за ДК 021:2015 «Єдиний закупівельний словник» на суму </w:t>
      </w:r>
      <w:r w:rsidR="00062F46" w:rsidRPr="00B354A7">
        <w:rPr>
          <w:rFonts w:ascii="Times New Roman" w:eastAsia="Times New Roman" w:hAnsi="Times New Roman"/>
          <w:sz w:val="28"/>
          <w:szCs w:val="28"/>
          <w:lang w:eastAsia="ar-SA"/>
        </w:rPr>
        <w:t>66085 грн. 20 коп. з ПДВ.</w:t>
      </w:r>
    </w:p>
    <w:p w14:paraId="69AB0A6B" w14:textId="2006A616" w:rsidR="00AA2FA7" w:rsidRPr="00B354A7" w:rsidRDefault="00AA2FA7" w:rsidP="00A362FB">
      <w:pPr>
        <w:pStyle w:val="a4"/>
        <w:shd w:val="clear" w:color="auto" w:fill="FFFFFF"/>
        <w:spacing w:after="0" w:line="240" w:lineRule="auto"/>
        <w:ind w:left="0" w:firstLine="567"/>
        <w:jc w:val="both"/>
        <w:textAlignment w:val="baseline"/>
        <w:rPr>
          <w:rFonts w:ascii="Times New Roman" w:hAnsi="Times New Roman" w:cs="Times New Roman"/>
          <w:sz w:val="28"/>
          <w:szCs w:val="28"/>
        </w:rPr>
      </w:pPr>
    </w:p>
    <w:p w14:paraId="1A014B11" w14:textId="77777777" w:rsidR="00AA2FA7" w:rsidRPr="00B354A7" w:rsidRDefault="00AA2FA7" w:rsidP="00AA2FA7">
      <w:pPr>
        <w:pStyle w:val="1"/>
        <w:shd w:val="clear" w:color="auto" w:fill="FFFFFF"/>
        <w:spacing w:before="0" w:beforeAutospacing="0" w:after="0" w:afterAutospacing="0"/>
        <w:jc w:val="both"/>
        <w:textAlignment w:val="baseline"/>
        <w:rPr>
          <w:b w:val="0"/>
          <w:bCs w:val="0"/>
          <w:sz w:val="28"/>
          <w:szCs w:val="28"/>
        </w:rPr>
      </w:pPr>
    </w:p>
    <w:p w14:paraId="07C89A35" w14:textId="77777777" w:rsidR="00AA2FA7" w:rsidRPr="00B354A7" w:rsidRDefault="00AA2FA7" w:rsidP="00AA2FA7">
      <w:pPr>
        <w:pStyle w:val="1"/>
        <w:shd w:val="clear" w:color="auto" w:fill="FFFFFF"/>
        <w:spacing w:before="0" w:beforeAutospacing="0" w:after="0" w:afterAutospacing="0"/>
        <w:jc w:val="both"/>
        <w:textAlignment w:val="baseline"/>
        <w:rPr>
          <w:b w:val="0"/>
          <w:bCs w:val="0"/>
          <w:sz w:val="28"/>
          <w:szCs w:val="28"/>
        </w:rPr>
      </w:pPr>
    </w:p>
    <w:p w14:paraId="1B9E335A" w14:textId="77777777" w:rsidR="00AA2FA7" w:rsidRPr="00B354A7" w:rsidRDefault="00AA2FA7" w:rsidP="00AA2FA7">
      <w:pPr>
        <w:pStyle w:val="1"/>
        <w:shd w:val="clear" w:color="auto" w:fill="FFFFFF"/>
        <w:spacing w:before="0" w:beforeAutospacing="0" w:after="0" w:afterAutospacing="0"/>
        <w:jc w:val="both"/>
        <w:textAlignment w:val="baseline"/>
        <w:rPr>
          <w:b w:val="0"/>
          <w:bCs w:val="0"/>
          <w:sz w:val="28"/>
          <w:szCs w:val="28"/>
        </w:rPr>
      </w:pPr>
    </w:p>
    <w:p w14:paraId="44799DB3" w14:textId="77777777" w:rsidR="00F25A47" w:rsidRPr="00B354A7" w:rsidRDefault="00AF28C6" w:rsidP="00AA2FA7">
      <w:pPr>
        <w:pStyle w:val="1"/>
        <w:shd w:val="clear" w:color="auto" w:fill="FFFFFF"/>
        <w:spacing w:before="0" w:beforeAutospacing="0" w:after="0" w:afterAutospacing="0"/>
        <w:jc w:val="both"/>
        <w:textAlignment w:val="baseline"/>
        <w:rPr>
          <w:sz w:val="28"/>
          <w:szCs w:val="28"/>
        </w:rPr>
      </w:pPr>
      <w:r w:rsidRPr="00B354A7">
        <w:rPr>
          <w:sz w:val="28"/>
          <w:szCs w:val="28"/>
        </w:rPr>
        <w:t xml:space="preserve">Заступник </w:t>
      </w:r>
      <w:r w:rsidR="00F25A47" w:rsidRPr="00B354A7">
        <w:rPr>
          <w:sz w:val="28"/>
          <w:szCs w:val="28"/>
        </w:rPr>
        <w:t xml:space="preserve">начальника </w:t>
      </w:r>
    </w:p>
    <w:p w14:paraId="69D48FC4" w14:textId="1A551B79" w:rsidR="00F25A47" w:rsidRPr="00B354A7" w:rsidRDefault="00B94E25" w:rsidP="00AA2FA7">
      <w:pPr>
        <w:pStyle w:val="1"/>
        <w:shd w:val="clear" w:color="auto" w:fill="FFFFFF"/>
        <w:spacing w:before="0" w:beforeAutospacing="0" w:after="0" w:afterAutospacing="0"/>
        <w:jc w:val="both"/>
        <w:textAlignment w:val="baseline"/>
        <w:rPr>
          <w:sz w:val="28"/>
          <w:szCs w:val="28"/>
        </w:rPr>
      </w:pPr>
      <w:r w:rsidRPr="00B354A7">
        <w:rPr>
          <w:sz w:val="28"/>
          <w:szCs w:val="28"/>
        </w:rPr>
        <w:t xml:space="preserve">управління </w:t>
      </w:r>
      <w:r w:rsidR="00AF28C6" w:rsidRPr="00B354A7">
        <w:rPr>
          <w:sz w:val="28"/>
          <w:szCs w:val="28"/>
        </w:rPr>
        <w:t xml:space="preserve">«Центр надання </w:t>
      </w:r>
    </w:p>
    <w:p w14:paraId="03122CD5" w14:textId="0E71F825" w:rsidR="00E418BE" w:rsidRDefault="00AF28C6" w:rsidP="00E418BE">
      <w:pPr>
        <w:pStyle w:val="1"/>
        <w:shd w:val="clear" w:color="auto" w:fill="FFFFFF"/>
        <w:spacing w:before="0" w:beforeAutospacing="0" w:after="0" w:afterAutospacing="0"/>
        <w:jc w:val="both"/>
        <w:textAlignment w:val="baseline"/>
        <w:rPr>
          <w:color w:val="333333"/>
          <w:sz w:val="28"/>
          <w:szCs w:val="28"/>
        </w:rPr>
      </w:pPr>
      <w:r w:rsidRPr="00B354A7">
        <w:rPr>
          <w:sz w:val="28"/>
          <w:szCs w:val="28"/>
        </w:rPr>
        <w:t>адміністративних послуг»</w:t>
      </w:r>
      <w:r w:rsidR="00AA2FA7" w:rsidRPr="00B354A7">
        <w:rPr>
          <w:sz w:val="28"/>
          <w:szCs w:val="28"/>
        </w:rPr>
        <w:t xml:space="preserve"> </w:t>
      </w:r>
      <w:r w:rsidR="00B94E25" w:rsidRPr="00B354A7">
        <w:rPr>
          <w:sz w:val="28"/>
          <w:szCs w:val="28"/>
        </w:rPr>
        <w:t>міської ради</w:t>
      </w:r>
      <w:r w:rsidR="00AA2FA7" w:rsidRPr="00B354A7">
        <w:rPr>
          <w:sz w:val="28"/>
          <w:szCs w:val="28"/>
        </w:rPr>
        <w:t xml:space="preserve">                  </w:t>
      </w:r>
      <w:r w:rsidRPr="00B354A7">
        <w:rPr>
          <w:sz w:val="28"/>
          <w:szCs w:val="28"/>
        </w:rPr>
        <w:t xml:space="preserve">         </w:t>
      </w:r>
      <w:r w:rsidR="00AA2FA7" w:rsidRPr="00B354A7">
        <w:rPr>
          <w:sz w:val="28"/>
          <w:szCs w:val="28"/>
        </w:rPr>
        <w:t xml:space="preserve">        </w:t>
      </w:r>
      <w:r w:rsidRPr="00B354A7">
        <w:rPr>
          <w:sz w:val="28"/>
          <w:szCs w:val="28"/>
        </w:rPr>
        <w:t>Сергій КІНАШ</w:t>
      </w:r>
      <w:bookmarkEnd w:id="0"/>
    </w:p>
    <w:p w14:paraId="2E5868F7" w14:textId="2EB2E073" w:rsidR="00E418BE" w:rsidRPr="00B354A7" w:rsidRDefault="00E418BE" w:rsidP="00B354A7">
      <w:pPr>
        <w:rPr>
          <w:rFonts w:ascii="Times New Roman" w:eastAsia="Times New Roman" w:hAnsi="Times New Roman" w:cs="Times New Roman"/>
          <w:b/>
          <w:bCs/>
          <w:color w:val="333333"/>
          <w:kern w:val="36"/>
          <w:sz w:val="28"/>
          <w:szCs w:val="28"/>
          <w:lang w:eastAsia="uk-UA"/>
          <w14:ligatures w14:val="none"/>
        </w:rPr>
      </w:pPr>
    </w:p>
    <w:sectPr w:rsidR="00E418BE" w:rsidRPr="00B354A7" w:rsidSect="00063B2A">
      <w:pgSz w:w="11906" w:h="16838"/>
      <w:pgMar w:top="850" w:right="566" w:bottom="85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D95F4B"/>
    <w:multiLevelType w:val="hybridMultilevel"/>
    <w:tmpl w:val="766EC138"/>
    <w:lvl w:ilvl="0" w:tplc="43C6752C">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 w15:restartNumberingAfterBreak="0">
    <w:nsid w:val="578422D9"/>
    <w:multiLevelType w:val="hybridMultilevel"/>
    <w:tmpl w:val="893E9DD2"/>
    <w:lvl w:ilvl="0" w:tplc="26D2BE9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5B620E4E"/>
    <w:multiLevelType w:val="hybridMultilevel"/>
    <w:tmpl w:val="F310713E"/>
    <w:lvl w:ilvl="0" w:tplc="746CBB4C">
      <w:start w:val="2"/>
      <w:numFmt w:val="bullet"/>
      <w:lvlText w:val="-"/>
      <w:lvlJc w:val="left"/>
      <w:pPr>
        <w:ind w:left="3905" w:hanging="360"/>
      </w:pPr>
      <w:rPr>
        <w:rFonts w:ascii="Times New Roman" w:eastAsiaTheme="minorHAnsi" w:hAnsi="Times New Roman" w:cs="Times New Roman" w:hint="default"/>
        <w:color w:val="auto"/>
      </w:rPr>
    </w:lvl>
    <w:lvl w:ilvl="1" w:tplc="04220003" w:tentative="1">
      <w:start w:val="1"/>
      <w:numFmt w:val="bullet"/>
      <w:lvlText w:val="o"/>
      <w:lvlJc w:val="left"/>
      <w:pPr>
        <w:ind w:left="4625" w:hanging="360"/>
      </w:pPr>
      <w:rPr>
        <w:rFonts w:ascii="Courier New" w:hAnsi="Courier New" w:cs="Courier New" w:hint="default"/>
      </w:rPr>
    </w:lvl>
    <w:lvl w:ilvl="2" w:tplc="04220005" w:tentative="1">
      <w:start w:val="1"/>
      <w:numFmt w:val="bullet"/>
      <w:lvlText w:val=""/>
      <w:lvlJc w:val="left"/>
      <w:pPr>
        <w:ind w:left="5345" w:hanging="360"/>
      </w:pPr>
      <w:rPr>
        <w:rFonts w:ascii="Wingdings" w:hAnsi="Wingdings" w:hint="default"/>
      </w:rPr>
    </w:lvl>
    <w:lvl w:ilvl="3" w:tplc="04220001" w:tentative="1">
      <w:start w:val="1"/>
      <w:numFmt w:val="bullet"/>
      <w:lvlText w:val=""/>
      <w:lvlJc w:val="left"/>
      <w:pPr>
        <w:ind w:left="6065" w:hanging="360"/>
      </w:pPr>
      <w:rPr>
        <w:rFonts w:ascii="Symbol" w:hAnsi="Symbol" w:hint="default"/>
      </w:rPr>
    </w:lvl>
    <w:lvl w:ilvl="4" w:tplc="04220003" w:tentative="1">
      <w:start w:val="1"/>
      <w:numFmt w:val="bullet"/>
      <w:lvlText w:val="o"/>
      <w:lvlJc w:val="left"/>
      <w:pPr>
        <w:ind w:left="6785" w:hanging="360"/>
      </w:pPr>
      <w:rPr>
        <w:rFonts w:ascii="Courier New" w:hAnsi="Courier New" w:cs="Courier New" w:hint="default"/>
      </w:rPr>
    </w:lvl>
    <w:lvl w:ilvl="5" w:tplc="04220005" w:tentative="1">
      <w:start w:val="1"/>
      <w:numFmt w:val="bullet"/>
      <w:lvlText w:val=""/>
      <w:lvlJc w:val="left"/>
      <w:pPr>
        <w:ind w:left="7505" w:hanging="360"/>
      </w:pPr>
      <w:rPr>
        <w:rFonts w:ascii="Wingdings" w:hAnsi="Wingdings" w:hint="default"/>
      </w:rPr>
    </w:lvl>
    <w:lvl w:ilvl="6" w:tplc="04220001" w:tentative="1">
      <w:start w:val="1"/>
      <w:numFmt w:val="bullet"/>
      <w:lvlText w:val=""/>
      <w:lvlJc w:val="left"/>
      <w:pPr>
        <w:ind w:left="8225" w:hanging="360"/>
      </w:pPr>
      <w:rPr>
        <w:rFonts w:ascii="Symbol" w:hAnsi="Symbol" w:hint="default"/>
      </w:rPr>
    </w:lvl>
    <w:lvl w:ilvl="7" w:tplc="04220003" w:tentative="1">
      <w:start w:val="1"/>
      <w:numFmt w:val="bullet"/>
      <w:lvlText w:val="o"/>
      <w:lvlJc w:val="left"/>
      <w:pPr>
        <w:ind w:left="8945" w:hanging="360"/>
      </w:pPr>
      <w:rPr>
        <w:rFonts w:ascii="Courier New" w:hAnsi="Courier New" w:cs="Courier New" w:hint="default"/>
      </w:rPr>
    </w:lvl>
    <w:lvl w:ilvl="8" w:tplc="04220005" w:tentative="1">
      <w:start w:val="1"/>
      <w:numFmt w:val="bullet"/>
      <w:lvlText w:val=""/>
      <w:lvlJc w:val="left"/>
      <w:pPr>
        <w:ind w:left="9665" w:hanging="360"/>
      </w:pPr>
      <w:rPr>
        <w:rFonts w:ascii="Wingdings" w:hAnsi="Wingdings" w:hint="default"/>
      </w:rPr>
    </w:lvl>
  </w:abstractNum>
  <w:abstractNum w:abstractNumId="3" w15:restartNumberingAfterBreak="0">
    <w:nsid w:val="5D24764F"/>
    <w:multiLevelType w:val="hybridMultilevel"/>
    <w:tmpl w:val="F80A2E5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B2A"/>
    <w:rsid w:val="00035DC7"/>
    <w:rsid w:val="00062F46"/>
    <w:rsid w:val="00063B2A"/>
    <w:rsid w:val="000937AB"/>
    <w:rsid w:val="000B2311"/>
    <w:rsid w:val="000F54BF"/>
    <w:rsid w:val="000F779B"/>
    <w:rsid w:val="00103665"/>
    <w:rsid w:val="001319AC"/>
    <w:rsid w:val="00183FC2"/>
    <w:rsid w:val="001C3710"/>
    <w:rsid w:val="00251D87"/>
    <w:rsid w:val="002A16E8"/>
    <w:rsid w:val="002B22FE"/>
    <w:rsid w:val="00317709"/>
    <w:rsid w:val="00320260"/>
    <w:rsid w:val="003403A9"/>
    <w:rsid w:val="00353D28"/>
    <w:rsid w:val="00393664"/>
    <w:rsid w:val="003A3A19"/>
    <w:rsid w:val="0040107E"/>
    <w:rsid w:val="00410741"/>
    <w:rsid w:val="004C150B"/>
    <w:rsid w:val="004C7715"/>
    <w:rsid w:val="00501B96"/>
    <w:rsid w:val="0050751A"/>
    <w:rsid w:val="00562ADF"/>
    <w:rsid w:val="005B7002"/>
    <w:rsid w:val="00600D37"/>
    <w:rsid w:val="0061243C"/>
    <w:rsid w:val="006452E4"/>
    <w:rsid w:val="006A5835"/>
    <w:rsid w:val="006D0AB9"/>
    <w:rsid w:val="00740B8C"/>
    <w:rsid w:val="00752080"/>
    <w:rsid w:val="007B01A2"/>
    <w:rsid w:val="007C17C7"/>
    <w:rsid w:val="007D0963"/>
    <w:rsid w:val="007F48AE"/>
    <w:rsid w:val="0083651A"/>
    <w:rsid w:val="00841944"/>
    <w:rsid w:val="00931622"/>
    <w:rsid w:val="00947A34"/>
    <w:rsid w:val="00950336"/>
    <w:rsid w:val="00950AD3"/>
    <w:rsid w:val="009F48EE"/>
    <w:rsid w:val="00A362FB"/>
    <w:rsid w:val="00A57A11"/>
    <w:rsid w:val="00AA1C1C"/>
    <w:rsid w:val="00AA2FA7"/>
    <w:rsid w:val="00AF28C6"/>
    <w:rsid w:val="00B17B03"/>
    <w:rsid w:val="00B354A7"/>
    <w:rsid w:val="00B407B0"/>
    <w:rsid w:val="00B51824"/>
    <w:rsid w:val="00B7336C"/>
    <w:rsid w:val="00B94E25"/>
    <w:rsid w:val="00C871C7"/>
    <w:rsid w:val="00CD4B76"/>
    <w:rsid w:val="00CF171E"/>
    <w:rsid w:val="00D01DA9"/>
    <w:rsid w:val="00D02ACE"/>
    <w:rsid w:val="00D3466B"/>
    <w:rsid w:val="00D918E1"/>
    <w:rsid w:val="00D924B9"/>
    <w:rsid w:val="00DC4094"/>
    <w:rsid w:val="00DC7444"/>
    <w:rsid w:val="00E05CC5"/>
    <w:rsid w:val="00E11064"/>
    <w:rsid w:val="00E418BE"/>
    <w:rsid w:val="00EE236C"/>
    <w:rsid w:val="00EF7709"/>
    <w:rsid w:val="00F171C3"/>
    <w:rsid w:val="00F25A47"/>
    <w:rsid w:val="00F51F56"/>
    <w:rsid w:val="00F83E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2DEB0"/>
  <w15:docId w15:val="{2D37761F-412D-4EED-A659-BCB7E1EE5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035D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063B2A"/>
  </w:style>
  <w:style w:type="paragraph" w:customStyle="1" w:styleId="rvps69">
    <w:name w:val="rvps69"/>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0">
    <w:name w:val="rvps70"/>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1">
    <w:name w:val="rvps71"/>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2">
    <w:name w:val="rvps2"/>
    <w:basedOn w:val="a"/>
    <w:qFormat/>
    <w:rsid w:val="00035DC7"/>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3">
    <w:name w:val="Hyperlink"/>
    <w:basedOn w:val="a0"/>
    <w:uiPriority w:val="99"/>
    <w:unhideWhenUsed/>
    <w:rsid w:val="00035DC7"/>
    <w:rPr>
      <w:color w:val="0000FF"/>
      <w:u w:val="single"/>
    </w:rPr>
  </w:style>
  <w:style w:type="character" w:customStyle="1" w:styleId="10">
    <w:name w:val="Заголовок 1 Знак"/>
    <w:basedOn w:val="a0"/>
    <w:link w:val="1"/>
    <w:uiPriority w:val="9"/>
    <w:rsid w:val="00035DC7"/>
    <w:rPr>
      <w:rFonts w:ascii="Times New Roman" w:eastAsia="Times New Roman" w:hAnsi="Times New Roman" w:cs="Times New Roman"/>
      <w:b/>
      <w:bCs/>
      <w:kern w:val="36"/>
      <w:sz w:val="48"/>
      <w:szCs w:val="48"/>
      <w:lang w:eastAsia="uk-UA"/>
      <w14:ligatures w14:val="none"/>
    </w:rPr>
  </w:style>
  <w:style w:type="paragraph" w:styleId="a4">
    <w:name w:val="List Paragraph"/>
    <w:basedOn w:val="a"/>
    <w:uiPriority w:val="34"/>
    <w:qFormat/>
    <w:rsid w:val="007C17C7"/>
    <w:pPr>
      <w:ind w:left="720"/>
      <w:contextualSpacing/>
    </w:pPr>
  </w:style>
  <w:style w:type="paragraph" w:styleId="HTML">
    <w:name w:val="HTML Preformatted"/>
    <w:basedOn w:val="a"/>
    <w:link w:val="HTML0"/>
    <w:uiPriority w:val="99"/>
    <w:rsid w:val="00D02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kern w:val="0"/>
      <w:sz w:val="21"/>
      <w:szCs w:val="21"/>
      <w:lang w:eastAsia="zh-CN"/>
      <w14:ligatures w14:val="none"/>
    </w:rPr>
  </w:style>
  <w:style w:type="character" w:customStyle="1" w:styleId="HTML0">
    <w:name w:val="Стандартний HTML Знак"/>
    <w:basedOn w:val="a0"/>
    <w:link w:val="HTML"/>
    <w:uiPriority w:val="99"/>
    <w:rsid w:val="00D02ACE"/>
    <w:rPr>
      <w:rFonts w:ascii="Courier New" w:eastAsia="Times New Roman" w:hAnsi="Courier New" w:cs="Courier New"/>
      <w:color w:val="000000"/>
      <w:kern w:val="0"/>
      <w:sz w:val="21"/>
      <w:szCs w:val="21"/>
      <w:lang w:eastAsia="zh-CN"/>
      <w14:ligatures w14:val="none"/>
    </w:rPr>
  </w:style>
  <w:style w:type="paragraph" w:styleId="a5">
    <w:name w:val="No Spacing"/>
    <w:uiPriority w:val="1"/>
    <w:qFormat/>
    <w:rsid w:val="00EF7709"/>
    <w:pPr>
      <w:widowControl w:val="0"/>
      <w:suppressAutoHyphens/>
      <w:spacing w:after="0" w:line="240" w:lineRule="auto"/>
    </w:pPr>
    <w:rPr>
      <w:rFonts w:ascii="Liberation Serif" w:eastAsia="SimSun" w:hAnsi="Liberation Serif" w:cs="Mangal"/>
      <w:sz w:val="24"/>
      <w:szCs w:val="21"/>
      <w:lang w:eastAsia="zh-CN" w:bidi="hi-IN"/>
      <w14:ligatures w14:val="none"/>
    </w:rPr>
  </w:style>
  <w:style w:type="character" w:customStyle="1" w:styleId="nom">
    <w:name w:val="nom"/>
    <w:rsid w:val="00A57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15694">
      <w:bodyDiv w:val="1"/>
      <w:marLeft w:val="0"/>
      <w:marRight w:val="0"/>
      <w:marTop w:val="0"/>
      <w:marBottom w:val="0"/>
      <w:divBdr>
        <w:top w:val="none" w:sz="0" w:space="0" w:color="auto"/>
        <w:left w:val="none" w:sz="0" w:space="0" w:color="auto"/>
        <w:bottom w:val="none" w:sz="0" w:space="0" w:color="auto"/>
        <w:right w:val="none" w:sz="0" w:space="0" w:color="auto"/>
      </w:divBdr>
    </w:div>
    <w:div w:id="986206941">
      <w:bodyDiv w:val="1"/>
      <w:marLeft w:val="0"/>
      <w:marRight w:val="0"/>
      <w:marTop w:val="0"/>
      <w:marBottom w:val="0"/>
      <w:divBdr>
        <w:top w:val="none" w:sz="0" w:space="0" w:color="auto"/>
        <w:left w:val="none" w:sz="0" w:space="0" w:color="auto"/>
        <w:bottom w:val="none" w:sz="0" w:space="0" w:color="auto"/>
        <w:right w:val="none" w:sz="0" w:space="0" w:color="auto"/>
      </w:divBdr>
    </w:div>
    <w:div w:id="1363899606">
      <w:bodyDiv w:val="1"/>
      <w:marLeft w:val="0"/>
      <w:marRight w:val="0"/>
      <w:marTop w:val="0"/>
      <w:marBottom w:val="0"/>
      <w:divBdr>
        <w:top w:val="none" w:sz="0" w:space="0" w:color="auto"/>
        <w:left w:val="none" w:sz="0" w:space="0" w:color="auto"/>
        <w:bottom w:val="none" w:sz="0" w:space="0" w:color="auto"/>
        <w:right w:val="none" w:sz="0" w:space="0" w:color="auto"/>
      </w:divBdr>
    </w:div>
    <w:div w:id="1529636630">
      <w:bodyDiv w:val="1"/>
      <w:marLeft w:val="0"/>
      <w:marRight w:val="0"/>
      <w:marTop w:val="0"/>
      <w:marBottom w:val="0"/>
      <w:divBdr>
        <w:top w:val="none" w:sz="0" w:space="0" w:color="auto"/>
        <w:left w:val="none" w:sz="0" w:space="0" w:color="auto"/>
        <w:bottom w:val="none" w:sz="0" w:space="0" w:color="auto"/>
        <w:right w:val="none" w:sz="0" w:space="0" w:color="auto"/>
      </w:divBdr>
    </w:div>
    <w:div w:id="1647709441">
      <w:bodyDiv w:val="1"/>
      <w:marLeft w:val="0"/>
      <w:marRight w:val="0"/>
      <w:marTop w:val="0"/>
      <w:marBottom w:val="0"/>
      <w:divBdr>
        <w:top w:val="none" w:sz="0" w:space="0" w:color="auto"/>
        <w:left w:val="none" w:sz="0" w:space="0" w:color="auto"/>
        <w:bottom w:val="none" w:sz="0" w:space="0" w:color="auto"/>
        <w:right w:val="none" w:sz="0" w:space="0" w:color="auto"/>
      </w:divBdr>
    </w:div>
    <w:div w:id="1726559054">
      <w:bodyDiv w:val="1"/>
      <w:marLeft w:val="0"/>
      <w:marRight w:val="0"/>
      <w:marTop w:val="0"/>
      <w:marBottom w:val="0"/>
      <w:divBdr>
        <w:top w:val="none" w:sz="0" w:space="0" w:color="auto"/>
        <w:left w:val="none" w:sz="0" w:space="0" w:color="auto"/>
        <w:bottom w:val="none" w:sz="0" w:space="0" w:color="auto"/>
        <w:right w:val="none" w:sz="0" w:space="0" w:color="auto"/>
      </w:divBdr>
    </w:div>
    <w:div w:id="1812868351">
      <w:bodyDiv w:val="1"/>
      <w:marLeft w:val="0"/>
      <w:marRight w:val="0"/>
      <w:marTop w:val="0"/>
      <w:marBottom w:val="0"/>
      <w:divBdr>
        <w:top w:val="none" w:sz="0" w:space="0" w:color="auto"/>
        <w:left w:val="none" w:sz="0" w:space="0" w:color="auto"/>
        <w:bottom w:val="none" w:sz="0" w:space="0" w:color="auto"/>
        <w:right w:val="none" w:sz="0" w:space="0" w:color="auto"/>
      </w:divBdr>
    </w:div>
    <w:div w:id="210391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178-2022-%D0%BF" TargetMode="External"/><Relationship Id="rId3" Type="http://schemas.openxmlformats.org/officeDocument/2006/relationships/styles" Target="styles.xml"/><Relationship Id="rId7" Type="http://schemas.openxmlformats.org/officeDocument/2006/relationships/hyperlink" Target="https://zakon.rada.gov.ua/laws/show/922-19"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on.rada.gov.ua/laws/show/922-19"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zakon.rada.gov.ua/laws/show/1178-2022-%D0%BF" TargetMode="External"/><Relationship Id="rId4" Type="http://schemas.openxmlformats.org/officeDocument/2006/relationships/settings" Target="settings.xml"/><Relationship Id="rId9" Type="http://schemas.openxmlformats.org/officeDocument/2006/relationships/hyperlink" Target="https://zakon.rada.gov.ua/laws/show/1178-2022-%D0%B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B8966-111F-4528-9B3B-C2AA4D4A5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4784</Words>
  <Characters>2728</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Геник Наталя Антонівна</dc:creator>
  <cp:keywords/>
  <dc:description/>
  <cp:lastModifiedBy>Долішняк Сніжана Михайлівна</cp:lastModifiedBy>
  <cp:revision>3</cp:revision>
  <cp:lastPrinted>2026-01-22T08:52:00Z</cp:lastPrinted>
  <dcterms:created xsi:type="dcterms:W3CDTF">2026-01-23T07:32:00Z</dcterms:created>
  <dcterms:modified xsi:type="dcterms:W3CDTF">2026-01-26T07:18:00Z</dcterms:modified>
</cp:coreProperties>
</file>