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29D" w:rsidRPr="00611B6A" w:rsidRDefault="0093329D" w:rsidP="007B3093">
      <w:pPr>
        <w:pStyle w:val="a3"/>
        <w:rPr>
          <w:b/>
          <w:bCs/>
          <w:sz w:val="28"/>
          <w:szCs w:val="28"/>
        </w:rPr>
      </w:pPr>
      <w:r w:rsidRPr="00611B6A">
        <w:rPr>
          <w:noProof/>
          <w:sz w:val="28"/>
          <w:szCs w:val="28"/>
          <w:lang w:val="ru-RU"/>
        </w:rPr>
        <w:drawing>
          <wp:inline distT="0" distB="0" distL="0" distR="0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38F" w:rsidRPr="00611B6A" w:rsidRDefault="00E3038F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УКРАЇНА</w:t>
      </w:r>
    </w:p>
    <w:p w:rsidR="00E3038F" w:rsidRPr="00611B6A" w:rsidRDefault="00540B77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КОЛОМИЙСЬКА МІСЬКА</w:t>
      </w:r>
      <w:r>
        <w:rPr>
          <w:b/>
          <w:sz w:val="28"/>
          <w:szCs w:val="28"/>
        </w:rPr>
        <w:t xml:space="preserve"> РАДА</w:t>
      </w:r>
    </w:p>
    <w:p w:rsidR="00E3038F" w:rsidRPr="00611B6A" w:rsidRDefault="00E3038F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Виконавчий комітет</w:t>
      </w:r>
    </w:p>
    <w:p w:rsidR="00E3038F" w:rsidRPr="00611B6A" w:rsidRDefault="00E3038F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 xml:space="preserve">Р І Ш Е Н </w:t>
      </w:r>
      <w:proofErr w:type="spellStart"/>
      <w:r w:rsidRPr="00611B6A">
        <w:rPr>
          <w:b/>
          <w:sz w:val="28"/>
          <w:szCs w:val="28"/>
        </w:rPr>
        <w:t>Н</w:t>
      </w:r>
      <w:proofErr w:type="spellEnd"/>
      <w:r w:rsidRPr="00611B6A">
        <w:rPr>
          <w:b/>
          <w:sz w:val="28"/>
          <w:szCs w:val="28"/>
        </w:rPr>
        <w:t xml:space="preserve"> Я</w:t>
      </w:r>
    </w:p>
    <w:p w:rsidR="00E3038F" w:rsidRPr="00611B6A" w:rsidRDefault="00E3038F" w:rsidP="00E3038F">
      <w:pPr>
        <w:pStyle w:val="a3"/>
        <w:jc w:val="both"/>
        <w:rPr>
          <w:sz w:val="28"/>
          <w:szCs w:val="28"/>
        </w:rPr>
      </w:pPr>
    </w:p>
    <w:p w:rsidR="00E3038F" w:rsidRPr="00611B6A" w:rsidRDefault="00F424EC" w:rsidP="00E3038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581080">
        <w:rPr>
          <w:sz w:val="28"/>
          <w:szCs w:val="28"/>
        </w:rPr>
        <w:t xml:space="preserve">11.11.2025             </w:t>
      </w:r>
      <w:r w:rsidR="00E3038F" w:rsidRPr="00611B6A">
        <w:rPr>
          <w:sz w:val="28"/>
          <w:szCs w:val="28"/>
        </w:rPr>
        <w:t xml:space="preserve">      </w:t>
      </w:r>
      <w:r w:rsidR="00BF56EC">
        <w:rPr>
          <w:sz w:val="28"/>
          <w:szCs w:val="28"/>
        </w:rPr>
        <w:t xml:space="preserve">    </w:t>
      </w:r>
      <w:r w:rsidR="00540B77">
        <w:rPr>
          <w:sz w:val="28"/>
          <w:szCs w:val="28"/>
        </w:rPr>
        <w:t xml:space="preserve"> </w:t>
      </w:r>
      <w:r w:rsidR="00E3038F" w:rsidRPr="00611B6A">
        <w:rPr>
          <w:sz w:val="28"/>
          <w:szCs w:val="28"/>
        </w:rPr>
        <w:t xml:space="preserve">        м. Коломия         </w:t>
      </w:r>
      <w:r w:rsidR="002B7396">
        <w:rPr>
          <w:sz w:val="28"/>
          <w:szCs w:val="28"/>
        </w:rPr>
        <w:t xml:space="preserve">                   </w:t>
      </w:r>
      <w:r w:rsidR="00540B77">
        <w:rPr>
          <w:sz w:val="28"/>
          <w:szCs w:val="28"/>
        </w:rPr>
        <w:t xml:space="preserve">   </w:t>
      </w:r>
      <w:r w:rsidR="002B7396">
        <w:rPr>
          <w:sz w:val="28"/>
          <w:szCs w:val="28"/>
        </w:rPr>
        <w:t xml:space="preserve">       </w:t>
      </w:r>
      <w:r w:rsidR="00581080">
        <w:rPr>
          <w:sz w:val="28"/>
          <w:szCs w:val="28"/>
        </w:rPr>
        <w:t xml:space="preserve">        </w:t>
      </w:r>
      <w:r w:rsidR="002B7396">
        <w:rPr>
          <w:sz w:val="28"/>
          <w:szCs w:val="28"/>
        </w:rPr>
        <w:t xml:space="preserve"> № </w:t>
      </w:r>
      <w:r w:rsidR="00581080">
        <w:rPr>
          <w:sz w:val="28"/>
          <w:szCs w:val="28"/>
        </w:rPr>
        <w:t>157</w:t>
      </w:r>
    </w:p>
    <w:p w:rsidR="00E3038F" w:rsidRPr="00611B6A" w:rsidRDefault="00E3038F" w:rsidP="00E3038F">
      <w:pPr>
        <w:pStyle w:val="a3"/>
        <w:jc w:val="both"/>
        <w:rPr>
          <w:sz w:val="28"/>
          <w:szCs w:val="28"/>
        </w:rPr>
      </w:pPr>
    </w:p>
    <w:p w:rsidR="007E4F79" w:rsidRPr="00611B6A" w:rsidRDefault="007E4F79" w:rsidP="00E3038F">
      <w:pPr>
        <w:pStyle w:val="a3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7E4F79" w:rsidRPr="00611B6A" w:rsidTr="00540B77">
        <w:tc>
          <w:tcPr>
            <w:tcW w:w="4361" w:type="dxa"/>
          </w:tcPr>
          <w:p w:rsidR="007E4F79" w:rsidRPr="00611B6A" w:rsidRDefault="00FF0BFD" w:rsidP="00AB6BB3">
            <w:pPr>
              <w:shd w:val="clear" w:color="auto" w:fill="FFFFFF"/>
              <w:tabs>
                <w:tab w:val="left" w:pos="4320"/>
                <w:tab w:val="left" w:pos="4860"/>
              </w:tabs>
              <w:ind w:right="34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Про встановлення тарифу на теплову енергію Т</w:t>
            </w:r>
            <w:r w:rsidRPr="0035581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ОВ «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Європейська енергетична компанія</w:t>
            </w:r>
            <w:r w:rsidRPr="0035581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»</w:t>
            </w:r>
          </w:p>
        </w:tc>
      </w:tr>
    </w:tbl>
    <w:p w:rsidR="00E3038F" w:rsidRPr="00611B6A" w:rsidRDefault="00E3038F" w:rsidP="00540B77">
      <w:pPr>
        <w:pStyle w:val="a3"/>
        <w:jc w:val="both"/>
        <w:rPr>
          <w:sz w:val="28"/>
          <w:szCs w:val="28"/>
        </w:rPr>
      </w:pPr>
    </w:p>
    <w:p w:rsidR="00DD5421" w:rsidRPr="0035581F" w:rsidRDefault="00E3038F" w:rsidP="00DD542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11B6A">
        <w:rPr>
          <w:rFonts w:ascii="Times New Roman" w:hAnsi="Times New Roman"/>
          <w:sz w:val="28"/>
          <w:szCs w:val="28"/>
          <w:lang w:val="uk-UA"/>
        </w:rPr>
        <w:t xml:space="preserve">Розглянувши </w:t>
      </w:r>
      <w:r w:rsidR="00540B77">
        <w:rPr>
          <w:rFonts w:ascii="Times New Roman" w:hAnsi="Times New Roman"/>
          <w:sz w:val="28"/>
          <w:szCs w:val="28"/>
          <w:lang w:val="uk-UA"/>
        </w:rPr>
        <w:t>документи</w:t>
      </w:r>
      <w:r w:rsidRPr="00611B6A">
        <w:rPr>
          <w:rFonts w:ascii="Times New Roman" w:hAnsi="Times New Roman"/>
          <w:sz w:val="28"/>
          <w:szCs w:val="28"/>
          <w:lang w:val="uk-UA"/>
        </w:rPr>
        <w:t xml:space="preserve"> товариства з обмеженою відповідальністю </w:t>
      </w:r>
      <w:r w:rsidR="00395628">
        <w:rPr>
          <w:rFonts w:ascii="Times New Roman" w:hAnsi="Times New Roman"/>
          <w:sz w:val="28"/>
          <w:szCs w:val="28"/>
          <w:lang w:val="uk-UA"/>
        </w:rPr>
        <w:t>«</w:t>
      </w:r>
      <w:r w:rsidR="006977BC" w:rsidRPr="006977BC">
        <w:rPr>
          <w:rFonts w:ascii="Times New Roman" w:hAnsi="Times New Roman"/>
          <w:color w:val="000000"/>
          <w:sz w:val="28"/>
          <w:szCs w:val="28"/>
          <w:lang w:val="uk-UA"/>
        </w:rPr>
        <w:t>Європейська енергетична компанія</w:t>
      </w:r>
      <w:r w:rsidR="007B3093" w:rsidRPr="006977BC">
        <w:rPr>
          <w:rFonts w:ascii="Times New Roman" w:hAnsi="Times New Roman"/>
          <w:sz w:val="28"/>
          <w:szCs w:val="28"/>
          <w:lang w:val="uk-UA"/>
        </w:rPr>
        <w:t>»</w:t>
      </w:r>
      <w:r w:rsidR="00540B77">
        <w:rPr>
          <w:rFonts w:ascii="Times New Roman" w:hAnsi="Times New Roman"/>
          <w:sz w:val="28"/>
          <w:szCs w:val="28"/>
          <w:lang w:val="uk-UA"/>
        </w:rPr>
        <w:t xml:space="preserve"> щодо встановлення тарифу на </w:t>
      </w:r>
      <w:r w:rsidR="00E7657D">
        <w:rPr>
          <w:rFonts w:ascii="Times New Roman" w:hAnsi="Times New Roman"/>
          <w:sz w:val="28"/>
          <w:szCs w:val="28"/>
          <w:lang w:val="uk-UA"/>
        </w:rPr>
        <w:t>теплову</w:t>
      </w:r>
      <w:r w:rsidR="00540B77">
        <w:rPr>
          <w:rFonts w:ascii="Times New Roman" w:hAnsi="Times New Roman"/>
          <w:sz w:val="28"/>
          <w:szCs w:val="28"/>
          <w:lang w:val="uk-UA"/>
        </w:rPr>
        <w:t xml:space="preserve"> енергії</w:t>
      </w:r>
      <w:r w:rsidR="007E4F79" w:rsidRPr="00611B6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84957">
        <w:rPr>
          <w:rFonts w:ascii="Times New Roman" w:hAnsi="Times New Roman"/>
          <w:sz w:val="28"/>
          <w:szCs w:val="28"/>
          <w:lang w:val="uk-UA"/>
        </w:rPr>
        <w:t>відповідно до Закону України «Про теплопостачання»</w:t>
      </w:r>
      <w:r w:rsidR="00D84957" w:rsidRPr="00D8495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82650">
        <w:rPr>
          <w:rFonts w:ascii="Times New Roman" w:hAnsi="Times New Roman"/>
          <w:sz w:val="28"/>
          <w:szCs w:val="28"/>
          <w:lang w:val="uk-UA"/>
        </w:rPr>
        <w:t>Закону України «Про доступ до публічної інформації»,</w:t>
      </w:r>
      <w:r w:rsidR="00882650" w:rsidRPr="00882650">
        <w:t xml:space="preserve"> </w:t>
      </w:r>
      <w:r w:rsidR="00882650">
        <w:rPr>
          <w:rFonts w:ascii="Times New Roman" w:hAnsi="Times New Roman"/>
          <w:sz w:val="28"/>
          <w:szCs w:val="28"/>
          <w:lang w:val="uk-UA"/>
        </w:rPr>
        <w:t xml:space="preserve">Порядку </w:t>
      </w:r>
      <w:r w:rsidR="00882650" w:rsidRPr="00882650">
        <w:rPr>
          <w:rFonts w:ascii="Times New Roman" w:hAnsi="Times New Roman"/>
          <w:sz w:val="28"/>
          <w:szCs w:val="28"/>
          <w:lang w:val="uk-UA"/>
        </w:rPr>
        <w:t>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</w:t>
      </w:r>
      <w:r w:rsidR="00882650">
        <w:rPr>
          <w:rFonts w:ascii="Times New Roman" w:hAnsi="Times New Roman"/>
          <w:sz w:val="28"/>
          <w:szCs w:val="28"/>
          <w:lang w:val="uk-UA"/>
        </w:rPr>
        <w:t xml:space="preserve">, затверджено наказом Міністерства регіонального розвитку, будівництва та житлово-комунального господарства України від </w:t>
      </w:r>
      <w:r w:rsidR="00882650" w:rsidRPr="00882650">
        <w:rPr>
          <w:rFonts w:ascii="Times New Roman" w:hAnsi="Times New Roman"/>
          <w:sz w:val="28"/>
          <w:szCs w:val="28"/>
          <w:lang w:val="uk-UA"/>
        </w:rPr>
        <w:t>12</w:t>
      </w:r>
      <w:r w:rsidR="00882650">
        <w:rPr>
          <w:rFonts w:ascii="Times New Roman" w:hAnsi="Times New Roman"/>
          <w:sz w:val="28"/>
          <w:szCs w:val="28"/>
          <w:lang w:val="uk-UA"/>
        </w:rPr>
        <w:t>.09.2018 року №</w:t>
      </w:r>
      <w:r w:rsidR="0010789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650" w:rsidRPr="00882650">
        <w:rPr>
          <w:rFonts w:ascii="Times New Roman" w:hAnsi="Times New Roman"/>
          <w:sz w:val="28"/>
          <w:szCs w:val="28"/>
          <w:lang w:val="uk-UA"/>
        </w:rPr>
        <w:t>239</w:t>
      </w:r>
      <w:r w:rsidR="0088265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7212DB" w:rsidRPr="007212DB">
        <w:rPr>
          <w:rFonts w:ascii="Times New Roman" w:hAnsi="Times New Roman"/>
          <w:sz w:val="28"/>
          <w:szCs w:val="28"/>
          <w:lang w:val="uk-UA"/>
        </w:rPr>
        <w:t xml:space="preserve">показника середньозваженого тарифу на теплову енергію, вироблену з використанням природного газу, для потреб населення, установ та організацій, що фінансуються з державного чи місцевого бюджетів, її транспортування та постачання по Івано-Франківській області, розрахованого та опублікованого Державним </w:t>
      </w:r>
      <w:proofErr w:type="spellStart"/>
      <w:r w:rsidR="007212DB" w:rsidRPr="007212DB">
        <w:rPr>
          <w:rFonts w:ascii="Times New Roman" w:hAnsi="Times New Roman"/>
          <w:sz w:val="28"/>
          <w:szCs w:val="28"/>
          <w:lang w:val="uk-UA"/>
        </w:rPr>
        <w:t>агенством</w:t>
      </w:r>
      <w:proofErr w:type="spellEnd"/>
      <w:r w:rsidR="007212DB" w:rsidRPr="007212DB">
        <w:rPr>
          <w:rFonts w:ascii="Times New Roman" w:hAnsi="Times New Roman"/>
          <w:sz w:val="28"/>
          <w:szCs w:val="28"/>
          <w:lang w:val="uk-UA"/>
        </w:rPr>
        <w:t xml:space="preserve"> з енергоефективності та енергозбереження України від 2</w:t>
      </w:r>
      <w:r w:rsidR="00C71883">
        <w:rPr>
          <w:rFonts w:ascii="Times New Roman" w:hAnsi="Times New Roman"/>
          <w:sz w:val="28"/>
          <w:szCs w:val="28"/>
          <w:lang w:val="uk-UA"/>
        </w:rPr>
        <w:t>4</w:t>
      </w:r>
      <w:r w:rsidR="007212DB" w:rsidRPr="007212DB">
        <w:rPr>
          <w:rFonts w:ascii="Times New Roman" w:hAnsi="Times New Roman"/>
          <w:sz w:val="28"/>
          <w:szCs w:val="28"/>
          <w:lang w:val="uk-UA"/>
        </w:rPr>
        <w:t>.09.202</w:t>
      </w:r>
      <w:r w:rsidR="00C71883">
        <w:rPr>
          <w:rFonts w:ascii="Times New Roman" w:hAnsi="Times New Roman"/>
          <w:sz w:val="28"/>
          <w:szCs w:val="28"/>
          <w:lang w:val="uk-UA"/>
        </w:rPr>
        <w:t>5</w:t>
      </w:r>
      <w:r w:rsidR="007212DB" w:rsidRPr="007212DB">
        <w:rPr>
          <w:rFonts w:ascii="Times New Roman" w:hAnsi="Times New Roman"/>
          <w:sz w:val="28"/>
          <w:szCs w:val="28"/>
          <w:lang w:val="uk-UA"/>
        </w:rPr>
        <w:t>, керуючись Законом України «Про місцеве самоврядування в Україні», виконавчий комітет міської ради</w:t>
      </w:r>
    </w:p>
    <w:p w:rsidR="00F612BC" w:rsidRPr="00DD5421" w:rsidRDefault="00F612BC" w:rsidP="00DD5421">
      <w:pPr>
        <w:spacing w:after="0" w:line="240" w:lineRule="auto"/>
        <w:ind w:firstLine="567"/>
        <w:jc w:val="both"/>
        <w:rPr>
          <w:b/>
          <w:sz w:val="28"/>
          <w:szCs w:val="28"/>
          <w:lang w:val="uk-UA"/>
        </w:rPr>
      </w:pPr>
    </w:p>
    <w:p w:rsidR="00E3038F" w:rsidRDefault="00E3038F" w:rsidP="00882650">
      <w:pPr>
        <w:pStyle w:val="a3"/>
        <w:spacing w:before="240" w:line="120" w:lineRule="auto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вирішив:</w:t>
      </w:r>
    </w:p>
    <w:p w:rsidR="00882650" w:rsidRPr="00611B6A" w:rsidRDefault="00882650" w:rsidP="00540B77">
      <w:pPr>
        <w:pStyle w:val="a3"/>
        <w:rPr>
          <w:b/>
          <w:sz w:val="28"/>
          <w:szCs w:val="28"/>
        </w:rPr>
      </w:pPr>
    </w:p>
    <w:p w:rsidR="00E3038F" w:rsidRPr="00B0176C" w:rsidRDefault="00E3038F" w:rsidP="00F612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11B6A">
        <w:rPr>
          <w:rFonts w:ascii="Times New Roman" w:hAnsi="Times New Roman"/>
          <w:sz w:val="28"/>
          <w:szCs w:val="28"/>
          <w:lang w:val="uk-UA"/>
        </w:rPr>
        <w:t>1.</w:t>
      </w:r>
      <w:r w:rsidRPr="00611B6A">
        <w:rPr>
          <w:rFonts w:ascii="Times New Roman" w:hAnsi="Times New Roman"/>
          <w:sz w:val="28"/>
          <w:szCs w:val="28"/>
          <w:lang w:val="uk-UA"/>
        </w:rPr>
        <w:tab/>
      </w:r>
      <w:r w:rsidRPr="00B0176C">
        <w:rPr>
          <w:rFonts w:ascii="Times New Roman" w:hAnsi="Times New Roman"/>
          <w:sz w:val="28"/>
          <w:szCs w:val="28"/>
          <w:lang w:val="uk-UA"/>
        </w:rPr>
        <w:t xml:space="preserve">Для виконання договірних зобов’язань щодо забезпечення </w:t>
      </w:r>
      <w:r w:rsidR="00995C6F" w:rsidRPr="00B0176C">
        <w:rPr>
          <w:rFonts w:ascii="Times New Roman" w:hAnsi="Times New Roman"/>
          <w:sz w:val="28"/>
          <w:szCs w:val="28"/>
          <w:lang w:val="uk-UA"/>
        </w:rPr>
        <w:t xml:space="preserve">теплопостачання установ і закладів </w:t>
      </w:r>
      <w:r w:rsidR="00995C6F" w:rsidRPr="004D74FF">
        <w:rPr>
          <w:rFonts w:ascii="Times New Roman" w:hAnsi="Times New Roman"/>
          <w:sz w:val="28"/>
          <w:szCs w:val="28"/>
          <w:lang w:val="uk-UA"/>
        </w:rPr>
        <w:t>Коломийської міської територіальної громади</w:t>
      </w:r>
      <w:r w:rsidR="00F10EE6" w:rsidRPr="0059024B">
        <w:rPr>
          <w:rFonts w:ascii="Times New Roman" w:hAnsi="Times New Roman"/>
          <w:sz w:val="28"/>
          <w:szCs w:val="28"/>
          <w:lang w:val="uk-UA"/>
        </w:rPr>
        <w:t>,</w:t>
      </w:r>
      <w:r w:rsidR="00767EB9" w:rsidRPr="00B0176C">
        <w:rPr>
          <w:rFonts w:ascii="Times New Roman" w:hAnsi="Times New Roman"/>
          <w:sz w:val="28"/>
          <w:szCs w:val="28"/>
          <w:lang w:val="uk-UA"/>
        </w:rPr>
        <w:t xml:space="preserve"> в</w:t>
      </w:r>
      <w:r w:rsidRPr="00B0176C">
        <w:rPr>
          <w:rFonts w:ascii="Times New Roman" w:hAnsi="Times New Roman"/>
          <w:sz w:val="28"/>
          <w:szCs w:val="28"/>
          <w:lang w:val="uk-UA"/>
        </w:rPr>
        <w:t>становити товариств</w:t>
      </w:r>
      <w:r w:rsidR="00AA623C" w:rsidRPr="00B0176C">
        <w:rPr>
          <w:rFonts w:ascii="Times New Roman" w:hAnsi="Times New Roman"/>
          <w:sz w:val="28"/>
          <w:szCs w:val="28"/>
          <w:lang w:val="uk-UA"/>
        </w:rPr>
        <w:t xml:space="preserve">у з обмеженою </w:t>
      </w:r>
      <w:r w:rsidR="00AA623C" w:rsidRPr="000C5209">
        <w:rPr>
          <w:rFonts w:ascii="Times New Roman" w:hAnsi="Times New Roman"/>
          <w:sz w:val="28"/>
          <w:szCs w:val="28"/>
          <w:lang w:val="uk-UA"/>
        </w:rPr>
        <w:t>відповідальністю</w:t>
      </w:r>
      <w:r w:rsidR="00E129DB" w:rsidRPr="000C520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C5209" w:rsidRPr="000C5209">
        <w:rPr>
          <w:rFonts w:ascii="Times New Roman" w:hAnsi="Times New Roman"/>
          <w:color w:val="000000"/>
          <w:sz w:val="28"/>
          <w:szCs w:val="28"/>
          <w:lang w:val="uk-UA"/>
        </w:rPr>
        <w:t>«Європейська енергетична компанія»</w:t>
      </w:r>
      <w:r w:rsidR="004D74FF" w:rsidRPr="000C520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C5209">
        <w:rPr>
          <w:rFonts w:ascii="Times New Roman" w:hAnsi="Times New Roman"/>
          <w:sz w:val="28"/>
          <w:szCs w:val="28"/>
          <w:lang w:val="uk-UA"/>
        </w:rPr>
        <w:t>тариф</w:t>
      </w:r>
      <w:r w:rsidR="004D74FF" w:rsidRPr="000C520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C5209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E7657D">
        <w:rPr>
          <w:rFonts w:ascii="Times New Roman" w:hAnsi="Times New Roman"/>
          <w:sz w:val="28"/>
          <w:szCs w:val="28"/>
          <w:lang w:val="uk-UA"/>
        </w:rPr>
        <w:t>теплову енергію</w:t>
      </w:r>
      <w:r w:rsidRPr="00B0176C">
        <w:rPr>
          <w:rFonts w:ascii="Times New Roman" w:hAnsi="Times New Roman"/>
          <w:sz w:val="28"/>
          <w:szCs w:val="28"/>
          <w:lang w:val="uk-UA"/>
        </w:rPr>
        <w:t>, вир</w:t>
      </w:r>
      <w:r w:rsidR="00660187" w:rsidRPr="00B0176C">
        <w:rPr>
          <w:rFonts w:ascii="Times New Roman" w:hAnsi="Times New Roman"/>
          <w:sz w:val="28"/>
          <w:szCs w:val="28"/>
          <w:lang w:val="uk-UA"/>
        </w:rPr>
        <w:t>облен</w:t>
      </w:r>
      <w:r w:rsidR="00B35E07">
        <w:rPr>
          <w:rFonts w:ascii="Times New Roman" w:hAnsi="Times New Roman"/>
          <w:sz w:val="28"/>
          <w:szCs w:val="28"/>
          <w:lang w:val="uk-UA"/>
        </w:rPr>
        <w:t xml:space="preserve">ої </w:t>
      </w:r>
      <w:r w:rsidR="00660187"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B0176C">
        <w:rPr>
          <w:rFonts w:ascii="Times New Roman" w:hAnsi="Times New Roman"/>
          <w:sz w:val="28"/>
          <w:szCs w:val="28"/>
          <w:lang w:val="uk-UA"/>
        </w:rPr>
        <w:t>установках з використанням альтернативних джерел енергії</w:t>
      </w:r>
      <w:r w:rsidR="00F612BC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>на рівні</w:t>
      </w:r>
      <w:r w:rsidR="00E7657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71883">
        <w:rPr>
          <w:rFonts w:ascii="Times New Roman" w:hAnsi="Times New Roman"/>
          <w:sz w:val="28"/>
          <w:szCs w:val="28"/>
          <w:lang w:val="uk-UA"/>
        </w:rPr>
        <w:t>4629,82</w:t>
      </w:r>
      <w:r w:rsidR="00BA14E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>грн/</w:t>
      </w:r>
      <w:proofErr w:type="spellStart"/>
      <w:r w:rsidR="00F10EE6" w:rsidRPr="00B0176C">
        <w:rPr>
          <w:rFonts w:ascii="Times New Roman" w:hAnsi="Times New Roman"/>
          <w:sz w:val="28"/>
          <w:szCs w:val="28"/>
          <w:lang w:val="uk-UA"/>
        </w:rPr>
        <w:t>Гкал</w:t>
      </w:r>
      <w:proofErr w:type="spellEnd"/>
      <w:r w:rsidR="00F10EE6" w:rsidRPr="00B0176C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0C5209">
        <w:rPr>
          <w:rFonts w:ascii="Times New Roman" w:hAnsi="Times New Roman"/>
          <w:sz w:val="28"/>
          <w:szCs w:val="28"/>
          <w:lang w:val="uk-UA"/>
        </w:rPr>
        <w:t>з</w:t>
      </w:r>
      <w:r w:rsidR="00395628" w:rsidRPr="00B0176C">
        <w:rPr>
          <w:rFonts w:ascii="Times New Roman" w:hAnsi="Times New Roman"/>
          <w:sz w:val="28"/>
          <w:szCs w:val="28"/>
          <w:lang w:val="uk-UA"/>
        </w:rPr>
        <w:t xml:space="preserve"> ПДВ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>)</w:t>
      </w:r>
      <w:r w:rsidR="00C71883" w:rsidRPr="00C7188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71883" w:rsidRPr="00AB3A68">
        <w:rPr>
          <w:rFonts w:ascii="Times New Roman" w:hAnsi="Times New Roman"/>
          <w:sz w:val="28"/>
          <w:szCs w:val="28"/>
          <w:lang w:val="uk-UA"/>
        </w:rPr>
        <w:t>згідно з додатком</w:t>
      </w:r>
      <w:r w:rsidR="00C71883">
        <w:rPr>
          <w:rFonts w:ascii="Times New Roman" w:hAnsi="Times New Roman"/>
          <w:sz w:val="28"/>
          <w:szCs w:val="28"/>
          <w:lang w:val="uk-UA"/>
        </w:rPr>
        <w:t>.</w:t>
      </w:r>
    </w:p>
    <w:p w:rsidR="006E6826" w:rsidRPr="00B0176C" w:rsidRDefault="00A633F6" w:rsidP="00F612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0176C">
        <w:rPr>
          <w:rFonts w:ascii="Times New Roman" w:hAnsi="Times New Roman"/>
          <w:sz w:val="28"/>
          <w:szCs w:val="28"/>
          <w:lang w:val="uk-UA"/>
        </w:rPr>
        <w:t>2</w:t>
      </w:r>
      <w:r w:rsidR="00A30D28" w:rsidRPr="00B0176C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6E6826" w:rsidRPr="00B0176C">
        <w:rPr>
          <w:rFonts w:ascii="Times New Roman" w:hAnsi="Times New Roman"/>
          <w:sz w:val="28"/>
          <w:szCs w:val="28"/>
          <w:lang w:val="uk-UA"/>
        </w:rPr>
        <w:t>Товариству з обмеженою відповідальністю</w:t>
      </w:r>
      <w:r w:rsidR="0043612B"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6826" w:rsidRPr="00B0176C">
        <w:rPr>
          <w:rFonts w:ascii="Times New Roman" w:hAnsi="Times New Roman"/>
          <w:sz w:val="28"/>
          <w:szCs w:val="28"/>
          <w:lang w:val="uk-UA"/>
        </w:rPr>
        <w:t>«</w:t>
      </w:r>
      <w:r w:rsidR="00FF0BFD" w:rsidRPr="00FF0BFD">
        <w:rPr>
          <w:rFonts w:ascii="Times New Roman" w:hAnsi="Times New Roman"/>
          <w:color w:val="000000"/>
          <w:sz w:val="28"/>
          <w:szCs w:val="28"/>
          <w:lang w:val="uk-UA"/>
        </w:rPr>
        <w:t>Європейська енергетична компанія</w:t>
      </w:r>
      <w:r w:rsidR="006E6826" w:rsidRPr="00B0176C">
        <w:rPr>
          <w:rFonts w:ascii="Times New Roman" w:hAnsi="Times New Roman"/>
          <w:sz w:val="28"/>
          <w:szCs w:val="28"/>
          <w:lang w:val="uk-UA"/>
        </w:rPr>
        <w:t>» забезпечити доведення до споживачів письмово або в засобах масової інформації про зміну тарифу в порядку, встановленому законодавством.</w:t>
      </w:r>
    </w:p>
    <w:p w:rsidR="00966E47" w:rsidRDefault="006E6826" w:rsidP="00F612B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0176C">
        <w:rPr>
          <w:rFonts w:ascii="Times New Roman" w:hAnsi="Times New Roman"/>
          <w:sz w:val="28"/>
          <w:szCs w:val="28"/>
          <w:lang w:val="uk-UA"/>
        </w:rPr>
        <w:t xml:space="preserve">3. </w:t>
      </w:r>
      <w:r w:rsidR="00F622B3">
        <w:rPr>
          <w:rFonts w:ascii="Times New Roman" w:hAnsi="Times New Roman"/>
          <w:sz w:val="28"/>
          <w:szCs w:val="28"/>
          <w:lang w:val="uk-UA"/>
        </w:rPr>
        <w:t>Р</w:t>
      </w:r>
      <w:r w:rsidR="00966E47">
        <w:rPr>
          <w:rFonts w:ascii="Times New Roman" w:hAnsi="Times New Roman"/>
          <w:sz w:val="28"/>
          <w:szCs w:val="28"/>
          <w:lang w:val="uk-UA"/>
        </w:rPr>
        <w:t>ішення набирає чинності з дня його офіційного оприлюднення, але не пізніше п</w:t>
      </w:r>
      <w:r w:rsidR="00966E47" w:rsidRPr="00966E47">
        <w:rPr>
          <w:rFonts w:ascii="Times New Roman" w:hAnsi="Times New Roman"/>
          <w:sz w:val="28"/>
          <w:szCs w:val="28"/>
          <w:lang w:val="uk-UA"/>
        </w:rPr>
        <w:t>`</w:t>
      </w:r>
      <w:r w:rsidR="00966E47">
        <w:rPr>
          <w:rFonts w:ascii="Times New Roman" w:hAnsi="Times New Roman"/>
          <w:sz w:val="28"/>
          <w:szCs w:val="28"/>
          <w:lang w:val="uk-UA"/>
        </w:rPr>
        <w:t>яти робочих днів з дня його прийняття.</w:t>
      </w:r>
      <w:r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129DB" w:rsidRPr="00B0176C" w:rsidRDefault="00966E47" w:rsidP="00995C6F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4. </w:t>
      </w:r>
      <w:r w:rsidR="00E129DB" w:rsidRPr="00B0176C">
        <w:rPr>
          <w:rFonts w:ascii="Times New Roman" w:hAnsi="Times New Roman"/>
          <w:sz w:val="28"/>
          <w:szCs w:val="28"/>
          <w:lang w:val="uk-UA"/>
        </w:rPr>
        <w:t>Визна</w:t>
      </w:r>
      <w:r w:rsidR="00E129DB" w:rsidRPr="00FF0BFD">
        <w:rPr>
          <w:rFonts w:ascii="Times New Roman" w:hAnsi="Times New Roman"/>
          <w:sz w:val="28"/>
          <w:szCs w:val="28"/>
          <w:lang w:val="uk-UA"/>
        </w:rPr>
        <w:t xml:space="preserve">ти таким, що втратило чинність рішення виконавчого </w:t>
      </w:r>
      <w:r w:rsidR="007212DB" w:rsidRPr="00FF0BFD">
        <w:rPr>
          <w:rFonts w:ascii="Times New Roman" w:hAnsi="Times New Roman"/>
          <w:sz w:val="28"/>
          <w:szCs w:val="28"/>
          <w:lang w:val="uk-UA"/>
        </w:rPr>
        <w:t xml:space="preserve">комітету від </w:t>
      </w:r>
      <w:proofErr w:type="spellStart"/>
      <w:r w:rsidR="00786233" w:rsidRPr="00786233">
        <w:rPr>
          <w:rFonts w:ascii="Times New Roman" w:hAnsi="Times New Roman"/>
          <w:sz w:val="28"/>
          <w:szCs w:val="28"/>
          <w:lang w:val="uk-UA"/>
        </w:rPr>
        <w:t>від</w:t>
      </w:r>
      <w:proofErr w:type="spellEnd"/>
      <w:r w:rsidR="00786233" w:rsidRPr="00786233">
        <w:rPr>
          <w:rFonts w:ascii="Times New Roman" w:hAnsi="Times New Roman"/>
          <w:sz w:val="28"/>
          <w:szCs w:val="28"/>
          <w:lang w:val="uk-UA"/>
        </w:rPr>
        <w:t xml:space="preserve"> 22.10.2024р.  № 279</w:t>
      </w:r>
      <w:r w:rsidR="00786233" w:rsidRPr="002D15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29DB" w:rsidRPr="002D1530">
        <w:rPr>
          <w:rFonts w:ascii="Times New Roman" w:hAnsi="Times New Roman"/>
          <w:sz w:val="28"/>
          <w:szCs w:val="28"/>
          <w:lang w:val="uk-UA"/>
        </w:rPr>
        <w:t>«</w:t>
      </w:r>
      <w:r w:rsidR="00FF0BFD" w:rsidRPr="002D1530">
        <w:rPr>
          <w:rFonts w:ascii="Times New Roman" w:hAnsi="Times New Roman"/>
          <w:sz w:val="28"/>
          <w:szCs w:val="28"/>
          <w:lang w:val="uk-UA"/>
        </w:rPr>
        <w:t>Про встановлення тарифу на теплову енергію ТОВ «Європейська енергетична компанія»</w:t>
      </w:r>
      <w:r w:rsidR="00995C6F" w:rsidRPr="00FF0BFD">
        <w:rPr>
          <w:rFonts w:ascii="Times New Roman" w:hAnsi="Times New Roman"/>
          <w:sz w:val="28"/>
          <w:szCs w:val="28"/>
          <w:lang w:val="uk-UA"/>
        </w:rPr>
        <w:t>»</w:t>
      </w:r>
      <w:r w:rsidR="00C03821" w:rsidRPr="002D1530">
        <w:rPr>
          <w:rFonts w:ascii="Times New Roman" w:hAnsi="Times New Roman"/>
          <w:sz w:val="28"/>
          <w:szCs w:val="28"/>
          <w:lang w:val="uk-UA"/>
        </w:rPr>
        <w:t>.</w:t>
      </w:r>
    </w:p>
    <w:p w:rsidR="00980457" w:rsidRPr="0035581F" w:rsidRDefault="00980457" w:rsidP="0098045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B0176C">
        <w:rPr>
          <w:rFonts w:ascii="Times New Roman" w:hAnsi="Times New Roman"/>
          <w:sz w:val="28"/>
          <w:szCs w:val="28"/>
          <w:lang w:val="uk-UA"/>
        </w:rPr>
        <w:t>.</w:t>
      </w:r>
      <w:r w:rsidRPr="00B0176C">
        <w:rPr>
          <w:rFonts w:ascii="Times New Roman" w:hAnsi="Times New Roman"/>
          <w:sz w:val="28"/>
          <w:szCs w:val="28"/>
          <w:lang w:val="uk-UA"/>
        </w:rPr>
        <w:tab/>
      </w:r>
      <w:r w:rsidR="006977BC" w:rsidRPr="0035581F">
        <w:rPr>
          <w:rFonts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</w:t>
      </w:r>
      <w:r w:rsidR="006977B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657D">
        <w:rPr>
          <w:rFonts w:ascii="Times New Roman" w:hAnsi="Times New Roman"/>
          <w:sz w:val="28"/>
          <w:szCs w:val="28"/>
          <w:lang w:val="uk-UA"/>
        </w:rPr>
        <w:t>Зоряну МИХАЛУШКО</w:t>
      </w:r>
      <w:r w:rsidR="006977BC">
        <w:rPr>
          <w:b/>
          <w:sz w:val="28"/>
          <w:szCs w:val="28"/>
          <w:lang w:val="uk-UA"/>
        </w:rPr>
        <w:t>.</w:t>
      </w:r>
    </w:p>
    <w:p w:rsidR="00980457" w:rsidRPr="0035581F" w:rsidRDefault="00980457" w:rsidP="00980457">
      <w:pPr>
        <w:pStyle w:val="a3"/>
        <w:jc w:val="both"/>
        <w:rPr>
          <w:sz w:val="28"/>
          <w:szCs w:val="28"/>
        </w:rPr>
      </w:pPr>
    </w:p>
    <w:p w:rsidR="00980457" w:rsidRPr="0035581F" w:rsidRDefault="00980457" w:rsidP="00980457">
      <w:pPr>
        <w:pStyle w:val="a3"/>
        <w:jc w:val="both"/>
        <w:rPr>
          <w:sz w:val="28"/>
          <w:szCs w:val="28"/>
        </w:rPr>
      </w:pPr>
    </w:p>
    <w:p w:rsidR="00980457" w:rsidRPr="0035581F" w:rsidRDefault="00980457" w:rsidP="00980457">
      <w:pPr>
        <w:pStyle w:val="a3"/>
        <w:jc w:val="both"/>
        <w:rPr>
          <w:sz w:val="28"/>
          <w:szCs w:val="28"/>
        </w:rPr>
      </w:pPr>
    </w:p>
    <w:p w:rsidR="00980457" w:rsidRPr="0035581F" w:rsidRDefault="00980457" w:rsidP="00980457">
      <w:pPr>
        <w:pStyle w:val="a3"/>
        <w:jc w:val="both"/>
        <w:rPr>
          <w:sz w:val="28"/>
          <w:szCs w:val="28"/>
        </w:rPr>
      </w:pPr>
    </w:p>
    <w:p w:rsidR="00C71883" w:rsidRDefault="00980457" w:rsidP="00980457">
      <w:pPr>
        <w:pStyle w:val="a3"/>
        <w:jc w:val="both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Мі</w:t>
      </w:r>
      <w:r>
        <w:rPr>
          <w:b/>
          <w:sz w:val="28"/>
          <w:szCs w:val="28"/>
        </w:rPr>
        <w:t xml:space="preserve">ський голова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Богдан СТАНІСЛАВСЬКИЙ</w:t>
      </w:r>
    </w:p>
    <w:p w:rsidR="00C71883" w:rsidRDefault="00C71883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b/>
          <w:sz w:val="28"/>
          <w:szCs w:val="28"/>
        </w:rPr>
        <w:br w:type="page"/>
      </w:r>
    </w:p>
    <w:p w:rsidR="00C71883" w:rsidRPr="0035581F" w:rsidRDefault="00C71883" w:rsidP="00C7188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71883" w:rsidRDefault="00C71883" w:rsidP="00C7188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71883" w:rsidRDefault="00C71883" w:rsidP="00C7188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71883" w:rsidRPr="009244CA" w:rsidRDefault="00C71883" w:rsidP="00C71883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Додаток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</w:p>
    <w:p w:rsidR="00C71883" w:rsidRPr="009244CA" w:rsidRDefault="00C71883" w:rsidP="00C71883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до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рішення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виконавчого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комітету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міської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ради</w:t>
      </w:r>
    </w:p>
    <w:p w:rsidR="00C71883" w:rsidRPr="00581080" w:rsidRDefault="00C71883" w:rsidP="00C71883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val="uk-UA"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від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581080">
        <w:rPr>
          <w:rFonts w:ascii="Times New Roman" w:hAnsi="Times New Roman"/>
          <w:b/>
          <w:sz w:val="28"/>
          <w:szCs w:val="28"/>
          <w:lang w:val="uk-UA" w:eastAsia="uk-UA"/>
        </w:rPr>
        <w:t>11.11.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>202</w:t>
      </w:r>
      <w:r w:rsidR="00581080">
        <w:rPr>
          <w:rFonts w:ascii="Times New Roman" w:hAnsi="Times New Roman"/>
          <w:b/>
          <w:sz w:val="28"/>
          <w:szCs w:val="28"/>
          <w:lang w:val="uk-UA" w:eastAsia="uk-UA"/>
        </w:rPr>
        <w:t xml:space="preserve">5 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р.  № </w:t>
      </w:r>
      <w:r w:rsidR="00581080">
        <w:rPr>
          <w:rFonts w:ascii="Times New Roman" w:hAnsi="Times New Roman"/>
          <w:b/>
          <w:sz w:val="28"/>
          <w:szCs w:val="28"/>
          <w:lang w:val="uk-UA" w:eastAsia="uk-UA"/>
        </w:rPr>
        <w:t>157</w:t>
      </w:r>
      <w:bookmarkStart w:id="0" w:name="_GoBack"/>
      <w:bookmarkEnd w:id="0"/>
    </w:p>
    <w:p w:rsidR="00C71883" w:rsidRPr="009244CA" w:rsidRDefault="00C71883" w:rsidP="00C718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71883" w:rsidRPr="009244CA" w:rsidRDefault="00C71883" w:rsidP="00C718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71883" w:rsidRPr="009244CA" w:rsidRDefault="00C71883" w:rsidP="00C7188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C71883" w:rsidRPr="009244CA" w:rsidRDefault="00C71883" w:rsidP="00C7188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Структура </w:t>
      </w:r>
    </w:p>
    <w:p w:rsidR="00C71883" w:rsidRPr="009244CA" w:rsidRDefault="00C71883" w:rsidP="00C718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тарифу на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теплову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енергію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вироблен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у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на установках з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використанням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альтернативних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джерелах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енергії</w:t>
      </w:r>
      <w:proofErr w:type="spellEnd"/>
    </w:p>
    <w:p w:rsidR="00C71883" w:rsidRPr="009244CA" w:rsidRDefault="00C71883" w:rsidP="00C718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5581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Т</w:t>
      </w:r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ОВ «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Європейська енергетична компанія</w:t>
      </w:r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</w:p>
    <w:p w:rsidR="00C71883" w:rsidRPr="009244CA" w:rsidRDefault="00C71883" w:rsidP="00C718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5952"/>
        <w:gridCol w:w="1417"/>
        <w:gridCol w:w="1559"/>
      </w:tblGrid>
      <w:tr w:rsidR="00C71883" w:rsidRPr="009244CA" w:rsidTr="00C71883">
        <w:trPr>
          <w:trHeight w:val="1150"/>
        </w:trPr>
        <w:tc>
          <w:tcPr>
            <w:tcW w:w="995" w:type="dxa"/>
            <w:vAlign w:val="center"/>
          </w:tcPr>
          <w:p w:rsidR="00C71883" w:rsidRPr="009244CA" w:rsidRDefault="00C71883" w:rsidP="00FC729B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№ </w:t>
            </w:r>
          </w:p>
          <w:p w:rsidR="00C71883" w:rsidRPr="009244CA" w:rsidRDefault="00C71883" w:rsidP="00FC729B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п/п</w:t>
            </w:r>
          </w:p>
        </w:tc>
        <w:tc>
          <w:tcPr>
            <w:tcW w:w="5952" w:type="dxa"/>
            <w:vAlign w:val="center"/>
          </w:tcPr>
          <w:p w:rsidR="00C71883" w:rsidRPr="009244CA" w:rsidRDefault="00C71883" w:rsidP="00FC729B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Показник</w:t>
            </w:r>
            <w:proofErr w:type="spellEnd"/>
          </w:p>
        </w:tc>
        <w:tc>
          <w:tcPr>
            <w:tcW w:w="1417" w:type="dxa"/>
            <w:vAlign w:val="center"/>
          </w:tcPr>
          <w:p w:rsidR="00C71883" w:rsidRPr="009244CA" w:rsidRDefault="00C71883" w:rsidP="00C7188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грн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/Гкал</w:t>
            </w:r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559" w:type="dxa"/>
            <w:vAlign w:val="center"/>
          </w:tcPr>
          <w:p w:rsidR="00C71883" w:rsidRPr="009244CA" w:rsidRDefault="00C71883" w:rsidP="00C71883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грн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/Гкал</w:t>
            </w:r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</w:tr>
      <w:tr w:rsidR="00C71883" w:rsidRPr="009244CA" w:rsidTr="00C71883">
        <w:trPr>
          <w:trHeight w:val="178"/>
        </w:trPr>
        <w:tc>
          <w:tcPr>
            <w:tcW w:w="995" w:type="dxa"/>
            <w:vAlign w:val="center"/>
          </w:tcPr>
          <w:p w:rsidR="00C71883" w:rsidRPr="009244CA" w:rsidRDefault="00C71883" w:rsidP="00FC729B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5952" w:type="dxa"/>
            <w:vAlign w:val="center"/>
          </w:tcPr>
          <w:p w:rsidR="00C71883" w:rsidRPr="009244CA" w:rsidRDefault="00C71883" w:rsidP="00FC729B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Б</w:t>
            </w:r>
          </w:p>
        </w:tc>
        <w:tc>
          <w:tcPr>
            <w:tcW w:w="1417" w:type="dxa"/>
            <w:vAlign w:val="center"/>
          </w:tcPr>
          <w:p w:rsidR="00C71883" w:rsidRPr="00C71883" w:rsidRDefault="00C71883" w:rsidP="00C7188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1559" w:type="dxa"/>
            <w:vAlign w:val="center"/>
          </w:tcPr>
          <w:p w:rsidR="00C71883" w:rsidRPr="00C71883" w:rsidRDefault="00C71883" w:rsidP="00C7188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Г</w:t>
            </w:r>
          </w:p>
        </w:tc>
      </w:tr>
      <w:tr w:rsidR="00C71883" w:rsidRPr="009244CA" w:rsidTr="00C71883">
        <w:trPr>
          <w:trHeight w:val="578"/>
        </w:trPr>
        <w:tc>
          <w:tcPr>
            <w:tcW w:w="995" w:type="dxa"/>
            <w:vAlign w:val="center"/>
          </w:tcPr>
          <w:p w:rsidR="00C71883" w:rsidRPr="009244CA" w:rsidRDefault="00C71883" w:rsidP="00FC729B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5952" w:type="dxa"/>
            <w:vAlign w:val="center"/>
          </w:tcPr>
          <w:p w:rsidR="00C71883" w:rsidRPr="009244CA" w:rsidRDefault="00C71883" w:rsidP="00FC729B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Виробництво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417" w:type="dxa"/>
            <w:vAlign w:val="center"/>
          </w:tcPr>
          <w:p w:rsidR="00C71883" w:rsidRDefault="00C71883" w:rsidP="00C7188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2981,65</w:t>
            </w:r>
          </w:p>
        </w:tc>
        <w:tc>
          <w:tcPr>
            <w:tcW w:w="1559" w:type="dxa"/>
            <w:vAlign w:val="center"/>
          </w:tcPr>
          <w:p w:rsidR="00C71883" w:rsidRPr="00AB3A68" w:rsidRDefault="00C71883" w:rsidP="00C7188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3577,98</w:t>
            </w:r>
          </w:p>
        </w:tc>
      </w:tr>
      <w:tr w:rsidR="00C71883" w:rsidRPr="009244CA" w:rsidTr="00C71883">
        <w:trPr>
          <w:trHeight w:val="578"/>
        </w:trPr>
        <w:tc>
          <w:tcPr>
            <w:tcW w:w="995" w:type="dxa"/>
            <w:vAlign w:val="center"/>
          </w:tcPr>
          <w:p w:rsidR="00C71883" w:rsidRPr="009244CA" w:rsidRDefault="00C71883" w:rsidP="00FC729B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5952" w:type="dxa"/>
            <w:vAlign w:val="center"/>
          </w:tcPr>
          <w:p w:rsidR="00C71883" w:rsidRPr="009244CA" w:rsidRDefault="00C71883" w:rsidP="00FC729B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Транспортування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417" w:type="dxa"/>
            <w:vAlign w:val="center"/>
          </w:tcPr>
          <w:p w:rsidR="00C71883" w:rsidRDefault="00C71883" w:rsidP="00C7188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832,16</w:t>
            </w:r>
          </w:p>
        </w:tc>
        <w:tc>
          <w:tcPr>
            <w:tcW w:w="1559" w:type="dxa"/>
            <w:vAlign w:val="center"/>
          </w:tcPr>
          <w:p w:rsidR="00C71883" w:rsidRPr="00AB3A68" w:rsidRDefault="00C71883" w:rsidP="00C7188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998,59</w:t>
            </w:r>
          </w:p>
        </w:tc>
      </w:tr>
      <w:tr w:rsidR="00C71883" w:rsidRPr="009244CA" w:rsidTr="00C71883">
        <w:trPr>
          <w:trHeight w:val="578"/>
        </w:trPr>
        <w:tc>
          <w:tcPr>
            <w:tcW w:w="995" w:type="dxa"/>
            <w:vAlign w:val="center"/>
          </w:tcPr>
          <w:p w:rsidR="00C71883" w:rsidRPr="009244CA" w:rsidRDefault="00C71883" w:rsidP="00FC729B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5952" w:type="dxa"/>
            <w:vAlign w:val="center"/>
          </w:tcPr>
          <w:p w:rsidR="00C71883" w:rsidRPr="009244CA" w:rsidRDefault="00C71883" w:rsidP="00FC729B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Постачання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417" w:type="dxa"/>
            <w:vAlign w:val="center"/>
          </w:tcPr>
          <w:p w:rsidR="00C71883" w:rsidRDefault="00C71883" w:rsidP="00C7188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44,37</w:t>
            </w:r>
          </w:p>
        </w:tc>
        <w:tc>
          <w:tcPr>
            <w:tcW w:w="1559" w:type="dxa"/>
            <w:vAlign w:val="center"/>
          </w:tcPr>
          <w:p w:rsidR="00C71883" w:rsidRPr="00AB3A68" w:rsidRDefault="00C71883" w:rsidP="00C7188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53,24</w:t>
            </w:r>
          </w:p>
        </w:tc>
      </w:tr>
      <w:tr w:rsidR="00C71883" w:rsidRPr="009244CA" w:rsidTr="00C71883">
        <w:trPr>
          <w:trHeight w:val="578"/>
        </w:trPr>
        <w:tc>
          <w:tcPr>
            <w:tcW w:w="6947" w:type="dxa"/>
            <w:gridSpan w:val="2"/>
            <w:vAlign w:val="center"/>
          </w:tcPr>
          <w:p w:rsidR="00C71883" w:rsidRPr="009244CA" w:rsidRDefault="00C71883" w:rsidP="00C71883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Тариф  на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теплову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енергію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вироблен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 на установках з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використанням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альтернативних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джерел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енергії</w:t>
            </w:r>
            <w:proofErr w:type="spellEnd"/>
          </w:p>
        </w:tc>
        <w:tc>
          <w:tcPr>
            <w:tcW w:w="1417" w:type="dxa"/>
            <w:vAlign w:val="center"/>
          </w:tcPr>
          <w:p w:rsidR="00C71883" w:rsidRDefault="00C71883" w:rsidP="00C7188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3858,18</w:t>
            </w:r>
          </w:p>
        </w:tc>
        <w:tc>
          <w:tcPr>
            <w:tcW w:w="1559" w:type="dxa"/>
            <w:vAlign w:val="center"/>
          </w:tcPr>
          <w:p w:rsidR="00C71883" w:rsidRPr="00AB3A68" w:rsidRDefault="00C71883" w:rsidP="00C71883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4629,82</w:t>
            </w:r>
          </w:p>
        </w:tc>
      </w:tr>
    </w:tbl>
    <w:p w:rsidR="00C71883" w:rsidRPr="009244CA" w:rsidRDefault="00C71883" w:rsidP="00C71883">
      <w:pPr>
        <w:rPr>
          <w:rFonts w:ascii="Times New Roman" w:hAnsi="Times New Roman"/>
          <w:sz w:val="28"/>
          <w:szCs w:val="28"/>
          <w:lang w:eastAsia="en-US"/>
        </w:rPr>
      </w:pPr>
    </w:p>
    <w:p w:rsidR="00C71883" w:rsidRPr="009244CA" w:rsidRDefault="00C71883" w:rsidP="00C71883">
      <w:pPr>
        <w:rPr>
          <w:rFonts w:ascii="Times New Roman" w:hAnsi="Times New Roman"/>
          <w:sz w:val="28"/>
          <w:szCs w:val="28"/>
          <w:lang w:eastAsia="en-US"/>
        </w:rPr>
      </w:pPr>
    </w:p>
    <w:p w:rsidR="00C71883" w:rsidRPr="009244CA" w:rsidRDefault="00C71883" w:rsidP="00C71883">
      <w:pPr>
        <w:rPr>
          <w:rFonts w:ascii="Times New Roman" w:hAnsi="Times New Roman"/>
          <w:sz w:val="28"/>
          <w:szCs w:val="28"/>
          <w:lang w:eastAsia="en-US"/>
        </w:rPr>
      </w:pPr>
    </w:p>
    <w:p w:rsidR="00C71883" w:rsidRPr="009244CA" w:rsidRDefault="00C71883" w:rsidP="00C71883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Керуючий справами</w:t>
      </w:r>
    </w:p>
    <w:p w:rsidR="0041190F" w:rsidRDefault="00C71883" w:rsidP="0041190F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виконавчого комітету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</w:t>
      </w:r>
    </w:p>
    <w:p w:rsidR="0041190F" w:rsidRPr="009244CA" w:rsidRDefault="00C71883" w:rsidP="0041190F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міської ради</w:t>
      </w:r>
      <w:r w:rsidR="0041190F"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="0041190F"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="0041190F"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="0041190F"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="0041190F"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             </w:t>
      </w:r>
      <w:r w:rsidR="0041190F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          </w:t>
      </w:r>
      <w:r w:rsidR="0041190F"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>Микола АНДРУСЯК</w:t>
      </w:r>
    </w:p>
    <w:p w:rsidR="00C71883" w:rsidRPr="009244CA" w:rsidRDefault="00C71883" w:rsidP="00C71883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71883" w:rsidRPr="0035581F" w:rsidRDefault="00C71883" w:rsidP="00C7188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pStyle w:val="a3"/>
        <w:jc w:val="both"/>
        <w:rPr>
          <w:b/>
          <w:sz w:val="28"/>
          <w:szCs w:val="28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80457" w:rsidRPr="0035581F" w:rsidRDefault="00980457" w:rsidP="0098045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212DB" w:rsidRPr="00BA14E6" w:rsidRDefault="007212DB" w:rsidP="00BA14E6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7212DB" w:rsidRPr="00BA14E6" w:rsidSect="00BA14E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18D9" w:rsidRDefault="00AC18D9" w:rsidP="00966E47">
      <w:pPr>
        <w:spacing w:after="0" w:line="240" w:lineRule="auto"/>
      </w:pPr>
      <w:r>
        <w:separator/>
      </w:r>
    </w:p>
  </w:endnote>
  <w:endnote w:type="continuationSeparator" w:id="0">
    <w:p w:rsidR="00AC18D9" w:rsidRDefault="00AC18D9" w:rsidP="0096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18D9" w:rsidRDefault="00AC18D9" w:rsidP="00966E47">
      <w:pPr>
        <w:spacing w:after="0" w:line="240" w:lineRule="auto"/>
      </w:pPr>
      <w:r>
        <w:separator/>
      </w:r>
    </w:p>
  </w:footnote>
  <w:footnote w:type="continuationSeparator" w:id="0">
    <w:p w:rsidR="00AC18D9" w:rsidRDefault="00AC18D9" w:rsidP="00966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FFFFFF" w:themeColor="background1"/>
      </w:rPr>
      <w:id w:val="1993606960"/>
      <w:docPartObj>
        <w:docPartGallery w:val="Page Numbers (Top of Page)"/>
        <w:docPartUnique/>
      </w:docPartObj>
    </w:sdtPr>
    <w:sdtEndPr/>
    <w:sdtContent>
      <w:p w:rsidR="00200964" w:rsidRPr="00714760" w:rsidRDefault="00C4166E">
        <w:pPr>
          <w:pStyle w:val="a8"/>
          <w:jc w:val="center"/>
          <w:rPr>
            <w:color w:val="FFFFFF" w:themeColor="background1"/>
          </w:rPr>
        </w:pPr>
        <w:r w:rsidRPr="00714760">
          <w:rPr>
            <w:color w:val="FFFFFF" w:themeColor="background1"/>
          </w:rPr>
          <w:fldChar w:fldCharType="begin"/>
        </w:r>
        <w:r w:rsidR="00200964" w:rsidRPr="00714760">
          <w:rPr>
            <w:color w:val="FFFFFF" w:themeColor="background1"/>
          </w:rPr>
          <w:instrText>PAGE   \* MERGEFORMAT</w:instrText>
        </w:r>
        <w:r w:rsidRPr="00714760">
          <w:rPr>
            <w:color w:val="FFFFFF" w:themeColor="background1"/>
          </w:rPr>
          <w:fldChar w:fldCharType="separate"/>
        </w:r>
        <w:r w:rsidR="007E1B06">
          <w:rPr>
            <w:noProof/>
            <w:color w:val="FFFFFF" w:themeColor="background1"/>
          </w:rPr>
          <w:t>4</w:t>
        </w:r>
        <w:r w:rsidRPr="00714760">
          <w:rPr>
            <w:color w:val="FFFFFF" w:themeColor="background1"/>
          </w:rPr>
          <w:fldChar w:fldCharType="end"/>
        </w:r>
      </w:p>
    </w:sdtContent>
  </w:sdt>
  <w:p w:rsidR="00200964" w:rsidRDefault="00200964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162E31"/>
    <w:multiLevelType w:val="hybridMultilevel"/>
    <w:tmpl w:val="593A6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8F"/>
    <w:rsid w:val="00010FE3"/>
    <w:rsid w:val="000208D3"/>
    <w:rsid w:val="000242CE"/>
    <w:rsid w:val="00034940"/>
    <w:rsid w:val="0006210A"/>
    <w:rsid w:val="000650F7"/>
    <w:rsid w:val="000C30CD"/>
    <w:rsid w:val="000C5209"/>
    <w:rsid w:val="000E4C99"/>
    <w:rsid w:val="000E5B97"/>
    <w:rsid w:val="001055F7"/>
    <w:rsid w:val="0010789B"/>
    <w:rsid w:val="00172114"/>
    <w:rsid w:val="001733DD"/>
    <w:rsid w:val="001C66ED"/>
    <w:rsid w:val="001D58D5"/>
    <w:rsid w:val="00200964"/>
    <w:rsid w:val="00212AE3"/>
    <w:rsid w:val="00237C29"/>
    <w:rsid w:val="0024265E"/>
    <w:rsid w:val="00257B20"/>
    <w:rsid w:val="00260FB1"/>
    <w:rsid w:val="002809DC"/>
    <w:rsid w:val="00294F6F"/>
    <w:rsid w:val="002B3C10"/>
    <w:rsid w:val="002B7396"/>
    <w:rsid w:val="002C500C"/>
    <w:rsid w:val="002D0B26"/>
    <w:rsid w:val="002D1530"/>
    <w:rsid w:val="002D7876"/>
    <w:rsid w:val="002F3422"/>
    <w:rsid w:val="002F6657"/>
    <w:rsid w:val="00334E92"/>
    <w:rsid w:val="00362F41"/>
    <w:rsid w:val="00395628"/>
    <w:rsid w:val="00397FA9"/>
    <w:rsid w:val="003B1F01"/>
    <w:rsid w:val="003D3110"/>
    <w:rsid w:val="0040652F"/>
    <w:rsid w:val="0041190F"/>
    <w:rsid w:val="0043612B"/>
    <w:rsid w:val="004410C9"/>
    <w:rsid w:val="0045020C"/>
    <w:rsid w:val="00470F2B"/>
    <w:rsid w:val="00484C56"/>
    <w:rsid w:val="00486354"/>
    <w:rsid w:val="004A3A6B"/>
    <w:rsid w:val="004D4F3A"/>
    <w:rsid w:val="004D74FF"/>
    <w:rsid w:val="00540B77"/>
    <w:rsid w:val="00556E7B"/>
    <w:rsid w:val="00567434"/>
    <w:rsid w:val="00581080"/>
    <w:rsid w:val="0059024B"/>
    <w:rsid w:val="005C10DC"/>
    <w:rsid w:val="005E54BE"/>
    <w:rsid w:val="00611B6A"/>
    <w:rsid w:val="00621DB7"/>
    <w:rsid w:val="006563C5"/>
    <w:rsid w:val="00660187"/>
    <w:rsid w:val="00667B6C"/>
    <w:rsid w:val="006759EF"/>
    <w:rsid w:val="006977BC"/>
    <w:rsid w:val="006B7F26"/>
    <w:rsid w:val="006C753A"/>
    <w:rsid w:val="006E6826"/>
    <w:rsid w:val="00706C87"/>
    <w:rsid w:val="00714760"/>
    <w:rsid w:val="007212DB"/>
    <w:rsid w:val="00767EB9"/>
    <w:rsid w:val="00786233"/>
    <w:rsid w:val="007B3093"/>
    <w:rsid w:val="007E1B06"/>
    <w:rsid w:val="007E4F79"/>
    <w:rsid w:val="007E7722"/>
    <w:rsid w:val="008206B4"/>
    <w:rsid w:val="0082648D"/>
    <w:rsid w:val="00832719"/>
    <w:rsid w:val="00834518"/>
    <w:rsid w:val="00871FFA"/>
    <w:rsid w:val="00882650"/>
    <w:rsid w:val="0093329D"/>
    <w:rsid w:val="00966E47"/>
    <w:rsid w:val="0097415D"/>
    <w:rsid w:val="00980457"/>
    <w:rsid w:val="00995C6F"/>
    <w:rsid w:val="00A043CB"/>
    <w:rsid w:val="00A30D28"/>
    <w:rsid w:val="00A633F6"/>
    <w:rsid w:val="00A63C27"/>
    <w:rsid w:val="00AA00F9"/>
    <w:rsid w:val="00AA396E"/>
    <w:rsid w:val="00AA623C"/>
    <w:rsid w:val="00AB0249"/>
    <w:rsid w:val="00AB6BB3"/>
    <w:rsid w:val="00AB6BEF"/>
    <w:rsid w:val="00AC18D9"/>
    <w:rsid w:val="00B0176C"/>
    <w:rsid w:val="00B35E07"/>
    <w:rsid w:val="00B63C79"/>
    <w:rsid w:val="00B71EC3"/>
    <w:rsid w:val="00BA14E6"/>
    <w:rsid w:val="00BC4DA3"/>
    <w:rsid w:val="00BC506D"/>
    <w:rsid w:val="00BE172D"/>
    <w:rsid w:val="00BF56EC"/>
    <w:rsid w:val="00C03821"/>
    <w:rsid w:val="00C14E52"/>
    <w:rsid w:val="00C20D9A"/>
    <w:rsid w:val="00C4166E"/>
    <w:rsid w:val="00C64349"/>
    <w:rsid w:val="00C71883"/>
    <w:rsid w:val="00CB2B4B"/>
    <w:rsid w:val="00CB355C"/>
    <w:rsid w:val="00CF6AED"/>
    <w:rsid w:val="00D05380"/>
    <w:rsid w:val="00D11EE0"/>
    <w:rsid w:val="00D455F7"/>
    <w:rsid w:val="00D50760"/>
    <w:rsid w:val="00D84957"/>
    <w:rsid w:val="00D905EB"/>
    <w:rsid w:val="00DB66B3"/>
    <w:rsid w:val="00DD5421"/>
    <w:rsid w:val="00E129DB"/>
    <w:rsid w:val="00E17FDE"/>
    <w:rsid w:val="00E3038F"/>
    <w:rsid w:val="00E44266"/>
    <w:rsid w:val="00E47C24"/>
    <w:rsid w:val="00E61889"/>
    <w:rsid w:val="00E65EEA"/>
    <w:rsid w:val="00E76019"/>
    <w:rsid w:val="00E7657D"/>
    <w:rsid w:val="00E92E66"/>
    <w:rsid w:val="00F10EE6"/>
    <w:rsid w:val="00F262C0"/>
    <w:rsid w:val="00F40681"/>
    <w:rsid w:val="00F424EC"/>
    <w:rsid w:val="00F51E16"/>
    <w:rsid w:val="00F612BC"/>
    <w:rsid w:val="00F622B3"/>
    <w:rsid w:val="00F66D7D"/>
    <w:rsid w:val="00FF0912"/>
    <w:rsid w:val="00FF0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CD807"/>
  <w15:docId w15:val="{37649698-7C46-46C7-97E9-C5F94316F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uiPriority w:val="59"/>
    <w:rsid w:val="007E4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966E47"/>
    <w:rPr>
      <w:rFonts w:ascii="Calibri" w:eastAsia="Times New Roman" w:hAnsi="Calibri" w:cs="Times New Roman"/>
      <w:lang w:val="ru-RU" w:eastAsia="ru-RU"/>
    </w:rPr>
  </w:style>
  <w:style w:type="character" w:customStyle="1" w:styleId="nom">
    <w:name w:val="nom"/>
    <w:basedOn w:val="a0"/>
    <w:rsid w:val="006977BC"/>
  </w:style>
  <w:style w:type="character" w:customStyle="1" w:styleId="data">
    <w:name w:val="data"/>
    <w:basedOn w:val="a0"/>
    <w:rsid w:val="006977BC"/>
  </w:style>
  <w:style w:type="paragraph" w:customStyle="1" w:styleId="1">
    <w:name w:val="Абзац списка1"/>
    <w:basedOn w:val="a"/>
    <w:uiPriority w:val="34"/>
    <w:qFormat/>
    <w:rsid w:val="00C71883"/>
    <w:pPr>
      <w:spacing w:after="160" w:line="259" w:lineRule="auto"/>
      <w:ind w:left="720"/>
      <w:contextualSpacing/>
    </w:pPr>
    <w:rPr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9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03D51D-E29B-440D-8F84-9E99C6A31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1955</Words>
  <Characters>1115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_CVGAZ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ВУКМ</dc:creator>
  <cp:lastModifiedBy>Долішняк Сніжана Михайлівна</cp:lastModifiedBy>
  <cp:revision>3</cp:revision>
  <cp:lastPrinted>2025-10-28T07:13:00Z</cp:lastPrinted>
  <dcterms:created xsi:type="dcterms:W3CDTF">2025-10-30T13:01:00Z</dcterms:created>
  <dcterms:modified xsi:type="dcterms:W3CDTF">2025-11-11T13:53:00Z</dcterms:modified>
</cp:coreProperties>
</file>