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7537F" w14:textId="00A02909" w:rsidR="00351AB1" w:rsidRPr="007940B3" w:rsidRDefault="00351AB1" w:rsidP="007940B3">
      <w:pPr>
        <w:spacing w:after="0" w:line="240" w:lineRule="auto"/>
        <w:ind w:left="6980" w:right="-427" w:firstLine="220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>ЗАТВЕРДЖЕНО</w:t>
      </w:r>
    </w:p>
    <w:p w14:paraId="040BEDFC" w14:textId="0DF6AC04" w:rsidR="008D1B3C" w:rsidRPr="007940B3" w:rsidRDefault="00351AB1" w:rsidP="007940B3">
      <w:pPr>
        <w:spacing w:after="0" w:line="240" w:lineRule="auto"/>
        <w:ind w:left="5540"/>
        <w:contextualSpacing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розпорядження міського голови</w:t>
      </w:r>
    </w:p>
    <w:p w14:paraId="047B115F" w14:textId="34C80B8A" w:rsidR="00351AB1" w:rsidRPr="007940B3" w:rsidRDefault="007940B3" w:rsidP="007940B3">
      <w:pPr>
        <w:spacing w:after="0" w:line="240" w:lineRule="auto"/>
        <w:ind w:left="53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3B141F">
        <w:rPr>
          <w:rFonts w:ascii="Times New Roman" w:hAnsi="Times New Roman"/>
          <w:sz w:val="28"/>
          <w:szCs w:val="28"/>
          <w:lang w:val="uk-UA"/>
        </w:rPr>
        <w:t>19.09.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>20</w:t>
      </w:r>
      <w:r w:rsidR="003B141F">
        <w:rPr>
          <w:rFonts w:ascii="Times New Roman" w:hAnsi="Times New Roman"/>
          <w:sz w:val="28"/>
          <w:szCs w:val="28"/>
          <w:lang w:val="uk-UA"/>
        </w:rPr>
        <w:t>25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>р.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 xml:space="preserve">№ </w:t>
      </w:r>
      <w:r w:rsidR="003B141F">
        <w:rPr>
          <w:rFonts w:ascii="Times New Roman" w:hAnsi="Times New Roman"/>
          <w:sz w:val="28"/>
          <w:szCs w:val="28"/>
          <w:lang w:val="uk-UA"/>
        </w:rPr>
        <w:t>487-р</w:t>
      </w:r>
      <w:bookmarkStart w:id="0" w:name="_GoBack"/>
      <w:bookmarkEnd w:id="0"/>
    </w:p>
    <w:p w14:paraId="00562203" w14:textId="77777777" w:rsidR="00351AB1" w:rsidRPr="007940B3" w:rsidRDefault="00351AB1" w:rsidP="00351AB1">
      <w:pPr>
        <w:spacing w:after="0" w:line="240" w:lineRule="auto"/>
        <w:ind w:left="4820"/>
        <w:contextualSpacing/>
        <w:rPr>
          <w:rFonts w:ascii="Times New Roman" w:hAnsi="Times New Roman"/>
          <w:sz w:val="28"/>
          <w:szCs w:val="28"/>
          <w:lang w:val="uk-UA"/>
        </w:rPr>
      </w:pPr>
    </w:p>
    <w:p w14:paraId="03637EEC" w14:textId="77777777" w:rsidR="00351AB1" w:rsidRPr="00655F41" w:rsidRDefault="00351AB1" w:rsidP="00351AB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08CF32" w14:textId="77777777" w:rsidR="00351AB1" w:rsidRPr="007940B3" w:rsidRDefault="00351AB1" w:rsidP="00351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>ПОЛОЖЕННЯ</w:t>
      </w:r>
    </w:p>
    <w:p w14:paraId="3C018080" w14:textId="2DAC4CFF" w:rsidR="00351AB1" w:rsidRPr="007940B3" w:rsidRDefault="00351AB1" w:rsidP="00351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8D1B3C" w:rsidRPr="007940B3">
        <w:rPr>
          <w:rFonts w:ascii="Times New Roman" w:hAnsi="Times New Roman"/>
          <w:b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обочу групу з </w:t>
      </w:r>
      <w:r w:rsidR="00195DD7" w:rsidRPr="007940B3">
        <w:rPr>
          <w:rFonts w:ascii="Times New Roman" w:hAnsi="Times New Roman"/>
          <w:b/>
          <w:sz w:val="28"/>
          <w:szCs w:val="28"/>
          <w:lang w:val="uk-UA"/>
        </w:rPr>
        <w:t>реалізації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6561B4" w:rsidRPr="007940B3">
        <w:rPr>
          <w:rStyle w:val="af2"/>
          <w:rFonts w:ascii="Times New Roman" w:eastAsiaTheme="majorEastAsia" w:hAnsi="Times New Roman"/>
          <w:b/>
          <w:lang w:val="ru-RU" w:eastAsia="ru-RU"/>
        </w:rPr>
        <w:t>проєкту</w:t>
      </w:r>
      <w:proofErr w:type="spellEnd"/>
      <w:r w:rsidR="006561B4" w:rsidRPr="007940B3">
        <w:rPr>
          <w:rStyle w:val="af2"/>
          <w:rFonts w:ascii="Times New Roman" w:eastAsiaTheme="majorEastAsia" w:hAnsi="Times New Roman"/>
          <w:b/>
          <w:lang w:val="ru-RU" w:eastAsia="ru-RU"/>
        </w:rPr>
        <w:t xml:space="preserve"> </w:t>
      </w:r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«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Реконструкція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водопровідної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мережі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від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насосної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станції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II</w:t>
      </w:r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підйому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до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вул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.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Петлюри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в м.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Коломия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Івано-Франківської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області</w:t>
      </w:r>
      <w:proofErr w:type="spellEnd"/>
      <w:r w:rsidR="006561B4" w:rsidRPr="007940B3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»</w:t>
      </w:r>
      <w:r w:rsidR="006561B4" w:rsidRPr="007940B3">
        <w:rPr>
          <w:rFonts w:ascii="Times New Roman" w:hAnsi="Times New Roman"/>
          <w:b/>
          <w:sz w:val="28"/>
          <w:szCs w:val="28"/>
          <w:lang w:val="uk-UA"/>
        </w:rPr>
        <w:t xml:space="preserve"> на виконання 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>«Програми з відновлення України</w:t>
      </w:r>
      <w:r w:rsidR="008D1B3C" w:rsidRPr="007940B3">
        <w:rPr>
          <w:rFonts w:ascii="Times New Roman" w:hAnsi="Times New Roman"/>
          <w:b/>
          <w:sz w:val="28"/>
          <w:szCs w:val="28"/>
          <w:lang w:val="uk-UA"/>
        </w:rPr>
        <w:t xml:space="preserve"> ІІІ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>» Європейського інвестиційного банку</w:t>
      </w:r>
    </w:p>
    <w:p w14:paraId="20AB7F2A" w14:textId="77777777" w:rsidR="00351AB1" w:rsidRPr="00655F41" w:rsidRDefault="00351AB1" w:rsidP="00351AB1">
      <w:pPr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14:paraId="6E3A2328" w14:textId="77777777" w:rsidR="00351AB1" w:rsidRPr="007940B3" w:rsidRDefault="00351AB1" w:rsidP="00351AB1">
      <w:pPr>
        <w:pStyle w:val="ae"/>
        <w:numPr>
          <w:ilvl w:val="0"/>
          <w:numId w:val="11"/>
        </w:numPr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7940B3">
        <w:rPr>
          <w:rFonts w:ascii="Times New Roman" w:hAnsi="Times New Roman"/>
          <w:b/>
          <w:sz w:val="28"/>
          <w:szCs w:val="28"/>
          <w:lang w:val="uk-UA" w:eastAsia="ru-RU"/>
        </w:rPr>
        <w:t>Загальні положення</w:t>
      </w:r>
    </w:p>
    <w:p w14:paraId="47639883" w14:textId="208D2B09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Положення </w:t>
      </w:r>
      <w:r w:rsidR="008D1B3C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 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 xml:space="preserve">Робочу групу з реалізації </w:t>
      </w:r>
      <w:proofErr w:type="spellStart"/>
      <w:r w:rsidR="008D1B3C" w:rsidRPr="007940B3">
        <w:rPr>
          <w:rStyle w:val="af2"/>
          <w:rFonts w:ascii="Times New Roman" w:eastAsiaTheme="majorEastAsia" w:hAnsi="Times New Roman"/>
          <w:lang w:eastAsia="ru-RU"/>
        </w:rPr>
        <w:t>проєкту</w:t>
      </w:r>
      <w:proofErr w:type="spellEnd"/>
      <w:r w:rsidR="008D1B3C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Реконструкція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водопровідної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мережі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від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насосної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станції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II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підйому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вул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Петлюри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м.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Коломия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Івано-Франківської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області</w:t>
      </w:r>
      <w:proofErr w:type="spellEnd"/>
      <w:r w:rsidR="008D1B3C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 xml:space="preserve"> на виконання «Програми з відновлення України ІІІ» Європейського інвестиційного банку</w:t>
      </w:r>
      <w:r w:rsidR="00E348DC" w:rsidRPr="007940B3">
        <w:rPr>
          <w:rFonts w:ascii="Times New Roman" w:hAnsi="Times New Roman"/>
          <w:sz w:val="28"/>
          <w:szCs w:val="28"/>
          <w:lang w:val="uk-UA"/>
        </w:rPr>
        <w:t xml:space="preserve"> (далі</w:t>
      </w:r>
      <w:r w:rsidR="00474367" w:rsidRPr="007940B3">
        <w:rPr>
          <w:rFonts w:ascii="Times New Roman" w:hAnsi="Times New Roman"/>
          <w:sz w:val="28"/>
          <w:szCs w:val="28"/>
          <w:lang w:val="uk-UA"/>
        </w:rPr>
        <w:t>-Положення)</w:t>
      </w:r>
      <w:r w:rsidR="008D1B3C" w:rsidRPr="007940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визначає мету та завдання діяльності, склад, організацію роботи, права та обов’язки членів 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52DEB17B" w14:textId="7E1E6D13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Робоча група є постійно діючим, колегіальним, консультативно-дорадчим органом, утвореним задля сприяння реалізації </w:t>
      </w:r>
      <w:proofErr w:type="spellStart"/>
      <w:r w:rsidR="003768BE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Реконструкція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водопровідної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мережі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від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насосної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станції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II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підйому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вул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Петлюри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м.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Коломия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Івано-Франківської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області</w:t>
      </w:r>
      <w:proofErr w:type="spellEnd"/>
      <w:r w:rsidR="00474367" w:rsidRPr="007940B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474367" w:rsidRPr="007940B3">
        <w:rPr>
          <w:rFonts w:ascii="Times New Roman" w:hAnsi="Times New Roman"/>
          <w:sz w:val="28"/>
          <w:szCs w:val="28"/>
          <w:lang w:val="uk-UA"/>
        </w:rPr>
        <w:t xml:space="preserve"> на виконання «Програми з відновлення України ІІІ» Європейського інвестиційного банку (далі-ПВУ)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7940B3">
        <w:rPr>
          <w:rFonts w:ascii="Times New Roman" w:hAnsi="Times New Roman"/>
          <w:sz w:val="28"/>
          <w:szCs w:val="28"/>
          <w:lang w:val="uk-UA"/>
        </w:rPr>
        <w:t xml:space="preserve">в  </w:t>
      </w:r>
      <w:r w:rsidR="0066564C" w:rsidRPr="007940B3">
        <w:rPr>
          <w:rFonts w:ascii="Times New Roman" w:hAnsi="Times New Roman"/>
          <w:sz w:val="28"/>
          <w:szCs w:val="28"/>
          <w:lang w:val="uk-UA"/>
        </w:rPr>
        <w:t>Коломийській</w:t>
      </w:r>
      <w:proofErr w:type="gramEnd"/>
      <w:r w:rsidRPr="007940B3">
        <w:rPr>
          <w:rFonts w:ascii="Times New Roman" w:hAnsi="Times New Roman"/>
          <w:sz w:val="28"/>
          <w:szCs w:val="28"/>
          <w:lang w:val="uk-UA"/>
        </w:rPr>
        <w:t xml:space="preserve"> міській територіальній громаді.</w:t>
      </w:r>
    </w:p>
    <w:p w14:paraId="444B97FF" w14:textId="5E860796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У своїй діяльності 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обоча група керується Конституцією та законами України, указами Президента України і постановами Верховної Ради України, прийнятими відповідно до Конституції та законів України, актами Кабінету Міністрів України, нормативно-правовими актами, які прийняті на виконання ПВУ.</w:t>
      </w:r>
    </w:p>
    <w:p w14:paraId="2312E316" w14:textId="19A807BA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Основними принципами діяльності </w:t>
      </w:r>
      <w:r w:rsidR="008D1B3C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обочої групи є незалежність, колегіальність та відкритість у прийнятті рішень, прозорість, неупередженість і рівноправність членів </w:t>
      </w:r>
      <w:r w:rsidR="0033079F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групи.</w:t>
      </w:r>
    </w:p>
    <w:p w14:paraId="269E877B" w14:textId="7DB5AED1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Робоча група взаємодіє з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структурними підрозділами </w:t>
      </w:r>
      <w:r w:rsidR="0066564C" w:rsidRPr="007940B3">
        <w:rPr>
          <w:rFonts w:ascii="Times New Roman" w:hAnsi="Times New Roman"/>
          <w:sz w:val="28"/>
          <w:szCs w:val="28"/>
          <w:lang w:val="uk-UA"/>
        </w:rPr>
        <w:t>Коломийськ</w:t>
      </w:r>
      <w:r w:rsidR="00195DD7" w:rsidRPr="007940B3">
        <w:rPr>
          <w:rFonts w:ascii="Times New Roman" w:hAnsi="Times New Roman"/>
          <w:sz w:val="28"/>
          <w:szCs w:val="28"/>
          <w:lang w:val="uk-UA"/>
        </w:rPr>
        <w:t>ої</w:t>
      </w:r>
      <w:r w:rsidR="0066564C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міської ради, виконавцями </w:t>
      </w:r>
      <w:proofErr w:type="spellStart"/>
      <w:r w:rsidR="0066564C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проєкту</w:t>
      </w:r>
      <w:proofErr w:type="spellEnd"/>
      <w:r w:rsidR="0066564C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ПВУ, підрядними організаціями, громадськими організаціями та  іншими зацікавленими сторонами.</w:t>
      </w:r>
    </w:p>
    <w:p w14:paraId="2AC02DE9" w14:textId="77777777" w:rsidR="00351AB1" w:rsidRPr="007940B3" w:rsidRDefault="00351AB1" w:rsidP="00351AB1">
      <w:pPr>
        <w:pStyle w:val="ae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Робоча група не є юридичною особою.</w:t>
      </w:r>
    </w:p>
    <w:p w14:paraId="29AE0E46" w14:textId="7777777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56669FA" w14:textId="68B3CFAB" w:rsidR="00351AB1" w:rsidRPr="007940B3" w:rsidRDefault="00351AB1" w:rsidP="00351AB1">
      <w:pPr>
        <w:pStyle w:val="ae"/>
        <w:numPr>
          <w:ilvl w:val="0"/>
          <w:numId w:val="11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Склад і порядок формування та припинення діяльності </w:t>
      </w:r>
      <w:r w:rsidR="008D1B3C" w:rsidRPr="007940B3">
        <w:rPr>
          <w:rFonts w:ascii="Times New Roman" w:hAnsi="Times New Roman"/>
          <w:b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>обочої групи</w:t>
      </w:r>
    </w:p>
    <w:p w14:paraId="14FC476E" w14:textId="77777777" w:rsidR="00351AB1" w:rsidRPr="007940B3" w:rsidRDefault="00351AB1" w:rsidP="00351AB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2D4D15DD" w14:textId="77777777" w:rsidR="00351AB1" w:rsidRPr="007940B3" w:rsidRDefault="00351AB1" w:rsidP="00351AB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014C7D08" w14:textId="40041787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До складу </w:t>
      </w:r>
      <w:r w:rsidR="008D1B3C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можуть входити представники </w:t>
      </w:r>
      <w:r w:rsidR="0066564C" w:rsidRPr="007940B3">
        <w:rPr>
          <w:rFonts w:ascii="Times New Roman" w:hAnsi="Times New Roman"/>
          <w:sz w:val="28"/>
          <w:szCs w:val="28"/>
          <w:lang w:val="uk-UA"/>
        </w:rPr>
        <w:t>Коломийській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міської ради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та її структурних підрозділів, виконавці </w:t>
      </w:r>
      <w:proofErr w:type="spellStart"/>
      <w:r w:rsidR="003768BE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ПВУ, представники громадських організацій та ініціатив, місцеві активісти, інші зацікавлені особи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 xml:space="preserve"> (за згодою)</w:t>
      </w:r>
      <w:r w:rsidRPr="007940B3">
        <w:rPr>
          <w:rFonts w:ascii="Times New Roman" w:hAnsi="Times New Roman"/>
          <w:sz w:val="28"/>
          <w:szCs w:val="28"/>
          <w:lang w:val="uk-UA"/>
        </w:rPr>
        <w:t>.</w:t>
      </w:r>
    </w:p>
    <w:p w14:paraId="3DC04A00" w14:textId="4D2E875F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lastRenderedPageBreak/>
        <w:t xml:space="preserve">Включення представників до складу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здійснюється на підставі відповідних розпоряджень, рішень, заяв або інших документів.</w:t>
      </w:r>
    </w:p>
    <w:p w14:paraId="14E3C8BB" w14:textId="1838D86F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Для включення до складу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представники громадських організацій та ініціатив подають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 xml:space="preserve">на </w:t>
      </w:r>
      <w:proofErr w:type="spellStart"/>
      <w:r w:rsidR="003F7ECB" w:rsidRPr="007940B3">
        <w:rPr>
          <w:rFonts w:ascii="Times New Roman" w:hAnsi="Times New Roman"/>
          <w:sz w:val="28"/>
          <w:szCs w:val="28"/>
          <w:lang w:val="uk-UA"/>
        </w:rPr>
        <w:t>ім</w:t>
      </w:r>
      <w:proofErr w:type="spellEnd"/>
      <w:r w:rsidR="003F7ECB" w:rsidRPr="007940B3">
        <w:rPr>
          <w:rFonts w:ascii="Times New Roman" w:hAnsi="Times New Roman"/>
          <w:sz w:val="28"/>
          <w:szCs w:val="28"/>
          <w:lang w:val="en-US"/>
        </w:rPr>
        <w:t>’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я міського голови</w:t>
      </w:r>
      <w:r w:rsidRPr="007940B3">
        <w:rPr>
          <w:rFonts w:ascii="Times New Roman" w:hAnsi="Times New Roman"/>
          <w:sz w:val="28"/>
          <w:szCs w:val="28"/>
          <w:lang w:val="uk-UA"/>
        </w:rPr>
        <w:t>:</w:t>
      </w:r>
    </w:p>
    <w:p w14:paraId="0198628A" w14:textId="7777777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1) заяву у довільній формі, підписану уповноваженою особою керівного органу організації;</w:t>
      </w:r>
    </w:p>
    <w:p w14:paraId="4E08E8E0" w14:textId="411376E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2) рішення, прийняте у порядку, встановленому установчими документами організації, про делегування представника організації до складу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із зазначенням прізвища, імені, по батькові, посади, місця роботи, посади в організації, контактної інформації; </w:t>
      </w:r>
    </w:p>
    <w:p w14:paraId="46DAC1AD" w14:textId="7777777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3) копію виписки з Єдиного державного реєстру та витягу із статуту (положення) організації щодо цілей і завдань її діяльності, відомості про адресу місцезнаходження, електронну пошту, телефон; </w:t>
      </w:r>
    </w:p>
    <w:p w14:paraId="5144E928" w14:textId="5B696D85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4) згоду делегованого представника на участь у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обочій групі та обробку персональних даних.</w:t>
      </w:r>
    </w:p>
    <w:p w14:paraId="5BB17F2B" w14:textId="722A8E00" w:rsidR="00351AB1" w:rsidRPr="007940B3" w:rsidRDefault="003F7ECB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С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клад </w:t>
      </w:r>
      <w:r w:rsidRPr="007940B3">
        <w:rPr>
          <w:rFonts w:ascii="Times New Roman" w:hAnsi="Times New Roman"/>
          <w:sz w:val="28"/>
          <w:szCs w:val="28"/>
          <w:lang w:val="uk-UA"/>
        </w:rPr>
        <w:t>Р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>обочої групи затверджується розпорядженням міського голови.</w:t>
      </w:r>
    </w:p>
    <w:p w14:paraId="43687414" w14:textId="07BCC20C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Строк повноважень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на термін реалізації </w:t>
      </w:r>
      <w:proofErr w:type="spellStart"/>
      <w:r w:rsidRPr="007940B3">
        <w:rPr>
          <w:rFonts w:ascii="Times New Roman" w:hAnsi="Times New Roman"/>
          <w:sz w:val="28"/>
          <w:szCs w:val="28"/>
          <w:lang w:val="uk-UA"/>
        </w:rPr>
        <w:t>проєкт</w:t>
      </w:r>
      <w:r w:rsidR="00072C45" w:rsidRPr="007940B3">
        <w:rPr>
          <w:rFonts w:ascii="Times New Roman" w:hAnsi="Times New Roman"/>
          <w:sz w:val="28"/>
          <w:szCs w:val="28"/>
          <w:lang w:val="uk-UA"/>
        </w:rPr>
        <w:t>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ПВУ.</w:t>
      </w:r>
    </w:p>
    <w:p w14:paraId="193A0CD8" w14:textId="394FCC1C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Дострокове припинення діяльності </w:t>
      </w:r>
      <w:r w:rsidR="0033079F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здійснюється у разі: </w:t>
      </w:r>
    </w:p>
    <w:p w14:paraId="630B6B52" w14:textId="4514FD41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o243"/>
      <w:bookmarkEnd w:id="1"/>
      <w:r w:rsidRPr="007940B3">
        <w:rPr>
          <w:rFonts w:ascii="Times New Roman" w:hAnsi="Times New Roman"/>
          <w:sz w:val="28"/>
          <w:szCs w:val="28"/>
          <w:lang w:val="uk-UA"/>
        </w:rPr>
        <w:t xml:space="preserve">1) коли засідання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не проводилися протягом півроку; </w:t>
      </w:r>
      <w:bookmarkStart w:id="2" w:name="o245"/>
      <w:bookmarkEnd w:id="2"/>
    </w:p>
    <w:p w14:paraId="4821131D" w14:textId="7777777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2) прийняття відповідного рішення на її засіданні. </w:t>
      </w:r>
    </w:p>
    <w:p w14:paraId="37E70FB6" w14:textId="4D8AEDC1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3" w:name="o246"/>
      <w:bookmarkStart w:id="4" w:name="o247"/>
      <w:bookmarkEnd w:id="3"/>
      <w:bookmarkEnd w:id="4"/>
      <w:r w:rsidRPr="007940B3">
        <w:rPr>
          <w:rFonts w:ascii="Times New Roman" w:hAnsi="Times New Roman"/>
          <w:sz w:val="28"/>
          <w:szCs w:val="28"/>
          <w:lang w:val="uk-UA"/>
        </w:rPr>
        <w:t xml:space="preserve">Рішення про припинення діяльності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затверджується розпорядженням міського голови. </w:t>
      </w:r>
    </w:p>
    <w:p w14:paraId="36527A3B" w14:textId="4C7F6072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Члени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обочої групи здійснюють свою діяльність на громадських засадах без </w:t>
      </w:r>
      <w:r w:rsidR="006170F2"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увільнення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своєї основної роботи чи занять.</w:t>
      </w:r>
    </w:p>
    <w:p w14:paraId="1527FD5B" w14:textId="23945CC8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Членство в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обочій групі є індивідуальним.</w:t>
      </w:r>
    </w:p>
    <w:p w14:paraId="6E783D77" w14:textId="5F6AAA87" w:rsidR="00351AB1" w:rsidRPr="007940B3" w:rsidRDefault="00351AB1" w:rsidP="00351AB1">
      <w:pPr>
        <w:pStyle w:val="ae"/>
        <w:numPr>
          <w:ilvl w:val="1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Зміни у складі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вносяться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розпорядженням міського голови. </w:t>
      </w:r>
      <w:bookmarkStart w:id="5" w:name="o241"/>
      <w:bookmarkEnd w:id="5"/>
    </w:p>
    <w:p w14:paraId="15DAF525" w14:textId="77777777" w:rsidR="00351AB1" w:rsidRPr="007940B3" w:rsidRDefault="00351AB1" w:rsidP="00351AB1">
      <w:pPr>
        <w:pStyle w:val="ae"/>
        <w:ind w:firstLine="283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BFB4A1C" w14:textId="64AE5A25" w:rsidR="00351AB1" w:rsidRPr="007940B3" w:rsidRDefault="00351AB1" w:rsidP="00351AB1">
      <w:pPr>
        <w:pStyle w:val="ae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>Мета та завдання</w:t>
      </w:r>
      <w:r w:rsidR="003F7ECB" w:rsidRPr="007940B3">
        <w:rPr>
          <w:rFonts w:ascii="Times New Roman" w:hAnsi="Times New Roman"/>
          <w:b/>
          <w:sz w:val="28"/>
          <w:szCs w:val="28"/>
          <w:lang w:val="uk-UA"/>
        </w:rPr>
        <w:t xml:space="preserve"> Робочої групи</w:t>
      </w:r>
    </w:p>
    <w:p w14:paraId="4256DA74" w14:textId="77777777" w:rsidR="00351AB1" w:rsidRPr="007940B3" w:rsidRDefault="00351AB1" w:rsidP="00351AB1">
      <w:pPr>
        <w:pStyle w:val="a9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19077C85" w14:textId="77777777" w:rsidR="00351AB1" w:rsidRPr="007940B3" w:rsidRDefault="00351AB1" w:rsidP="00351AB1">
      <w:pPr>
        <w:pStyle w:val="a9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4F40AEC4" w14:textId="77777777" w:rsidR="00351AB1" w:rsidRPr="007940B3" w:rsidRDefault="00351AB1" w:rsidP="00351AB1">
      <w:pPr>
        <w:pStyle w:val="a9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7F7D74BC" w14:textId="1C87585E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Метою діяльності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є забезпечення ефективного процесу реалізації </w:t>
      </w:r>
      <w:proofErr w:type="spellStart"/>
      <w:r w:rsidRPr="007940B3">
        <w:rPr>
          <w:rFonts w:ascii="Times New Roman" w:hAnsi="Times New Roman"/>
          <w:sz w:val="28"/>
          <w:szCs w:val="28"/>
          <w:lang w:val="uk-UA"/>
        </w:rPr>
        <w:t>проєкт</w:t>
      </w:r>
      <w:r w:rsidR="00072C45" w:rsidRPr="007940B3">
        <w:rPr>
          <w:rFonts w:ascii="Times New Roman" w:hAnsi="Times New Roman"/>
          <w:sz w:val="28"/>
          <w:szCs w:val="28"/>
          <w:lang w:val="uk-UA"/>
        </w:rPr>
        <w:t>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 на території </w:t>
      </w:r>
      <w:r w:rsidR="00072C45" w:rsidRPr="007940B3">
        <w:rPr>
          <w:rFonts w:ascii="Times New Roman" w:hAnsi="Times New Roman"/>
          <w:sz w:val="28"/>
          <w:szCs w:val="28"/>
          <w:lang w:val="uk-UA"/>
        </w:rPr>
        <w:t>Коломийської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громади, включаючи забезпечення виконання Планів соціального менеджменту.</w:t>
      </w:r>
    </w:p>
    <w:p w14:paraId="0AF440D8" w14:textId="688A41F1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Завданнями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є:</w:t>
      </w:r>
    </w:p>
    <w:p w14:paraId="57684B5A" w14:textId="52F59822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1) оцінка потреб місцев</w:t>
      </w:r>
      <w:r w:rsidR="006170F2" w:rsidRPr="007940B3">
        <w:rPr>
          <w:rFonts w:ascii="Times New Roman" w:hAnsi="Times New Roman"/>
          <w:sz w:val="28"/>
          <w:szCs w:val="28"/>
          <w:lang w:val="uk-UA"/>
        </w:rPr>
        <w:t>ої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громади, оцінка ризиків </w:t>
      </w:r>
      <w:proofErr w:type="spellStart"/>
      <w:r w:rsidR="003768BE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 на території реалізації;</w:t>
      </w:r>
    </w:p>
    <w:p w14:paraId="571F8DF7" w14:textId="00499FEF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2) планування та координація діяльності з впровадження </w:t>
      </w:r>
      <w:proofErr w:type="spellStart"/>
      <w:r w:rsidR="00072C45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="00072C45" w:rsidRPr="007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40B3">
        <w:rPr>
          <w:rFonts w:ascii="Times New Roman" w:hAnsi="Times New Roman"/>
          <w:sz w:val="28"/>
          <w:szCs w:val="28"/>
          <w:lang w:val="uk-UA"/>
        </w:rPr>
        <w:t>ПВУ, в тому числі погодження та виконання Планів соціального менеджменту;</w:t>
      </w:r>
    </w:p>
    <w:p w14:paraId="70962780" w14:textId="77777777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3) організація комунікації, консультацій та інших заходів із залучення громадськості та зацікавлених сторін;</w:t>
      </w:r>
    </w:p>
    <w:p w14:paraId="4B76537C" w14:textId="0F65F5BE" w:rsidR="00351AB1" w:rsidRPr="007940B3" w:rsidRDefault="00351AB1" w:rsidP="00351AB1">
      <w:pPr>
        <w:pStyle w:val="11"/>
        <w:tabs>
          <w:tab w:val="left" w:pos="1080"/>
          <w:tab w:val="left" w:pos="144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40B3">
        <w:rPr>
          <w:rFonts w:ascii="Times New Roman" w:hAnsi="Times New Roman" w:cs="Times New Roman"/>
          <w:sz w:val="28"/>
          <w:szCs w:val="28"/>
        </w:rPr>
        <w:t xml:space="preserve">4) </w:t>
      </w:r>
      <w:r w:rsidRPr="007940B3">
        <w:rPr>
          <w:rFonts w:ascii="Times New Roman" w:hAnsi="Times New Roman"/>
          <w:sz w:val="28"/>
          <w:szCs w:val="28"/>
        </w:rPr>
        <w:t xml:space="preserve">організація спільного моніторингу впровадження </w:t>
      </w:r>
      <w:proofErr w:type="spellStart"/>
      <w:r w:rsidR="00072C45" w:rsidRPr="007940B3">
        <w:rPr>
          <w:rFonts w:ascii="Times New Roman" w:hAnsi="Times New Roman"/>
          <w:sz w:val="28"/>
          <w:szCs w:val="28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</w:rPr>
        <w:t xml:space="preserve"> ПВУ</w:t>
      </w:r>
      <w:r w:rsidR="00F3252D" w:rsidRPr="007940B3">
        <w:rPr>
          <w:rFonts w:ascii="Times New Roman" w:hAnsi="Times New Roman"/>
          <w:sz w:val="28"/>
          <w:szCs w:val="28"/>
        </w:rPr>
        <w:t xml:space="preserve">, в разі потреби, </w:t>
      </w:r>
      <w:r w:rsidRPr="007940B3">
        <w:rPr>
          <w:rFonts w:ascii="Times New Roman" w:hAnsi="Times New Roman"/>
          <w:sz w:val="28"/>
          <w:szCs w:val="28"/>
        </w:rPr>
        <w:t>за участі громадськості та впровадження заходів реагування на ризики</w:t>
      </w:r>
      <w:r w:rsidRPr="007940B3">
        <w:rPr>
          <w:rFonts w:ascii="Times New Roman" w:hAnsi="Times New Roman" w:cs="Times New Roman"/>
          <w:bCs/>
          <w:sz w:val="28"/>
          <w:szCs w:val="28"/>
        </w:rPr>
        <w:t>;</w:t>
      </w:r>
    </w:p>
    <w:p w14:paraId="156D8ACD" w14:textId="77777777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5) розгляд пропозицій, урегулювання скарг від громадськості та зацікавлених сторін;</w:t>
      </w:r>
    </w:p>
    <w:p w14:paraId="26728A47" w14:textId="3245CA6E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lastRenderedPageBreak/>
        <w:t xml:space="preserve">6) розробка рекомендацій та пропозицій щодо реалізації </w:t>
      </w:r>
      <w:proofErr w:type="spellStart"/>
      <w:r w:rsidR="00072C45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="00072C45" w:rsidRPr="007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40B3">
        <w:rPr>
          <w:rFonts w:ascii="Times New Roman" w:hAnsi="Times New Roman"/>
          <w:sz w:val="28"/>
          <w:szCs w:val="28"/>
          <w:lang w:val="uk-UA"/>
        </w:rPr>
        <w:t>ПВУ;</w:t>
      </w:r>
    </w:p>
    <w:p w14:paraId="132F9B4A" w14:textId="287AF380" w:rsidR="00351AB1" w:rsidRPr="007940B3" w:rsidRDefault="00351AB1" w:rsidP="00351AB1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val="uk-UA" w:bidi="en-US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7) вирішення інших питань, пов’язаних з реалізацією </w:t>
      </w:r>
      <w:proofErr w:type="spellStart"/>
      <w:r w:rsidR="00072C45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ПВУ.</w:t>
      </w:r>
    </w:p>
    <w:p w14:paraId="24652307" w14:textId="77777777" w:rsidR="00351AB1" w:rsidRPr="007940B3" w:rsidRDefault="00351AB1" w:rsidP="00351AB1">
      <w:pPr>
        <w:pStyle w:val="ae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FD7F69" w14:textId="67CB9E78" w:rsidR="00351AB1" w:rsidRPr="007940B3" w:rsidRDefault="00351AB1" w:rsidP="00351AB1">
      <w:pPr>
        <w:pStyle w:val="ae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Організація та регламент роботи </w:t>
      </w:r>
      <w:r w:rsidR="003F7ECB" w:rsidRPr="007940B3">
        <w:rPr>
          <w:rFonts w:ascii="Times New Roman" w:hAnsi="Times New Roman"/>
          <w:b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/>
          <w:sz w:val="28"/>
          <w:szCs w:val="28"/>
          <w:lang w:val="uk-UA"/>
        </w:rPr>
        <w:t xml:space="preserve">обочої </w:t>
      </w:r>
      <w:bookmarkStart w:id="6" w:name="o249"/>
      <w:bookmarkStart w:id="7" w:name="o250"/>
      <w:bookmarkEnd w:id="6"/>
      <w:bookmarkEnd w:id="7"/>
      <w:r w:rsidRPr="007940B3">
        <w:rPr>
          <w:rFonts w:ascii="Times New Roman" w:hAnsi="Times New Roman"/>
          <w:b/>
          <w:sz w:val="28"/>
          <w:szCs w:val="28"/>
          <w:lang w:val="uk-UA"/>
        </w:rPr>
        <w:t>групи</w:t>
      </w:r>
    </w:p>
    <w:p w14:paraId="560DBE01" w14:textId="4560A57F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Робочу групу очолює голова</w:t>
      </w:r>
      <w:bookmarkStart w:id="8" w:name="o253"/>
      <w:bookmarkEnd w:id="8"/>
      <w:r w:rsidR="003F7ECB" w:rsidRPr="007940B3">
        <w:rPr>
          <w:rFonts w:ascii="Times New Roman" w:hAnsi="Times New Roman"/>
          <w:sz w:val="28"/>
          <w:szCs w:val="28"/>
          <w:lang w:val="uk-UA"/>
        </w:rPr>
        <w:t>, який визначається розпорядженням міського голови.</w:t>
      </w:r>
    </w:p>
    <w:p w14:paraId="549E8D68" w14:textId="1F6C6C28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Голова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групи: </w:t>
      </w:r>
    </w:p>
    <w:p w14:paraId="61A3B61B" w14:textId="74A89490" w:rsidR="00351AB1" w:rsidRPr="007940B3" w:rsidRDefault="00351AB1" w:rsidP="00351AB1">
      <w:pPr>
        <w:pStyle w:val="ae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9" w:name="o257"/>
      <w:bookmarkEnd w:id="9"/>
      <w:r w:rsidRPr="007940B3">
        <w:rPr>
          <w:rFonts w:ascii="Times New Roman" w:hAnsi="Times New Roman"/>
          <w:sz w:val="28"/>
          <w:szCs w:val="28"/>
          <w:lang w:val="uk-UA"/>
        </w:rPr>
        <w:t xml:space="preserve">1) організовує діяльність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</w:t>
      </w:r>
      <w:bookmarkStart w:id="10" w:name="o258"/>
      <w:bookmarkEnd w:id="10"/>
      <w:r w:rsidRPr="007940B3">
        <w:rPr>
          <w:rFonts w:ascii="Times New Roman" w:hAnsi="Times New Roman"/>
          <w:sz w:val="28"/>
          <w:szCs w:val="28"/>
          <w:lang w:val="uk-UA"/>
        </w:rPr>
        <w:t xml:space="preserve">, в тому числі </w:t>
      </w:r>
      <w:proofErr w:type="spellStart"/>
      <w:r w:rsidRPr="007940B3">
        <w:rPr>
          <w:rFonts w:ascii="Times New Roman" w:hAnsi="Times New Roman"/>
          <w:sz w:val="28"/>
          <w:szCs w:val="28"/>
          <w:lang w:val="uk-UA"/>
        </w:rPr>
        <w:t>скликає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, готує і проводить її засідання, головує під час засідань; </w:t>
      </w:r>
    </w:p>
    <w:p w14:paraId="608E1627" w14:textId="7C9D5FD1" w:rsidR="00351AB1" w:rsidRPr="007940B3" w:rsidRDefault="00351AB1" w:rsidP="00351AB1">
      <w:pPr>
        <w:pStyle w:val="ae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1" w:name="o259"/>
      <w:bookmarkEnd w:id="11"/>
      <w:r w:rsidRPr="007940B3">
        <w:rPr>
          <w:rFonts w:ascii="Times New Roman" w:hAnsi="Times New Roman"/>
          <w:sz w:val="28"/>
          <w:szCs w:val="28"/>
          <w:lang w:val="uk-UA"/>
        </w:rPr>
        <w:t xml:space="preserve">2) подає кандидатури для обрання осіб із числа членів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групи, відповідальних за виконання її окремих завдань; </w:t>
      </w:r>
    </w:p>
    <w:p w14:paraId="45F4C908" w14:textId="1370A475" w:rsidR="00351AB1" w:rsidRPr="007940B3" w:rsidRDefault="00351AB1" w:rsidP="00351AB1">
      <w:pPr>
        <w:pStyle w:val="ae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3) підписує рішення та інші документи, прийняті на засіданні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групи;</w:t>
      </w:r>
    </w:p>
    <w:p w14:paraId="5AD12334" w14:textId="3C1B45D9" w:rsidR="00351AB1" w:rsidRPr="007940B3" w:rsidRDefault="00351AB1" w:rsidP="00351AB1">
      <w:pPr>
        <w:pStyle w:val="ae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2" w:name="o260"/>
      <w:bookmarkEnd w:id="12"/>
      <w:r w:rsidRPr="007940B3">
        <w:rPr>
          <w:rFonts w:ascii="Times New Roman" w:hAnsi="Times New Roman"/>
          <w:sz w:val="28"/>
          <w:szCs w:val="28"/>
          <w:lang w:val="uk-UA"/>
        </w:rPr>
        <w:t xml:space="preserve">4) представляє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обочу групу у відносинах з об'єднаннями громадян, органами влади та місцевого самоврядування, засобами масової інформації, іншими зацікавленими сторонами;</w:t>
      </w:r>
    </w:p>
    <w:p w14:paraId="24405FED" w14:textId="04B66DBF" w:rsidR="00351AB1" w:rsidRPr="007940B3" w:rsidRDefault="00351AB1" w:rsidP="00351AB1">
      <w:pPr>
        <w:pStyle w:val="ae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5) з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дійснює інші функції, необхідні для організації діяльності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 в межах її повноважень.</w:t>
      </w:r>
    </w:p>
    <w:p w14:paraId="54ACDF5D" w14:textId="0DB557EF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 У разі відсутності голови на засіданні </w:t>
      </w:r>
      <w:r w:rsidR="003F7ECB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групи, його обов’язки виконує заступник</w:t>
      </w:r>
      <w:r w:rsidR="007940B3">
        <w:rPr>
          <w:rFonts w:ascii="Times New Roman" w:hAnsi="Times New Roman"/>
          <w:sz w:val="28"/>
          <w:szCs w:val="28"/>
          <w:lang w:val="uk-UA"/>
        </w:rPr>
        <w:t xml:space="preserve"> голови Робочої групи</w:t>
      </w:r>
      <w:r w:rsidRPr="007940B3">
        <w:rPr>
          <w:rFonts w:ascii="Times New Roman" w:hAnsi="Times New Roman"/>
          <w:sz w:val="28"/>
          <w:szCs w:val="28"/>
          <w:lang w:val="uk-UA"/>
        </w:rPr>
        <w:t>.</w:t>
      </w:r>
    </w:p>
    <w:p w14:paraId="0701CB94" w14:textId="1B200D85" w:rsidR="00351AB1" w:rsidRPr="007940B3" w:rsidRDefault="00351AB1" w:rsidP="00351AB1">
      <w:pPr>
        <w:pStyle w:val="ae"/>
        <w:numPr>
          <w:ilvl w:val="1"/>
          <w:numId w:val="13"/>
        </w:numPr>
        <w:tabs>
          <w:tab w:val="left" w:pos="1134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Секретар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групи:</w:t>
      </w:r>
    </w:p>
    <w:p w14:paraId="6AEBA99B" w14:textId="76D16DDD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готує </w:t>
      </w:r>
      <w:proofErr w:type="spellStart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проєкт</w:t>
      </w:r>
      <w:proofErr w:type="spellEnd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плану роботи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 з урахуванням пропозицій її членів;</w:t>
      </w:r>
    </w:p>
    <w:p w14:paraId="6DD68C07" w14:textId="391FA3B5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забезпечує повідомлення членів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обочої групи не пізніше ніж за 3 робочі дні про планові засідання та терміново повідомляє про позачергові засідання, надає необхідні інформаційні матеріали членам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групи;</w:t>
      </w:r>
    </w:p>
    <w:p w14:paraId="5AC6D7F6" w14:textId="38883781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забезпечує підготовку </w:t>
      </w:r>
      <w:proofErr w:type="spellStart"/>
      <w:r w:rsidR="003768BE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проєкту</w:t>
      </w:r>
      <w:proofErr w:type="spellEnd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рішень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 до її засідань та готує рішення групи за результатами засідань;</w:t>
      </w:r>
    </w:p>
    <w:p w14:paraId="1957D61B" w14:textId="39F587A8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веде і зберігає протоколи засідань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 та іншу документацію;</w:t>
      </w:r>
    </w:p>
    <w:p w14:paraId="59BD8633" w14:textId="1C5D094C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веде реєстрацію присутності членів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 на засіданнях;</w:t>
      </w:r>
    </w:p>
    <w:p w14:paraId="56D23BCD" w14:textId="35BFBD91" w:rsidR="00351AB1" w:rsidRPr="007940B3" w:rsidRDefault="00351AB1" w:rsidP="00351AB1">
      <w:pPr>
        <w:pStyle w:val="ae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здійснює інші повноваження і виконує доручення голови </w:t>
      </w:r>
      <w:r w:rsidR="003F7ECB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групи, пов’язані з організацією її діяльності.</w:t>
      </w:r>
    </w:p>
    <w:p w14:paraId="5A4D092E" w14:textId="77777777" w:rsidR="00351AB1" w:rsidRPr="007940B3" w:rsidRDefault="00351AB1" w:rsidP="00351AB1">
      <w:pPr>
        <w:pStyle w:val="a9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5865FE27" w14:textId="77777777" w:rsidR="00351AB1" w:rsidRPr="007940B3" w:rsidRDefault="00351AB1" w:rsidP="00351AB1">
      <w:pPr>
        <w:pStyle w:val="a9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5BD41334" w14:textId="77777777" w:rsidR="00351AB1" w:rsidRPr="007940B3" w:rsidRDefault="00351AB1" w:rsidP="00351AB1">
      <w:pPr>
        <w:pStyle w:val="a9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71F1A773" w14:textId="77777777" w:rsidR="00351AB1" w:rsidRPr="007940B3" w:rsidRDefault="00351AB1" w:rsidP="00351AB1">
      <w:pPr>
        <w:pStyle w:val="a9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5EB1E6C1" w14:textId="77777777" w:rsidR="00351AB1" w:rsidRPr="007940B3" w:rsidRDefault="00351AB1" w:rsidP="00351AB1">
      <w:pPr>
        <w:pStyle w:val="a9"/>
        <w:numPr>
          <w:ilvl w:val="1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69EE5D3E" w14:textId="77777777" w:rsidR="00351AB1" w:rsidRPr="007940B3" w:rsidRDefault="00351AB1" w:rsidP="00351AB1">
      <w:pPr>
        <w:pStyle w:val="a9"/>
        <w:numPr>
          <w:ilvl w:val="1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787BF946" w14:textId="77777777" w:rsidR="00351AB1" w:rsidRPr="007940B3" w:rsidRDefault="00351AB1" w:rsidP="00351AB1">
      <w:pPr>
        <w:pStyle w:val="a9"/>
        <w:numPr>
          <w:ilvl w:val="1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4716E5E5" w14:textId="77777777" w:rsidR="00351AB1" w:rsidRPr="007940B3" w:rsidRDefault="00351AB1" w:rsidP="00351AB1">
      <w:pPr>
        <w:pStyle w:val="a9"/>
        <w:numPr>
          <w:ilvl w:val="1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</w:p>
    <w:p w14:paraId="6673B218" w14:textId="77777777" w:rsidR="00CA6806" w:rsidRPr="007940B3" w:rsidRDefault="00351AB1" w:rsidP="00CA6806">
      <w:pPr>
        <w:pStyle w:val="a9"/>
        <w:numPr>
          <w:ilvl w:val="1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Calibri" w:hAnsi="Times New Roman"/>
          <w:vanish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 метою організації ефективної роботи з числа членів </w:t>
      </w:r>
      <w:r w:rsidR="007D0422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на її засіданні </w:t>
      </w:r>
      <w:r w:rsidR="007D0422" w:rsidRPr="007940B3">
        <w:rPr>
          <w:rFonts w:ascii="Times New Roman" w:hAnsi="Times New Roman"/>
          <w:sz w:val="28"/>
          <w:szCs w:val="28"/>
          <w:lang w:val="uk-UA"/>
        </w:rPr>
        <w:t>обир</w:t>
      </w:r>
      <w:r w:rsidRPr="007940B3">
        <w:rPr>
          <w:rFonts w:ascii="Times New Roman" w:hAnsi="Times New Roman"/>
          <w:sz w:val="28"/>
          <w:szCs w:val="28"/>
          <w:lang w:val="uk-UA"/>
        </w:rPr>
        <w:t>аються:</w:t>
      </w:r>
    </w:p>
    <w:p w14:paraId="627CE51B" w14:textId="77777777" w:rsidR="00CA6806" w:rsidRPr="007940B3" w:rsidRDefault="00CA6806" w:rsidP="00CA6806">
      <w:pPr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84DB02E" w14:textId="6F0AC0D9" w:rsidR="00351AB1" w:rsidRPr="007940B3" w:rsidRDefault="007D0422" w:rsidP="00351AB1">
      <w:pPr>
        <w:pStyle w:val="ae"/>
        <w:numPr>
          <w:ilvl w:val="0"/>
          <w:numId w:val="1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зв’язкам з громадськістю та зацікавленими сторонами; </w:t>
      </w:r>
    </w:p>
    <w:p w14:paraId="069DF669" w14:textId="1EECA011" w:rsidR="00351AB1" w:rsidRPr="007940B3" w:rsidRDefault="007D0422" w:rsidP="00F3252D">
      <w:pPr>
        <w:pStyle w:val="ae"/>
        <w:numPr>
          <w:ilvl w:val="0"/>
          <w:numId w:val="1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роботі з пропозиціями та скаргами; </w:t>
      </w:r>
    </w:p>
    <w:p w14:paraId="7502C274" w14:textId="313294BC" w:rsidR="00351AB1" w:rsidRPr="007940B3" w:rsidRDefault="007D0422" w:rsidP="00351AB1">
      <w:pPr>
        <w:pStyle w:val="ae"/>
        <w:numPr>
          <w:ilvl w:val="0"/>
          <w:numId w:val="1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з управління ризиками.</w:t>
      </w:r>
    </w:p>
    <w:p w14:paraId="05EAD1B5" w14:textId="01115FE0" w:rsidR="00351AB1" w:rsidRPr="007940B3" w:rsidRDefault="00351AB1" w:rsidP="00351AB1">
      <w:pPr>
        <w:pStyle w:val="ae"/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Для виконання окремих завдань при </w:t>
      </w:r>
      <w:r w:rsidR="007D0422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обочій групі можуть створюватися моніторингові групи, комітети, інші підрозділи. Призначення відповідальних осіб та створення груп, комітетів, інших підрозділів оформлюється протоколом засідання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групи.</w:t>
      </w:r>
    </w:p>
    <w:p w14:paraId="1C7BC015" w14:textId="10899261" w:rsidR="00351AB1" w:rsidRPr="007940B3" w:rsidRDefault="00DB3BFD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зв’язкам з громадськістю та зацікавленими сторонами:</w:t>
      </w:r>
    </w:p>
    <w:p w14:paraId="5284A95D" w14:textId="32E05082" w:rsidR="00351AB1" w:rsidRPr="007940B3" w:rsidRDefault="00351AB1" w:rsidP="00351AB1">
      <w:pPr>
        <w:pStyle w:val="ae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3" w:name="_Hlk11421575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 xml:space="preserve">координує розробку та впровадження заходів, передбачених комунікаційним планом </w:t>
      </w:r>
      <w:proofErr w:type="spellStart"/>
      <w:r w:rsidR="003768BE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проєкту</w:t>
      </w:r>
      <w:proofErr w:type="spellEnd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ПВУ; </w:t>
      </w:r>
    </w:p>
    <w:p w14:paraId="4662366B" w14:textId="2D6281D1" w:rsidR="00351AB1" w:rsidRPr="007940B3" w:rsidRDefault="00351AB1" w:rsidP="00351AB1">
      <w:pPr>
        <w:pStyle w:val="ae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забезпечує регулярне інформування громадськості та зацікавлених сторін про стан реалізації </w:t>
      </w:r>
      <w:proofErr w:type="spellStart"/>
      <w:r w:rsidR="003768BE"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проєкту</w:t>
      </w:r>
      <w:proofErr w:type="spellEnd"/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ПВУ та діяльність </w:t>
      </w:r>
      <w:r w:rsidR="009A2A6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обочої групи;</w:t>
      </w:r>
    </w:p>
    <w:p w14:paraId="40CE7459" w14:textId="77777777" w:rsidR="00351AB1" w:rsidRPr="007940B3" w:rsidRDefault="00351AB1" w:rsidP="00351AB1">
      <w:pPr>
        <w:pStyle w:val="ae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організовує процес консультацій із зацікавленими сторонами.</w:t>
      </w:r>
      <w:bookmarkEnd w:id="13"/>
    </w:p>
    <w:p w14:paraId="4B524D21" w14:textId="767A1297" w:rsidR="00351AB1" w:rsidRPr="007940B3" w:rsidRDefault="00DB3BFD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роботі з пропозиціями та скаргами:</w:t>
      </w:r>
    </w:p>
    <w:p w14:paraId="2F65B9D0" w14:textId="77777777" w:rsidR="00351AB1" w:rsidRPr="007940B3" w:rsidRDefault="00351AB1" w:rsidP="00351AB1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забезпечує інформування громадськості та інших зацікавлених сторін про механізм отримання пропозицій та скарг; </w:t>
      </w:r>
    </w:p>
    <w:p w14:paraId="6C963DB2" w14:textId="77777777" w:rsidR="00351AB1" w:rsidRPr="007940B3" w:rsidRDefault="00351AB1" w:rsidP="00351AB1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2)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приймає, реєструє та веде облік пропозицій та скарг за встановленими формами;</w:t>
      </w:r>
    </w:p>
    <w:p w14:paraId="764821D6" w14:textId="383DF880" w:rsidR="00351AB1" w:rsidRPr="007940B3" w:rsidRDefault="00351AB1" w:rsidP="00F3252D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3)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організовує та координує процес розгляду пропозицій та скарг, повідомляє заявника (заявників) про розгляд, готує відповіді на скарги та звернення.</w:t>
      </w:r>
    </w:p>
    <w:p w14:paraId="4846FF49" w14:textId="42FE9547" w:rsidR="00351AB1" w:rsidRPr="007940B3" w:rsidRDefault="00DB3BFD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з управління ризиками:</w:t>
      </w:r>
    </w:p>
    <w:p w14:paraId="66BC66C3" w14:textId="38CA7FB3" w:rsidR="00351AB1" w:rsidRPr="007940B3" w:rsidRDefault="00351AB1" w:rsidP="00351AB1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координує розробку заходів управління впливами </w:t>
      </w:r>
      <w:proofErr w:type="spellStart"/>
      <w:r w:rsidR="003768BE"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реагування на ризики;</w:t>
      </w:r>
    </w:p>
    <w:p w14:paraId="64BF3F79" w14:textId="77777777" w:rsidR="00351AB1" w:rsidRPr="007940B3" w:rsidRDefault="00351AB1" w:rsidP="00351AB1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2)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забезпечує, у разі потреби, впровадження таких заходів спільно з підрядниками та іншими зацікавленими сторонами;</w:t>
      </w:r>
    </w:p>
    <w:p w14:paraId="17F2EFBC" w14:textId="26A9CF56" w:rsidR="00351AB1" w:rsidRPr="007940B3" w:rsidRDefault="00351AB1" w:rsidP="00351AB1">
      <w:pPr>
        <w:pStyle w:val="ae"/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3) інформує на засіданнях </w:t>
      </w:r>
      <w:r w:rsidR="00DB3BFD"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7940B3">
        <w:rPr>
          <w:rFonts w:ascii="Times New Roman" w:eastAsia="Times New Roman" w:hAnsi="Times New Roman"/>
          <w:sz w:val="28"/>
          <w:szCs w:val="28"/>
          <w:lang w:val="uk-UA" w:eastAsia="ru-RU"/>
        </w:rPr>
        <w:t>обочої групи про результати впровадження заходів.</w:t>
      </w:r>
    </w:p>
    <w:p w14:paraId="5DE3AC8D" w14:textId="6F592A67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4" w:name="o262"/>
      <w:bookmarkStart w:id="15" w:name="o263"/>
      <w:bookmarkStart w:id="16" w:name="o264"/>
      <w:bookmarkEnd w:id="14"/>
      <w:bookmarkEnd w:id="15"/>
      <w:bookmarkEnd w:id="16"/>
      <w:r w:rsidRPr="007940B3">
        <w:rPr>
          <w:rFonts w:ascii="Times New Roman" w:hAnsi="Times New Roman"/>
          <w:sz w:val="28"/>
          <w:szCs w:val="28"/>
          <w:lang w:val="uk-UA"/>
        </w:rPr>
        <w:t xml:space="preserve">Основною формою роботи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є засідання, що проводяться у разі потреби, але не рідше ніж один раз на квартал.</w:t>
      </w:r>
    </w:p>
    <w:p w14:paraId="025F9257" w14:textId="758E0B91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Позачергові засідання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можуть скликатися за ініціативою голови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 xml:space="preserve">Робочої </w:t>
      </w:r>
      <w:r w:rsidRPr="007940B3">
        <w:rPr>
          <w:rFonts w:ascii="Times New Roman" w:hAnsi="Times New Roman"/>
          <w:sz w:val="28"/>
          <w:szCs w:val="28"/>
          <w:lang w:val="uk-UA"/>
        </w:rPr>
        <w:t>групи або однієї третини загального складу її членів.</w:t>
      </w:r>
      <w:bookmarkStart w:id="17" w:name="o265"/>
      <w:bookmarkEnd w:id="17"/>
    </w:p>
    <w:p w14:paraId="277DC369" w14:textId="7C72B0E6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Повідомлення про дату, час та місце засідань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групи, у тому числі позачергових, доводяться до відома кожного її члена шляхом надсилання повідомлення електронною поштою або в інший прийнятний спосіб не пізніше 3-х робочих днів до їх проведення.</w:t>
      </w:r>
      <w:bookmarkStart w:id="18" w:name="o266"/>
      <w:bookmarkEnd w:id="18"/>
    </w:p>
    <w:p w14:paraId="1EBE68A4" w14:textId="2DC2DA71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Засідання 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є </w:t>
      </w:r>
      <w:r w:rsidR="000A0033">
        <w:rPr>
          <w:rFonts w:ascii="Times New Roman" w:hAnsi="Times New Roman"/>
          <w:sz w:val="28"/>
          <w:szCs w:val="28"/>
          <w:lang w:val="uk-UA"/>
        </w:rPr>
        <w:t>повноважним</w:t>
      </w:r>
      <w:r w:rsidR="00DB3BFD" w:rsidRPr="007940B3">
        <w:rPr>
          <w:rFonts w:ascii="Times New Roman" w:hAnsi="Times New Roman"/>
          <w:sz w:val="28"/>
          <w:szCs w:val="28"/>
          <w:lang w:val="uk-UA"/>
        </w:rPr>
        <w:t>,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 якщо на ньому присутні не менш як половина членів від загального складу.</w:t>
      </w:r>
      <w:bookmarkStart w:id="19" w:name="o267"/>
      <w:bookmarkEnd w:id="19"/>
    </w:p>
    <w:p w14:paraId="09C12FBA" w14:textId="7707431F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Засідання </w:t>
      </w:r>
      <w:r w:rsidR="00CA6806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проводяться, як правило, відкрито. Протокол засідання веде секретар групи.</w:t>
      </w:r>
      <w:bookmarkStart w:id="20" w:name="o268"/>
      <w:bookmarkStart w:id="21" w:name="o269"/>
      <w:bookmarkStart w:id="22" w:name="o270"/>
      <w:bookmarkEnd w:id="20"/>
      <w:bookmarkEnd w:id="21"/>
      <w:bookmarkEnd w:id="22"/>
    </w:p>
    <w:p w14:paraId="5350A55F" w14:textId="77777777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Робоча група має право: </w:t>
      </w:r>
    </w:p>
    <w:p w14:paraId="57E50D32" w14:textId="2100D5D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1) залучати до роботи або виконання окремих завдань працівників інших структурних підрозділів міської ради, адміністрацію закладів, представників інститутів громадянського суспільства (за згодою), експертних і наукових організацій, підприємств, установ та організацій (за згодою їх керівників), а також окремих фахівців (за згодою), у тому числі консультантів, медіаторів, </w:t>
      </w:r>
      <w:proofErr w:type="spellStart"/>
      <w:r w:rsidRPr="007940B3">
        <w:rPr>
          <w:rFonts w:ascii="Times New Roman" w:hAnsi="Times New Roman"/>
          <w:sz w:val="28"/>
          <w:szCs w:val="28"/>
          <w:lang w:val="uk-UA"/>
        </w:rPr>
        <w:t>фасилітаторів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робочих нарад, діалогів тощо; </w:t>
      </w:r>
    </w:p>
    <w:p w14:paraId="09380F49" w14:textId="67997EDA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2) отримувати в установленому порядку від органів виконавчої влади, органів місцевого самоврядування, підрядників інформацію, необхідну для виконання функцій </w:t>
      </w:r>
      <w:r w:rsidR="00CA5A30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групи;</w:t>
      </w:r>
    </w:p>
    <w:p w14:paraId="46AF0802" w14:textId="77777777" w:rsidR="00351AB1" w:rsidRPr="007940B3" w:rsidRDefault="00351AB1" w:rsidP="00351AB1">
      <w:pPr>
        <w:pStyle w:val="ae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lastRenderedPageBreak/>
        <w:t>3) запрошувати до участі у засіданнях інших осіб, у тому числі представників громадських організацій, засобів масової інформації, місцевих мешканців тощо.</w:t>
      </w:r>
    </w:p>
    <w:p w14:paraId="43D3202C" w14:textId="390EC919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Рішення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приймаються відкритим голосуванням простою більшістю голосів її членів, присутніх на засіданні. У разі рівного розподілу голосів вирішальним є голос головуючого на засіданні.</w:t>
      </w:r>
      <w:bookmarkStart w:id="23" w:name="o271"/>
      <w:bookmarkEnd w:id="23"/>
      <w:r w:rsidRPr="007940B3">
        <w:rPr>
          <w:rFonts w:ascii="Times New Roman" w:hAnsi="Times New Roman"/>
          <w:sz w:val="28"/>
          <w:szCs w:val="28"/>
          <w:lang w:val="uk-UA"/>
        </w:rPr>
        <w:t xml:space="preserve"> Рішення оформлюються протоколом засідання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групи.</w:t>
      </w:r>
    </w:p>
    <w:p w14:paraId="158623F5" w14:textId="1332EAA5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Рішення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мають рекомендаційний характер та є обов'язковими для розгляду місцевими виконавцями (замовником, підрядною організацією, інженером технічного нагляду) </w:t>
      </w:r>
      <w:proofErr w:type="spellStart"/>
      <w:r w:rsidR="003768BE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ПВУ.</w:t>
      </w:r>
      <w:bookmarkStart w:id="24" w:name="o272"/>
      <w:bookmarkEnd w:id="24"/>
    </w:p>
    <w:p w14:paraId="561E3E07" w14:textId="58BFB79B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Рішення місцевих виконавців </w:t>
      </w:r>
      <w:proofErr w:type="spellStart"/>
      <w:r w:rsidR="003768BE" w:rsidRPr="007940B3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sz w:val="28"/>
          <w:szCs w:val="28"/>
          <w:lang w:val="uk-UA"/>
        </w:rPr>
        <w:t xml:space="preserve"> ПВУ, прийняті за результатами розгляду пропозицій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групи, не пізніше ніж у 5-денний строк після його прийняття обов'язково доводяться до відома членів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групи. Така інформація має містити відомості про врахування пропозицій </w:t>
      </w:r>
      <w:r w:rsidR="001A37B3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обочої групи або їх відхилення з вказівкою причин відхилення.</w:t>
      </w:r>
      <w:bookmarkStart w:id="25" w:name="o273"/>
      <w:bookmarkStart w:id="26" w:name="o275"/>
      <w:bookmarkStart w:id="27" w:name="o276"/>
      <w:bookmarkEnd w:id="25"/>
      <w:bookmarkEnd w:id="26"/>
      <w:bookmarkEnd w:id="27"/>
    </w:p>
    <w:p w14:paraId="613E6C15" w14:textId="4FD2CA95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Офіційна інформація про діяльність </w:t>
      </w:r>
      <w:r w:rsidR="001A37B3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обочої групи </w:t>
      </w:r>
      <w:r w:rsidR="00F55F7D" w:rsidRPr="007940B3">
        <w:rPr>
          <w:rFonts w:ascii="Times New Roman" w:hAnsi="Times New Roman"/>
          <w:color w:val="000000"/>
          <w:sz w:val="28"/>
          <w:szCs w:val="28"/>
          <w:lang w:val="uk-UA"/>
        </w:rPr>
        <w:t>може надаватись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для розміщення на офіційному </w:t>
      </w:r>
      <w:proofErr w:type="spellStart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>вебсайті</w:t>
      </w:r>
      <w:proofErr w:type="spellEnd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7940B3">
        <w:rPr>
          <w:rFonts w:ascii="Times New Roman" w:hAnsi="Times New Roman"/>
          <w:sz w:val="28"/>
          <w:szCs w:val="28"/>
          <w:lang w:val="uk-UA"/>
        </w:rPr>
        <w:t>міської ради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, публікації у засобах масової інформації  спеціалістом по зв’язкам з громадськістю за погодженням з головою </w:t>
      </w:r>
      <w:r w:rsidR="00CA5A30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>обочої групи</w:t>
      </w:r>
      <w:r w:rsidR="00F55F7D" w:rsidRPr="007940B3">
        <w:rPr>
          <w:rFonts w:ascii="Times New Roman" w:hAnsi="Times New Roman"/>
          <w:color w:val="000000"/>
          <w:sz w:val="28"/>
          <w:szCs w:val="28"/>
          <w:lang w:val="uk-UA"/>
        </w:rPr>
        <w:t>, тощо.</w:t>
      </w:r>
    </w:p>
    <w:p w14:paraId="53E05841" w14:textId="64E408E7" w:rsidR="00351AB1" w:rsidRPr="007940B3" w:rsidRDefault="00351AB1" w:rsidP="00E77DE8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 взаємодії із засобами масової інформації офіційну позицію </w:t>
      </w:r>
      <w:r w:rsidR="00CA5A30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обочої групи висловлює її голова, або за дорученням один із членів групи. Голова або член </w:t>
      </w:r>
      <w:r w:rsidR="00CA5A30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обочої групи мають керуватися виключно прийнятими рішеннями </w:t>
      </w:r>
      <w:r w:rsidR="00CA5A30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обочої групи. У всіх інших випадках голова або член </w:t>
      </w:r>
      <w:r w:rsidR="001A37B3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обочої групи зазначає, що висловлює власну позицію, яка необов'язково відображає позицію усієї </w:t>
      </w:r>
      <w:r w:rsidR="001A37B3" w:rsidRPr="007940B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>обочої групи.</w:t>
      </w:r>
      <w:bookmarkStart w:id="28" w:name="o277"/>
      <w:bookmarkStart w:id="29" w:name="o278"/>
      <w:bookmarkEnd w:id="28"/>
      <w:bookmarkEnd w:id="29"/>
    </w:p>
    <w:p w14:paraId="3159A56E" w14:textId="77777777" w:rsidR="00CA5A30" w:rsidRPr="007940B3" w:rsidRDefault="00CA5A30" w:rsidP="00CA5A30">
      <w:pPr>
        <w:pStyle w:val="ae"/>
        <w:tabs>
          <w:tab w:val="left" w:pos="1134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A6A8B4" w14:textId="77777777" w:rsidR="00351AB1" w:rsidRPr="007940B3" w:rsidRDefault="00351AB1" w:rsidP="00351AB1">
      <w:pPr>
        <w:pStyle w:val="ae"/>
        <w:numPr>
          <w:ilvl w:val="0"/>
          <w:numId w:val="16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>Організація роботи з пропозиціями та скаргами</w:t>
      </w:r>
    </w:p>
    <w:p w14:paraId="74A2DB3A" w14:textId="5242E2CB" w:rsidR="00351AB1" w:rsidRPr="007940B3" w:rsidRDefault="00351AB1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Робоча група забезпечує функціонування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ефективного, реалістичного, доступного, демократичного та прозорого механізму роботи з пропозиціями та скаргами, що дозволяє усім зацікавленим сторонам, зокрема особам і групам осіб, які зазнали впливу від впровадження </w:t>
      </w:r>
      <w:proofErr w:type="spellStart"/>
      <w:r w:rsidR="003768BE"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проєкту</w:t>
      </w:r>
      <w:proofErr w:type="spellEnd"/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, надавати свої зауваження та пропозиції, подавати скарги і, таким чином, отримувати необхідну інформацію про субпроєкти та, за необхідністю, вирішення проблеми та захист порушених прав.</w:t>
      </w:r>
    </w:p>
    <w:p w14:paraId="26C1381B" w14:textId="1F704E11" w:rsidR="00351AB1" w:rsidRPr="007940B3" w:rsidRDefault="00DB3BFD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роботі з пропозиціями та скаргами, визначає поштову та електронну адресу, а також номер телефону, на які можна надсилати/подавати пропозиції та скарги у письмовій або усній формах. У разі необхідності можуть бути визначені місце та </w:t>
      </w:r>
      <w:r w:rsidR="00351AB1"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години прийому пропозицій та скарг і зазначено ім’я такої особи.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Ця інформація має бути оприлюднена на офіційному </w:t>
      </w:r>
      <w:proofErr w:type="spellStart"/>
      <w:r w:rsidR="00351AB1" w:rsidRPr="007940B3">
        <w:rPr>
          <w:rFonts w:ascii="Times New Roman" w:hAnsi="Times New Roman"/>
          <w:sz w:val="28"/>
          <w:szCs w:val="28"/>
          <w:lang w:val="uk-UA"/>
        </w:rPr>
        <w:t>вебсайті</w:t>
      </w:r>
      <w:proofErr w:type="spellEnd"/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  <w:r w:rsidR="00351AB1"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розміщена на інформаційних стендах на об’єктах будівництва.</w:t>
      </w:r>
    </w:p>
    <w:p w14:paraId="5D923D59" w14:textId="662B8393" w:rsidR="00351AB1" w:rsidRPr="007940B3" w:rsidRDefault="00351AB1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Пропозиції та скарги щодо реалізації </w:t>
      </w:r>
      <w:proofErr w:type="spellStart"/>
      <w:r w:rsidR="003768BE" w:rsidRPr="007940B3">
        <w:rPr>
          <w:rFonts w:ascii="Times New Roman" w:hAnsi="Times New Roman"/>
          <w:color w:val="000000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ПВУ приймаються за </w:t>
      </w:r>
      <w:r w:rsidR="001209DE" w:rsidRPr="007940B3">
        <w:rPr>
          <w:rFonts w:ascii="Times New Roman" w:hAnsi="Times New Roman"/>
          <w:color w:val="000000"/>
          <w:sz w:val="28"/>
          <w:szCs w:val="28"/>
          <w:lang w:val="uk-UA"/>
        </w:rPr>
        <w:t>довільною</w:t>
      </w:r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формою.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У скарзі або пропозиції має бути чітко зазначено суть питання, пропозиції чи скарги та сформульовані вимоги заявника (заявників). </w:t>
      </w:r>
      <w:r w:rsidRPr="007940B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Письмове звернення повинно бути підписано заявником (заявниками) із зазначенням дати.</w:t>
      </w:r>
    </w:p>
    <w:p w14:paraId="4E485B7E" w14:textId="7423FB09" w:rsidR="00351AB1" w:rsidRPr="007940B3" w:rsidRDefault="00351AB1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У разі надходження пропозицій та скарг щодо реалізації </w:t>
      </w:r>
      <w:proofErr w:type="spellStart"/>
      <w:r w:rsidR="003768BE" w:rsidRPr="007940B3">
        <w:rPr>
          <w:rFonts w:ascii="Times New Roman" w:hAnsi="Times New Roman"/>
          <w:color w:val="000000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ПВУ до місцевих органів державної влади, органів місцевого самоврядування, підприємств, установ, організацій – виконавців </w:t>
      </w:r>
      <w:proofErr w:type="spellStart"/>
      <w:r w:rsidR="003768BE" w:rsidRPr="007940B3">
        <w:rPr>
          <w:rFonts w:ascii="Times New Roman" w:hAnsi="Times New Roman"/>
          <w:color w:val="000000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, такі органи та виконавці </w:t>
      </w:r>
      <w:proofErr w:type="spellStart"/>
      <w:r w:rsidR="003768BE" w:rsidRPr="007940B3">
        <w:rPr>
          <w:rFonts w:ascii="Times New Roman" w:hAnsi="Times New Roman"/>
          <w:color w:val="000000"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передають отримані пропозиції чи скарги протягом 2 робочих днів спеціалісту по роботі з пропозиціями та скаргами.</w:t>
      </w:r>
    </w:p>
    <w:p w14:paraId="48EADAA6" w14:textId="71F11989" w:rsidR="00351AB1" w:rsidRPr="007940B3" w:rsidRDefault="00DB3BFD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роботі з пропозиціями та скаргами </w:t>
      </w:r>
      <w:r w:rsidR="00351AB1"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веде реєстр/базу даних пропозицій і скарг в електронній та/або паперовій формах у вигляді журналу. У журналі обліковуються наступні дані: дата подання пропозиції/скарги; прізвище, ім’я, по-батькові заявника </w:t>
      </w:r>
      <w:bookmarkStart w:id="30" w:name="_Hlk11920092"/>
      <w:r w:rsidR="00351AB1"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(заявників)</w:t>
      </w:r>
      <w:bookmarkEnd w:id="30"/>
      <w:r w:rsidR="00351AB1"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, контактна інформація заявника (заявників): поштова та електронна адреси, телефон; спосіб і мова комунікації та отримання відповіді; питання, порушене в скарзі/суть пропозиції; дія (дії), вчинена для врахування пропозиції/вирішення скарги; ім'я та посада особи, відповідальної за розгляд і врахування пропозиції/вирішення скарги; інформація про те, чи був заявник (заявники) задоволені вирішенням скарги, чи скаргу було направлено для вирішення до юрисдикційних органів.</w:t>
      </w:r>
    </w:p>
    <w:p w14:paraId="74D2DF07" w14:textId="26CB9B96" w:rsidR="00351AB1" w:rsidRPr="007940B3" w:rsidRDefault="00DB3BFD" w:rsidP="00351AB1">
      <w:pPr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>Відповідальна особа</w:t>
      </w:r>
      <w:r w:rsidR="00351AB1" w:rsidRPr="007940B3">
        <w:rPr>
          <w:rFonts w:ascii="Times New Roman" w:hAnsi="Times New Roman"/>
          <w:sz w:val="28"/>
          <w:szCs w:val="28"/>
          <w:lang w:val="uk-UA"/>
        </w:rPr>
        <w:t xml:space="preserve"> по роботі з пропозиціями та скаргами, після отримання пропозиції/скарги:</w:t>
      </w:r>
    </w:p>
    <w:p w14:paraId="58C30FBE" w14:textId="128844D5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перевіряє, чи відноситься питання, порушене у пропозиції/скарзі, до процесу реалізації </w:t>
      </w:r>
      <w:proofErr w:type="spellStart"/>
      <w:r w:rsidR="003768BE" w:rsidRPr="007940B3">
        <w:rPr>
          <w:rFonts w:ascii="Times New Roman" w:hAnsi="Times New Roman"/>
          <w:bCs/>
          <w:sz w:val="28"/>
          <w:szCs w:val="28"/>
          <w:lang w:val="uk-UA"/>
        </w:rPr>
        <w:t>проєкту</w:t>
      </w:r>
      <w:proofErr w:type="spellEnd"/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 ПВУ;</w:t>
      </w:r>
    </w:p>
    <w:p w14:paraId="4E3FE422" w14:textId="1A1F71A4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>реєструє пропозицію/скаргу у журнал</w:t>
      </w:r>
      <w:r w:rsidR="001209DE" w:rsidRPr="007940B3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041FCCB7" w14:textId="77777777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протягом 15 календарних днів вивчає питання, порушене у пропозиції/скарзі, пропонує заявникові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(заявникам) 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варіант його вирішення, готує відповідь на скаргу та повідомляє про це заявника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(заявників)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52FD2C38" w14:textId="2162492D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у разі виявлення порушень повідомляє </w:t>
      </w:r>
      <w:r w:rsidR="00DB3BFD" w:rsidRPr="007940B3">
        <w:rPr>
          <w:rFonts w:ascii="Times New Roman" w:hAnsi="Times New Roman"/>
          <w:bCs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обочу групу, вивчає причини та умови, які призвели до таких порушень, а також здійснює заходи щодо невідкладного припинення будь-яких незаконних дій, що стали підставою для подання скарги, та заходи щодо усунення виявлених причин та умов;</w:t>
      </w:r>
    </w:p>
    <w:p w14:paraId="559652D5" w14:textId="77777777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у разі задоволення заявника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(заявників)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 отриманою відповіддю – забезпечує виконання передбачених нею заходів, про що робиться відповідний запис до журналу обліку;</w:t>
      </w:r>
    </w:p>
    <w:p w14:paraId="02F4A434" w14:textId="11AAF424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у разі незадоволення заявника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(заявників) 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отриманою відповіддю – передає пропозицію/скаргу на розгляд </w:t>
      </w:r>
      <w:r w:rsidR="00CA5A30" w:rsidRPr="007940B3">
        <w:rPr>
          <w:rFonts w:ascii="Times New Roman" w:hAnsi="Times New Roman"/>
          <w:bCs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обочої групи, про що повідомляє її голову та робить відповідний запис до журналу обліку;</w:t>
      </w:r>
    </w:p>
    <w:p w14:paraId="7E4C04CD" w14:textId="31466A58" w:rsidR="00351AB1" w:rsidRPr="007940B3" w:rsidRDefault="00351AB1" w:rsidP="00351AB1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інформує заявника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 xml:space="preserve">(заявників) 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про час та місце засідання </w:t>
      </w:r>
      <w:r w:rsidR="00DB3BFD" w:rsidRPr="007940B3">
        <w:rPr>
          <w:rFonts w:ascii="Times New Roman" w:hAnsi="Times New Roman"/>
          <w:bCs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обочої групи, на якому буде розглядатися пропозиція/скарга, за клопотанням заявника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(заявників)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3B779779" w14:textId="2A24FD8C" w:rsidR="00351AB1" w:rsidRPr="007940B3" w:rsidRDefault="00351AB1" w:rsidP="001209DE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за необхідності залучає до процесу розгляду пропозиції/скарги третіх осіб (медіатора, </w:t>
      </w:r>
      <w:proofErr w:type="spellStart"/>
      <w:r w:rsidRPr="007940B3">
        <w:rPr>
          <w:rFonts w:ascii="Times New Roman" w:hAnsi="Times New Roman"/>
          <w:bCs/>
          <w:sz w:val="28"/>
          <w:szCs w:val="28"/>
          <w:lang w:val="uk-UA"/>
        </w:rPr>
        <w:t>фасилітатора</w:t>
      </w:r>
      <w:proofErr w:type="spellEnd"/>
      <w:r w:rsidRPr="007940B3">
        <w:rPr>
          <w:rFonts w:ascii="Times New Roman" w:hAnsi="Times New Roman"/>
          <w:bCs/>
          <w:sz w:val="28"/>
          <w:szCs w:val="28"/>
          <w:lang w:val="uk-UA"/>
        </w:rPr>
        <w:t xml:space="preserve">, адвоката) з метою сприяння ефективному вирішенню питання, порушеного заявником </w:t>
      </w:r>
      <w:r w:rsidRPr="007940B3">
        <w:rPr>
          <w:rFonts w:ascii="Times New Roman" w:eastAsia="Calibri" w:hAnsi="Times New Roman"/>
          <w:sz w:val="28"/>
          <w:szCs w:val="28"/>
          <w:lang w:val="uk-UA" w:eastAsia="ru-RU" w:bidi="ar-SA"/>
        </w:rPr>
        <w:t>(заявниками)</w:t>
      </w:r>
      <w:r w:rsidRPr="007940B3">
        <w:rPr>
          <w:rFonts w:ascii="Times New Roman" w:hAnsi="Times New Roman"/>
          <w:bCs/>
          <w:sz w:val="28"/>
          <w:szCs w:val="28"/>
          <w:lang w:val="uk-UA"/>
        </w:rPr>
        <w:t>, та укладання угоди про врегулювання.</w:t>
      </w:r>
    </w:p>
    <w:p w14:paraId="4560DE49" w14:textId="4EE6C2F3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lastRenderedPageBreak/>
        <w:t xml:space="preserve">Термін розгляду та вирішення пропозиції/скарги не може перевищувати 30 календарних днів з дня її надходження. У разі, коли порушені у пропозиції/скарзі питання неможливо вирішити протягом зазначеного терміну, голова </w:t>
      </w:r>
      <w:r w:rsidR="0049157A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обочої групи встановлює </w:t>
      </w:r>
      <w:r w:rsidRPr="007940B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необхідний термін для їх розгляду, про що повідомляється заявникові (заявникам). При цьому загальний термін вирішення питань, порушених у пропозиції/скарзі, не може перевищувати 45 календарних днів.</w:t>
      </w:r>
    </w:p>
    <w:p w14:paraId="0C3A717C" w14:textId="77777777" w:rsidR="00351AB1" w:rsidRPr="007940B3" w:rsidRDefault="00351AB1" w:rsidP="00351AB1">
      <w:pPr>
        <w:pStyle w:val="12"/>
        <w:shd w:val="clear" w:color="auto" w:fill="auto"/>
        <w:tabs>
          <w:tab w:val="left" w:pos="993"/>
        </w:tabs>
        <w:spacing w:before="0" w:after="0" w:line="240" w:lineRule="auto"/>
        <w:ind w:left="567"/>
        <w:jc w:val="both"/>
        <w:rPr>
          <w:rFonts w:ascii="Times New Roman" w:hAnsi="Times New Roman"/>
          <w:lang w:val="uk-UA"/>
        </w:rPr>
      </w:pPr>
    </w:p>
    <w:p w14:paraId="3920621C" w14:textId="77777777" w:rsidR="00351AB1" w:rsidRPr="007940B3" w:rsidRDefault="00351AB1" w:rsidP="00351AB1">
      <w:pPr>
        <w:pStyle w:val="ae"/>
        <w:numPr>
          <w:ilvl w:val="0"/>
          <w:numId w:val="16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40B3">
        <w:rPr>
          <w:rFonts w:ascii="Times New Roman" w:hAnsi="Times New Roman"/>
          <w:b/>
          <w:sz w:val="28"/>
          <w:szCs w:val="28"/>
          <w:lang w:val="uk-UA"/>
        </w:rPr>
        <w:t>Прикінцеві положення</w:t>
      </w:r>
    </w:p>
    <w:p w14:paraId="2A60B1A0" w14:textId="5DE6EEFF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Зміни та доповнення до Положення про </w:t>
      </w:r>
      <w:r w:rsidR="0049157A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>обочу групу чи її персонального складу розробляються та обговорюються на її засіданнях, затверджуються розпорядженням  міського голови.</w:t>
      </w:r>
    </w:p>
    <w:p w14:paraId="5A8B1EB7" w14:textId="3CDD35E8" w:rsidR="00351AB1" w:rsidRPr="007940B3" w:rsidRDefault="00351AB1" w:rsidP="00351AB1">
      <w:pPr>
        <w:pStyle w:val="ae"/>
        <w:numPr>
          <w:ilvl w:val="1"/>
          <w:numId w:val="1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40B3">
        <w:rPr>
          <w:rFonts w:ascii="Times New Roman" w:hAnsi="Times New Roman"/>
          <w:sz w:val="28"/>
          <w:szCs w:val="28"/>
          <w:lang w:val="uk-UA"/>
        </w:rPr>
        <w:t xml:space="preserve">Положення про </w:t>
      </w:r>
      <w:r w:rsidR="0074509E" w:rsidRPr="007940B3">
        <w:rPr>
          <w:rFonts w:ascii="Times New Roman" w:hAnsi="Times New Roman"/>
          <w:sz w:val="28"/>
          <w:szCs w:val="28"/>
          <w:lang w:val="uk-UA"/>
        </w:rPr>
        <w:t>р</w:t>
      </w:r>
      <w:r w:rsidRPr="007940B3">
        <w:rPr>
          <w:rFonts w:ascii="Times New Roman" w:hAnsi="Times New Roman"/>
          <w:sz w:val="28"/>
          <w:szCs w:val="28"/>
          <w:lang w:val="uk-UA"/>
        </w:rPr>
        <w:t xml:space="preserve">обочу групу, її персональний склад, а також зміни та доповнення оприлюднюються на офіційному сайті </w:t>
      </w:r>
      <w:r w:rsidR="0049157A" w:rsidRPr="007940B3">
        <w:rPr>
          <w:rFonts w:ascii="Times New Roman" w:hAnsi="Times New Roman"/>
          <w:sz w:val="28"/>
          <w:szCs w:val="28"/>
          <w:lang w:val="uk-UA"/>
        </w:rPr>
        <w:t xml:space="preserve">Коломийської </w:t>
      </w:r>
      <w:r w:rsidRPr="007940B3">
        <w:rPr>
          <w:rFonts w:ascii="Times New Roman" w:hAnsi="Times New Roman"/>
          <w:sz w:val="28"/>
          <w:szCs w:val="28"/>
          <w:lang w:val="uk-UA"/>
        </w:rPr>
        <w:t>міської ради.</w:t>
      </w:r>
    </w:p>
    <w:p w14:paraId="4F7F11B1" w14:textId="4D1E45AF" w:rsidR="00817FD1" w:rsidRPr="007940B3" w:rsidRDefault="00DE46DB" w:rsidP="00817FD1">
      <w:pPr>
        <w:pStyle w:val="a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7940B3">
        <w:rPr>
          <w:rFonts w:ascii="Times New Roman" w:hAnsi="Times New Roman"/>
          <w:sz w:val="28"/>
          <w:szCs w:val="28"/>
          <w:lang w:val="uk-UA" w:eastAsia="uk-UA"/>
        </w:rPr>
        <w:t>6</w:t>
      </w:r>
      <w:r w:rsidR="00817FD1" w:rsidRPr="007940B3">
        <w:rPr>
          <w:rFonts w:ascii="Times New Roman" w:hAnsi="Times New Roman"/>
          <w:sz w:val="28"/>
          <w:szCs w:val="28"/>
          <w:lang w:val="uk-UA" w:eastAsia="uk-UA"/>
        </w:rPr>
        <w:t>.3.</w:t>
      </w:r>
      <w:r w:rsidR="00817FD1" w:rsidRPr="007940B3">
        <w:rPr>
          <w:rFonts w:ascii="Times New Roman" w:hAnsi="Times New Roman"/>
          <w:sz w:val="28"/>
          <w:szCs w:val="28"/>
          <w:lang w:eastAsia="uk-UA"/>
        </w:rPr>
        <w:t> </w:t>
      </w:r>
      <w:r w:rsidR="00817FD1" w:rsidRPr="007940B3">
        <w:rPr>
          <w:rFonts w:ascii="Times New Roman" w:hAnsi="Times New Roman"/>
          <w:sz w:val="28"/>
          <w:szCs w:val="28"/>
          <w:lang w:val="uk-UA" w:eastAsia="uk-UA"/>
        </w:rPr>
        <w:t xml:space="preserve">Організаційне, інформаційне, матеріально-технічне забезпечення роботи </w:t>
      </w:r>
      <w:r w:rsidR="0049157A" w:rsidRPr="007940B3">
        <w:rPr>
          <w:rFonts w:ascii="Times New Roman" w:hAnsi="Times New Roman"/>
          <w:sz w:val="28"/>
          <w:szCs w:val="28"/>
          <w:lang w:val="uk-UA" w:eastAsia="uk-UA"/>
        </w:rPr>
        <w:t>Р</w:t>
      </w:r>
      <w:r w:rsidR="00817FD1" w:rsidRPr="007940B3">
        <w:rPr>
          <w:rFonts w:ascii="Times New Roman" w:hAnsi="Times New Roman"/>
          <w:sz w:val="28"/>
          <w:szCs w:val="28"/>
          <w:lang w:val="uk-UA" w:eastAsia="uk-UA"/>
        </w:rPr>
        <w:t xml:space="preserve">обочої групи забезпечує управління комунального господарства </w:t>
      </w:r>
      <w:r w:rsidR="00D40441" w:rsidRPr="007940B3">
        <w:rPr>
          <w:rFonts w:ascii="Times New Roman" w:hAnsi="Times New Roman"/>
          <w:sz w:val="28"/>
          <w:szCs w:val="28"/>
          <w:lang w:val="uk-UA" w:eastAsia="uk-UA"/>
        </w:rPr>
        <w:t xml:space="preserve">Коломийської </w:t>
      </w:r>
      <w:r w:rsidR="00817FD1" w:rsidRPr="007940B3">
        <w:rPr>
          <w:rFonts w:ascii="Times New Roman" w:hAnsi="Times New Roman"/>
          <w:sz w:val="28"/>
          <w:szCs w:val="28"/>
          <w:lang w:val="uk-UA" w:eastAsia="uk-UA"/>
        </w:rPr>
        <w:t>міської ради.</w:t>
      </w:r>
    </w:p>
    <w:p w14:paraId="500F4C96" w14:textId="77777777" w:rsidR="00817FD1" w:rsidRPr="007940B3" w:rsidRDefault="00817FD1" w:rsidP="00817FD1">
      <w:pPr>
        <w:spacing w:before="0"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73ABF696" w14:textId="5E5071E8" w:rsidR="00817FD1" w:rsidRDefault="00817FD1" w:rsidP="00817FD1">
      <w:pPr>
        <w:spacing w:before="0"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4F2EAD4B" w14:textId="77777777" w:rsidR="00D24C9A" w:rsidRPr="007940B3" w:rsidRDefault="00D24C9A" w:rsidP="00817FD1">
      <w:pPr>
        <w:spacing w:before="0"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1707D1EA" w14:textId="6D1EC445" w:rsidR="00817FD1" w:rsidRPr="007940B3" w:rsidRDefault="0049157A" w:rsidP="00817FD1">
      <w:pPr>
        <w:spacing w:before="0"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 w:bidi="ar-SA"/>
        </w:rPr>
      </w:pPr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Заступник</w:t>
      </w:r>
      <w:r w:rsidR="00817FD1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начальника </w:t>
      </w:r>
      <w:proofErr w:type="spellStart"/>
      <w:r w:rsidR="00817FD1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управління</w:t>
      </w:r>
      <w:proofErr w:type="spellEnd"/>
    </w:p>
    <w:p w14:paraId="220CAE30" w14:textId="6C65EC4C" w:rsidR="00817FD1" w:rsidRPr="007940B3" w:rsidRDefault="00817FD1" w:rsidP="00817FD1">
      <w:pPr>
        <w:spacing w:before="0"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proofErr w:type="spellStart"/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комунального</w:t>
      </w:r>
      <w:proofErr w:type="spellEnd"/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господарства</w:t>
      </w:r>
      <w:proofErr w:type="spellEnd"/>
      <w:r w:rsidR="00487BFD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487BFD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міської</w:t>
      </w:r>
      <w:proofErr w:type="spellEnd"/>
      <w:r w:rsidR="00487BFD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ради</w:t>
      </w:r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ab/>
      </w:r>
      <w:r w:rsidR="0049157A"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ab/>
      </w:r>
      <w:proofErr w:type="spellStart"/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Уляна</w:t>
      </w:r>
      <w:proofErr w:type="spellEnd"/>
      <w:r w:rsidRPr="007940B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КАЛИНЯК</w:t>
      </w:r>
    </w:p>
    <w:p w14:paraId="497509D5" w14:textId="349F3961" w:rsidR="00533445" w:rsidRPr="007940B3" w:rsidRDefault="00533445" w:rsidP="00351AB1">
      <w:pPr>
        <w:rPr>
          <w:sz w:val="28"/>
          <w:szCs w:val="28"/>
          <w:lang w:val="ru-RU"/>
        </w:rPr>
      </w:pPr>
    </w:p>
    <w:p w14:paraId="5B691108" w14:textId="68BF5518" w:rsidR="00DE46DB" w:rsidRDefault="00DE46DB" w:rsidP="00351AB1">
      <w:pPr>
        <w:rPr>
          <w:lang w:val="ru-RU"/>
        </w:rPr>
      </w:pPr>
    </w:p>
    <w:p w14:paraId="0F3056DC" w14:textId="4C80E0EE" w:rsidR="00DE46DB" w:rsidRDefault="00DE46DB" w:rsidP="00351AB1">
      <w:pPr>
        <w:rPr>
          <w:lang w:val="ru-RU"/>
        </w:rPr>
      </w:pPr>
    </w:p>
    <w:p w14:paraId="1C13930F" w14:textId="35FD749A" w:rsidR="00D24C9A" w:rsidRDefault="00D24C9A" w:rsidP="00351AB1">
      <w:pPr>
        <w:rPr>
          <w:lang w:val="ru-RU"/>
        </w:rPr>
      </w:pPr>
    </w:p>
    <w:p w14:paraId="576EFCBA" w14:textId="57E26208" w:rsidR="00D24C9A" w:rsidRDefault="00D24C9A" w:rsidP="00351AB1">
      <w:pPr>
        <w:rPr>
          <w:lang w:val="ru-RU"/>
        </w:rPr>
      </w:pPr>
    </w:p>
    <w:p w14:paraId="22D7AD6A" w14:textId="4724938C" w:rsidR="00D24C9A" w:rsidRDefault="00D24C9A" w:rsidP="00351AB1">
      <w:pPr>
        <w:rPr>
          <w:lang w:val="ru-RU"/>
        </w:rPr>
      </w:pPr>
    </w:p>
    <w:p w14:paraId="613D4C1B" w14:textId="079D9761" w:rsidR="00D24C9A" w:rsidRDefault="00D24C9A" w:rsidP="00351AB1">
      <w:pPr>
        <w:rPr>
          <w:lang w:val="ru-RU"/>
        </w:rPr>
      </w:pPr>
    </w:p>
    <w:p w14:paraId="43C52979" w14:textId="7DD4DA80" w:rsidR="00D24C9A" w:rsidRDefault="00D24C9A" w:rsidP="00351AB1">
      <w:pPr>
        <w:rPr>
          <w:lang w:val="ru-RU"/>
        </w:rPr>
      </w:pPr>
    </w:p>
    <w:p w14:paraId="69CF4EA4" w14:textId="5108EA61" w:rsidR="00D24C9A" w:rsidRDefault="00D24C9A" w:rsidP="00351AB1">
      <w:pPr>
        <w:rPr>
          <w:lang w:val="ru-RU"/>
        </w:rPr>
      </w:pPr>
    </w:p>
    <w:p w14:paraId="5E146E4B" w14:textId="77777777" w:rsidR="00D24C9A" w:rsidRDefault="00D24C9A" w:rsidP="00351AB1">
      <w:pPr>
        <w:rPr>
          <w:lang w:val="ru-RU"/>
        </w:rPr>
      </w:pPr>
    </w:p>
    <w:p w14:paraId="44799BA7" w14:textId="4DB7B542" w:rsidR="001E022A" w:rsidRDefault="001E022A" w:rsidP="00351AB1">
      <w:pPr>
        <w:rPr>
          <w:lang w:val="ru-RU"/>
        </w:rPr>
      </w:pPr>
    </w:p>
    <w:p w14:paraId="1BB18BB5" w14:textId="0549535C" w:rsidR="009F6A51" w:rsidRDefault="009F6A51" w:rsidP="00351AB1">
      <w:pPr>
        <w:rPr>
          <w:lang w:val="ru-RU"/>
        </w:rPr>
      </w:pPr>
    </w:p>
    <w:p w14:paraId="690F912A" w14:textId="35B00211" w:rsidR="009F6A51" w:rsidRDefault="009F6A51" w:rsidP="00351AB1">
      <w:pPr>
        <w:rPr>
          <w:lang w:val="ru-RU"/>
        </w:rPr>
      </w:pPr>
    </w:p>
    <w:p w14:paraId="3C4C16E0" w14:textId="77777777" w:rsidR="009F6A51" w:rsidRDefault="009F6A51" w:rsidP="00351AB1">
      <w:pPr>
        <w:rPr>
          <w:lang w:val="ru-RU"/>
        </w:rPr>
      </w:pPr>
    </w:p>
    <w:p w14:paraId="74F3A1CB" w14:textId="4192CC67" w:rsidR="009F6A51" w:rsidRDefault="009F6A51" w:rsidP="00351AB1">
      <w:pPr>
        <w:rPr>
          <w:lang w:val="ru-RU"/>
        </w:rPr>
      </w:pPr>
    </w:p>
    <w:p w14:paraId="37B8555F" w14:textId="77777777" w:rsidR="009F6A51" w:rsidRDefault="009F6A51" w:rsidP="00351AB1">
      <w:pPr>
        <w:rPr>
          <w:lang w:val="ru-RU"/>
        </w:rPr>
      </w:pPr>
    </w:p>
    <w:p w14:paraId="38681289" w14:textId="0B9BF427" w:rsidR="00DE46DB" w:rsidRDefault="00DE46DB" w:rsidP="00351AB1">
      <w:pPr>
        <w:rPr>
          <w:lang w:val="ru-RU"/>
        </w:rPr>
      </w:pPr>
    </w:p>
    <w:p w14:paraId="0DE74E22" w14:textId="77777777" w:rsidR="00DE46DB" w:rsidRPr="00BB71CC" w:rsidRDefault="00DE46DB" w:rsidP="00DE46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</w:t>
      </w:r>
      <w:r w:rsidRPr="00002699">
        <w:rPr>
          <w:rFonts w:ascii="Times New Roman" w:hAnsi="Times New Roman"/>
          <w:b/>
          <w:sz w:val="28"/>
          <w:szCs w:val="28"/>
          <w:lang w:val="uk-UA"/>
        </w:rPr>
        <w:t>годжено:</w:t>
      </w:r>
    </w:p>
    <w:p w14:paraId="7DAD287E" w14:textId="77777777" w:rsidR="00DE46DB" w:rsidRPr="00CA5C78" w:rsidRDefault="00DE46DB" w:rsidP="00DE46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666"/>
        <w:gridCol w:w="3832"/>
      </w:tblGrid>
      <w:tr w:rsidR="00DE46DB" w:rsidRPr="00AC503A" w14:paraId="747F8B44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76F7682D" w14:textId="77777777" w:rsidR="00DE46DB" w:rsidRPr="00B63AD6" w:rsidRDefault="00DE46DB" w:rsidP="001E022A">
            <w:pPr>
              <w:tabs>
                <w:tab w:val="left" w:pos="6521"/>
                <w:tab w:val="left" w:pos="9356"/>
              </w:tabs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Заступник міського голови</w:t>
            </w:r>
          </w:p>
          <w:p w14:paraId="0C6470AD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0026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Зоряна МИХАЛУШКО</w:t>
            </w:r>
          </w:p>
          <w:p w14:paraId="044346BD" w14:textId="77777777" w:rsidR="00DE46DB" w:rsidRPr="00525FF0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23FD6261" w14:textId="77777777" w:rsidR="00DE46DB" w:rsidRPr="00AC503A" w:rsidRDefault="00DE46DB" w:rsidP="001E022A">
            <w:pPr>
              <w:pStyle w:val="af4"/>
              <w:tabs>
                <w:tab w:val="left" w:pos="6379"/>
                <w:tab w:val="left" w:pos="6946"/>
                <w:tab w:val="left" w:pos="7088"/>
                <w:tab w:val="left" w:pos="8647"/>
                <w:tab w:val="left" w:pos="8789"/>
                <w:tab w:val="left" w:pos="8931"/>
                <w:tab w:val="left" w:pos="9356"/>
              </w:tabs>
              <w:spacing w:before="0" w:beforeAutospacing="0" w:after="0" w:afterAutospacing="0"/>
              <w:ind w:right="-143"/>
              <w:jc w:val="both"/>
              <w:rPr>
                <w:sz w:val="28"/>
                <w:szCs w:val="28"/>
                <w:lang w:val="en-US"/>
              </w:rPr>
            </w:pPr>
          </w:p>
          <w:p w14:paraId="4AB3F309" w14:textId="77777777" w:rsidR="00DE46DB" w:rsidRPr="00AC503A" w:rsidRDefault="00DE46DB" w:rsidP="001E022A">
            <w:pPr>
              <w:pStyle w:val="af4"/>
              <w:tabs>
                <w:tab w:val="left" w:pos="6379"/>
                <w:tab w:val="left" w:pos="6946"/>
                <w:tab w:val="left" w:pos="7088"/>
                <w:tab w:val="left" w:pos="8647"/>
                <w:tab w:val="left" w:pos="8789"/>
                <w:tab w:val="left" w:pos="8931"/>
                <w:tab w:val="left" w:pos="9356"/>
              </w:tabs>
              <w:spacing w:before="0" w:beforeAutospacing="0" w:after="0" w:afterAutospacing="0"/>
              <w:ind w:right="-143"/>
              <w:jc w:val="both"/>
              <w:rPr>
                <w:lang w:val="en-US"/>
              </w:rPr>
            </w:pPr>
            <w:r w:rsidRPr="00AC503A">
              <w:rPr>
                <w:sz w:val="28"/>
                <w:szCs w:val="28"/>
                <w:lang w:val="uk-UA"/>
              </w:rPr>
              <w:t>«___» ___________</w:t>
            </w:r>
            <w:r w:rsidRPr="00AC503A">
              <w:rPr>
                <w:sz w:val="28"/>
                <w:szCs w:val="28"/>
                <w:lang w:val="en-US"/>
              </w:rPr>
              <w:t>_</w:t>
            </w:r>
            <w:r w:rsidRPr="00AC503A">
              <w:rPr>
                <w:sz w:val="28"/>
                <w:szCs w:val="28"/>
                <w:lang w:val="uk-UA"/>
              </w:rPr>
              <w:t>2025 р.</w:t>
            </w:r>
          </w:p>
        </w:tc>
      </w:tr>
      <w:tr w:rsidR="00DE46DB" w:rsidRPr="00AC503A" w14:paraId="5F287FE4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5C0E983A" w14:textId="77777777" w:rsidR="00DE46DB" w:rsidRDefault="00DE46DB" w:rsidP="001E022A">
            <w:pPr>
              <w:pStyle w:val="3487"/>
              <w:tabs>
                <w:tab w:val="left" w:pos="6521"/>
                <w:tab w:val="left" w:pos="6663"/>
                <w:tab w:val="left" w:pos="9356"/>
              </w:tabs>
              <w:spacing w:before="0" w:beforeAutospacing="0" w:after="0" w:afterAutospacing="0"/>
              <w:jc w:val="both"/>
            </w:pPr>
            <w:proofErr w:type="spellStart"/>
            <w:r>
              <w:rPr>
                <w:color w:val="000000"/>
                <w:sz w:val="28"/>
                <w:szCs w:val="28"/>
              </w:rPr>
              <w:t>Керуючий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справами </w:t>
            </w:r>
            <w:proofErr w:type="spellStart"/>
            <w:r>
              <w:rPr>
                <w:color w:val="000000"/>
                <w:sz w:val="28"/>
                <w:szCs w:val="28"/>
              </w:rPr>
              <w:t>виконавчого</w:t>
            </w:r>
            <w:proofErr w:type="spellEnd"/>
          </w:p>
          <w:p w14:paraId="36F2D1E5" w14:textId="77777777" w:rsidR="00DE46DB" w:rsidRDefault="00DE46DB" w:rsidP="001E022A">
            <w:pPr>
              <w:pStyle w:val="af4"/>
              <w:spacing w:before="0" w:beforeAutospacing="0" w:after="0" w:afterAutospacing="0"/>
              <w:jc w:val="both"/>
            </w:pPr>
            <w:proofErr w:type="spellStart"/>
            <w:r>
              <w:rPr>
                <w:color w:val="000000"/>
                <w:sz w:val="28"/>
                <w:szCs w:val="28"/>
              </w:rPr>
              <w:t>комітету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міської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ради</w:t>
            </w:r>
          </w:p>
          <w:p w14:paraId="1C6B1C74" w14:textId="77777777" w:rsidR="00DE46DB" w:rsidRPr="00CA5C78" w:rsidRDefault="00DE46DB" w:rsidP="001E022A">
            <w:pPr>
              <w:pStyle w:val="af4"/>
              <w:tabs>
                <w:tab w:val="left" w:pos="6379"/>
                <w:tab w:val="left" w:pos="6946"/>
                <w:tab w:val="left" w:pos="7088"/>
                <w:tab w:val="left" w:pos="8647"/>
                <w:tab w:val="left" w:pos="8789"/>
                <w:tab w:val="left" w:pos="8931"/>
                <w:tab w:val="left" w:pos="9356"/>
              </w:tabs>
              <w:spacing w:before="0" w:beforeAutospacing="0" w:after="0" w:afterAutospacing="0"/>
              <w:ind w:right="-14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Микола АНДРУСЯК</w:t>
            </w:r>
          </w:p>
          <w:p w14:paraId="542F54F2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6DABAB5" w14:textId="77777777" w:rsidR="00DE46DB" w:rsidRPr="00CA5C78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0396FB9" w14:textId="77777777" w:rsidR="00DE46DB" w:rsidRPr="00CA5C78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67FC800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  <w:tr w:rsidR="00DE46DB" w:rsidRPr="00AC503A" w14:paraId="73232F47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2FBF3887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юридичного </w:t>
            </w:r>
          </w:p>
          <w:p w14:paraId="55E85FB2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відділу міської ради</w:t>
            </w:r>
          </w:p>
          <w:p w14:paraId="4EAC0289" w14:textId="77777777" w:rsidR="00DE46DB" w:rsidRPr="00BB71CC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08BD">
              <w:rPr>
                <w:rStyle w:val="docdata"/>
                <w:rFonts w:ascii="Times New Roman" w:eastAsiaTheme="majorEastAsia" w:hAnsi="Times New Roman"/>
                <w:b/>
                <w:bCs/>
                <w:color w:val="000000"/>
                <w:sz w:val="28"/>
                <w:szCs w:val="28"/>
              </w:rPr>
              <w:t>Владислава МАКСИМ</w:t>
            </w:r>
            <w:r w:rsidRPr="00DA08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’ЮК</w:t>
            </w:r>
          </w:p>
          <w:p w14:paraId="37EA1790" w14:textId="77777777" w:rsidR="00DE46DB" w:rsidRPr="00BB71CC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2A96C854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5901042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2CCBAB3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  <w:tr w:rsidR="00DE46DB" w:rsidRPr="00AC503A" w14:paraId="67964835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27D9B739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</w:t>
            </w:r>
          </w:p>
          <w:p w14:paraId="6656C612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персоналом та діловодства </w:t>
            </w:r>
          </w:p>
          <w:p w14:paraId="29F97B81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міської ради</w:t>
            </w:r>
          </w:p>
          <w:p w14:paraId="6303CAF8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0026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Ірина ЖОЛОБ</w:t>
            </w:r>
          </w:p>
          <w:p w14:paraId="238E7465" w14:textId="77777777" w:rsidR="00DE46DB" w:rsidRPr="00525FF0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2B141A8A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3D4ADD6D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7C1D6866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0F3B0E0A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  <w:tr w:rsidR="00DE46DB" w:rsidRPr="00AC503A" w14:paraId="229EC77E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0B5D0A66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Головний спеціаліст відділу з питань</w:t>
            </w: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14:paraId="0B64A92C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запобігання та виявлення корупції</w:t>
            </w:r>
          </w:p>
          <w:p w14:paraId="2FBAC6B7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управління організаційної роботи та</w:t>
            </w:r>
          </w:p>
          <w:p w14:paraId="2B662A21" w14:textId="77777777" w:rsidR="00DE46DB" w:rsidRPr="00B63AD6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контролю міської ради</w:t>
            </w:r>
          </w:p>
          <w:p w14:paraId="096B110E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0D168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Вікторія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КОРНУТА</w:t>
            </w:r>
          </w:p>
          <w:p w14:paraId="6B79EA20" w14:textId="77777777" w:rsidR="00DE46DB" w:rsidRPr="00525FF0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F17B5A0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0B9F9977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04CF11A6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16E4AF40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5E23E897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  <w:tr w:rsidR="00DE46DB" w:rsidRPr="00AC503A" w14:paraId="7D44D96D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4057F00F" w14:textId="7CD9E1C8" w:rsidR="00DE46DB" w:rsidRDefault="00DE46DB" w:rsidP="001E022A">
            <w:pPr>
              <w:spacing w:before="0"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481712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81712">
              <w:rPr>
                <w:rFonts w:ascii="Times New Roman" w:hAnsi="Times New Roman"/>
                <w:sz w:val="28"/>
                <w:szCs w:val="28"/>
                <w:lang w:val="uk-UA"/>
              </w:rPr>
              <w:t>о.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</w:t>
            </w:r>
            <w:r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 управління</w:t>
            </w:r>
            <w:r w:rsidR="009F6A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комунального господарства міської ради</w:t>
            </w:r>
          </w:p>
          <w:p w14:paraId="08A14DA3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Уляна КАЛИНЯК</w:t>
            </w:r>
          </w:p>
          <w:p w14:paraId="2F2C260E" w14:textId="77777777" w:rsidR="00DE46DB" w:rsidRPr="00525FF0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4BBCB7A2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F2EB583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DF64F16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  <w:tr w:rsidR="00DE46DB" w:rsidRPr="00AC503A" w14:paraId="037EFCD9" w14:textId="77777777" w:rsidTr="00BD6591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55563404" w14:textId="77777777" w:rsidR="00DE46DB" w:rsidRPr="00CA5C78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026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Виконавець:</w:t>
            </w:r>
          </w:p>
          <w:p w14:paraId="67165C63" w14:textId="4F4F8C69" w:rsidR="00DE46DB" w:rsidRPr="00B63AD6" w:rsidRDefault="00481712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DE46DB" w:rsidRPr="00B427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аступник начальника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управління </w:t>
            </w:r>
            <w:r w:rsidR="00DE46DB">
              <w:rPr>
                <w:rFonts w:ascii="Times New Roman" w:hAnsi="Times New Roman"/>
                <w:sz w:val="28"/>
                <w:szCs w:val="28"/>
                <w:lang w:val="uk-UA"/>
              </w:rPr>
              <w:t>- начальник відділу планування</w:t>
            </w:r>
            <w:r w:rsidR="00DE46DB" w:rsidRPr="00B427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діяльності та розвитку комунальних підприємств</w:t>
            </w:r>
            <w:r w:rsidR="00DE46DB" w:rsidRPr="00B63AD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 комунального господарства міської ради</w:t>
            </w:r>
          </w:p>
          <w:p w14:paraId="5FE3211F" w14:textId="77777777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Ольга ПАЛАГНЮК</w:t>
            </w: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277A9654" w14:textId="77777777" w:rsidR="00DE46DB" w:rsidRPr="00B42765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4E5D5DB" w14:textId="77777777" w:rsidR="00DE46DB" w:rsidRPr="00B42765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049F506" w14:textId="77777777" w:rsidR="00DE46DB" w:rsidRPr="00B42765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0499F13" w14:textId="77777777" w:rsidR="00DE46DB" w:rsidRPr="00B42765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3688913" w14:textId="39CA83E4" w:rsidR="00DE46DB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932A350" w14:textId="77777777" w:rsidR="00481712" w:rsidRPr="00B42765" w:rsidRDefault="00481712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C5F6A54" w14:textId="77777777" w:rsidR="00DE46DB" w:rsidRPr="00AC503A" w:rsidRDefault="00DE46DB" w:rsidP="001E022A">
            <w:pPr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  <w:lang w:val="uk-UA"/>
              </w:rPr>
              <w:t>«___» ____________2025 р.</w:t>
            </w:r>
          </w:p>
        </w:tc>
      </w:tr>
    </w:tbl>
    <w:p w14:paraId="66EF85A7" w14:textId="77777777" w:rsidR="00DE46DB" w:rsidRPr="00817FD1" w:rsidRDefault="00DE46DB" w:rsidP="00351AB1">
      <w:pPr>
        <w:rPr>
          <w:lang w:val="ru-RU"/>
        </w:rPr>
      </w:pPr>
    </w:p>
    <w:sectPr w:rsidR="00DE46DB" w:rsidRPr="00817FD1" w:rsidSect="00351AB1">
      <w:headerReference w:type="default" r:id="rId8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0FF61" w14:textId="77777777" w:rsidR="00531378" w:rsidRDefault="00531378">
      <w:pPr>
        <w:spacing w:before="0" w:after="0" w:line="240" w:lineRule="auto"/>
      </w:pPr>
      <w:r>
        <w:separator/>
      </w:r>
    </w:p>
  </w:endnote>
  <w:endnote w:type="continuationSeparator" w:id="0">
    <w:p w14:paraId="1F5C476B" w14:textId="77777777" w:rsidR="00531378" w:rsidRDefault="0053137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Liberation Serif">
    <w:altName w:val="Times New Roman"/>
    <w:charset w:val="80"/>
    <w:family w:val="roman"/>
    <w:pitch w:val="variable"/>
  </w:font>
  <w:font w:name="Droid Sans Fallback">
    <w:altName w:val="Yu Gothic"/>
    <w:charset w:val="80"/>
    <w:family w:val="auto"/>
    <w:pitch w:val="variable"/>
  </w:font>
  <w:font w:name="FreeSans">
    <w:altName w:val="Yu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E0B02" w14:textId="77777777" w:rsidR="00531378" w:rsidRDefault="00531378">
      <w:pPr>
        <w:spacing w:before="0" w:after="0" w:line="240" w:lineRule="auto"/>
      </w:pPr>
      <w:r>
        <w:separator/>
      </w:r>
    </w:p>
  </w:footnote>
  <w:footnote w:type="continuationSeparator" w:id="0">
    <w:p w14:paraId="0959BC00" w14:textId="77777777" w:rsidR="00531378" w:rsidRDefault="0053137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63949" w14:textId="66D940AB" w:rsidR="00553641" w:rsidRDefault="000D0291">
    <w:pPr>
      <w:pStyle w:val="af0"/>
      <w:jc w:val="center"/>
    </w:pPr>
    <w:r w:rsidRPr="00D82E21">
      <w:rPr>
        <w:rFonts w:ascii="Times New Roman" w:hAnsi="Times New Roman"/>
        <w:sz w:val="24"/>
      </w:rPr>
      <w:fldChar w:fldCharType="begin"/>
    </w:r>
    <w:r w:rsidRPr="00D82E21">
      <w:rPr>
        <w:rFonts w:ascii="Times New Roman" w:hAnsi="Times New Roman"/>
        <w:sz w:val="24"/>
      </w:rPr>
      <w:instrText>PAGE   \* MERGEFORMAT</w:instrText>
    </w:r>
    <w:r w:rsidRPr="00D82E21">
      <w:rPr>
        <w:rFonts w:ascii="Times New Roman" w:hAnsi="Times New Roman"/>
        <w:sz w:val="24"/>
      </w:rPr>
      <w:fldChar w:fldCharType="separate"/>
    </w:r>
    <w:r w:rsidR="005B0EA2" w:rsidRPr="005B0EA2">
      <w:rPr>
        <w:rFonts w:ascii="Times New Roman" w:hAnsi="Times New Roman"/>
        <w:noProof/>
        <w:sz w:val="24"/>
        <w:lang w:val="ru-RU"/>
      </w:rPr>
      <w:t>7</w:t>
    </w:r>
    <w:r w:rsidRPr="00D82E21">
      <w:rPr>
        <w:rFonts w:ascii="Times New Roman" w:hAnsi="Times New Roman"/>
        <w:sz w:val="24"/>
      </w:rPr>
      <w:fldChar w:fldCharType="end"/>
    </w:r>
  </w:p>
  <w:p w14:paraId="23706117" w14:textId="77777777" w:rsidR="00553641" w:rsidRDefault="00553641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5B5C"/>
    <w:multiLevelType w:val="multilevel"/>
    <w:tmpl w:val="6A407376"/>
    <w:lvl w:ilvl="0">
      <w:start w:val="1"/>
      <w:numFmt w:val="decimal"/>
      <w:lvlText w:val="%1."/>
      <w:lvlJc w:val="left"/>
      <w:pPr>
        <w:ind w:left="465" w:hanging="465"/>
      </w:pPr>
    </w:lvl>
    <w:lvl w:ilvl="1">
      <w:start w:val="1"/>
      <w:numFmt w:val="decimal"/>
      <w:lvlText w:val="%1.%2."/>
      <w:lvlJc w:val="left"/>
      <w:pPr>
        <w:ind w:left="1032" w:hanging="465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" w15:restartNumberingAfterBreak="0">
    <w:nsid w:val="13D21915"/>
    <w:multiLevelType w:val="hybridMultilevel"/>
    <w:tmpl w:val="0B82DA0A"/>
    <w:lvl w:ilvl="0" w:tplc="E1E81F7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AD4BEA"/>
    <w:multiLevelType w:val="hybridMultilevel"/>
    <w:tmpl w:val="5BDC5B52"/>
    <w:lvl w:ilvl="0" w:tplc="9DBCCF82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E3C186F"/>
    <w:multiLevelType w:val="hybridMultilevel"/>
    <w:tmpl w:val="0B82DA0A"/>
    <w:lvl w:ilvl="0" w:tplc="E1E81F7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B456BA"/>
    <w:multiLevelType w:val="multilevel"/>
    <w:tmpl w:val="6A407376"/>
    <w:lvl w:ilvl="0">
      <w:start w:val="1"/>
      <w:numFmt w:val="decimal"/>
      <w:lvlText w:val="%1."/>
      <w:lvlJc w:val="left"/>
      <w:pPr>
        <w:ind w:left="465" w:hanging="465"/>
      </w:pPr>
    </w:lvl>
    <w:lvl w:ilvl="1">
      <w:start w:val="1"/>
      <w:numFmt w:val="decimal"/>
      <w:lvlText w:val="%1.%2."/>
      <w:lvlJc w:val="left"/>
      <w:pPr>
        <w:ind w:left="891" w:hanging="465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35275F2A"/>
    <w:multiLevelType w:val="hybridMultilevel"/>
    <w:tmpl w:val="D67035A4"/>
    <w:lvl w:ilvl="0" w:tplc="94D6846A">
      <w:start w:val="1"/>
      <w:numFmt w:val="decimal"/>
      <w:lvlText w:val="%1)"/>
      <w:lvlJc w:val="left"/>
      <w:pPr>
        <w:ind w:left="1392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2112" w:hanging="360"/>
      </w:pPr>
    </w:lvl>
    <w:lvl w:ilvl="2" w:tplc="0419001B">
      <w:start w:val="1"/>
      <w:numFmt w:val="lowerRoman"/>
      <w:lvlText w:val="%3."/>
      <w:lvlJc w:val="right"/>
      <w:pPr>
        <w:ind w:left="2832" w:hanging="180"/>
      </w:pPr>
    </w:lvl>
    <w:lvl w:ilvl="3" w:tplc="0419000F">
      <w:start w:val="1"/>
      <w:numFmt w:val="decimal"/>
      <w:lvlText w:val="%4."/>
      <w:lvlJc w:val="left"/>
      <w:pPr>
        <w:ind w:left="3552" w:hanging="360"/>
      </w:pPr>
    </w:lvl>
    <w:lvl w:ilvl="4" w:tplc="04190019">
      <w:start w:val="1"/>
      <w:numFmt w:val="lowerLetter"/>
      <w:lvlText w:val="%5."/>
      <w:lvlJc w:val="left"/>
      <w:pPr>
        <w:ind w:left="4272" w:hanging="360"/>
      </w:pPr>
    </w:lvl>
    <w:lvl w:ilvl="5" w:tplc="0419001B">
      <w:start w:val="1"/>
      <w:numFmt w:val="lowerRoman"/>
      <w:lvlText w:val="%6."/>
      <w:lvlJc w:val="right"/>
      <w:pPr>
        <w:ind w:left="4992" w:hanging="180"/>
      </w:pPr>
    </w:lvl>
    <w:lvl w:ilvl="6" w:tplc="0419000F">
      <w:start w:val="1"/>
      <w:numFmt w:val="decimal"/>
      <w:lvlText w:val="%7."/>
      <w:lvlJc w:val="left"/>
      <w:pPr>
        <w:ind w:left="5712" w:hanging="360"/>
      </w:pPr>
    </w:lvl>
    <w:lvl w:ilvl="7" w:tplc="04190019">
      <w:start w:val="1"/>
      <w:numFmt w:val="lowerLetter"/>
      <w:lvlText w:val="%8."/>
      <w:lvlJc w:val="left"/>
      <w:pPr>
        <w:ind w:left="6432" w:hanging="360"/>
      </w:pPr>
    </w:lvl>
    <w:lvl w:ilvl="8" w:tplc="0419001B">
      <w:start w:val="1"/>
      <w:numFmt w:val="lowerRoman"/>
      <w:lvlText w:val="%9."/>
      <w:lvlJc w:val="right"/>
      <w:pPr>
        <w:ind w:left="7152" w:hanging="180"/>
      </w:pPr>
    </w:lvl>
  </w:abstractNum>
  <w:abstractNum w:abstractNumId="6" w15:restartNumberingAfterBreak="0">
    <w:nsid w:val="3D2D3642"/>
    <w:multiLevelType w:val="multilevel"/>
    <w:tmpl w:val="6A407376"/>
    <w:lvl w:ilvl="0">
      <w:start w:val="1"/>
      <w:numFmt w:val="decimal"/>
      <w:lvlText w:val="%1."/>
      <w:lvlJc w:val="left"/>
      <w:pPr>
        <w:ind w:left="465" w:hanging="465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891" w:hanging="465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7" w15:restartNumberingAfterBreak="0">
    <w:nsid w:val="4C620815"/>
    <w:multiLevelType w:val="hybridMultilevel"/>
    <w:tmpl w:val="2264B3DE"/>
    <w:lvl w:ilvl="0" w:tplc="94D6846A">
      <w:start w:val="1"/>
      <w:numFmt w:val="decimal"/>
      <w:lvlText w:val="%1)"/>
      <w:lvlJc w:val="left"/>
      <w:pPr>
        <w:ind w:left="1392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2112" w:hanging="360"/>
      </w:pPr>
    </w:lvl>
    <w:lvl w:ilvl="2" w:tplc="0419001B">
      <w:start w:val="1"/>
      <w:numFmt w:val="lowerRoman"/>
      <w:lvlText w:val="%3."/>
      <w:lvlJc w:val="right"/>
      <w:pPr>
        <w:ind w:left="2832" w:hanging="180"/>
      </w:pPr>
    </w:lvl>
    <w:lvl w:ilvl="3" w:tplc="0419000F">
      <w:start w:val="1"/>
      <w:numFmt w:val="decimal"/>
      <w:lvlText w:val="%4."/>
      <w:lvlJc w:val="left"/>
      <w:pPr>
        <w:ind w:left="3552" w:hanging="360"/>
      </w:pPr>
    </w:lvl>
    <w:lvl w:ilvl="4" w:tplc="04190019">
      <w:start w:val="1"/>
      <w:numFmt w:val="lowerLetter"/>
      <w:lvlText w:val="%5."/>
      <w:lvlJc w:val="left"/>
      <w:pPr>
        <w:ind w:left="4272" w:hanging="360"/>
      </w:pPr>
    </w:lvl>
    <w:lvl w:ilvl="5" w:tplc="0419001B">
      <w:start w:val="1"/>
      <w:numFmt w:val="lowerRoman"/>
      <w:lvlText w:val="%6."/>
      <w:lvlJc w:val="right"/>
      <w:pPr>
        <w:ind w:left="4992" w:hanging="180"/>
      </w:pPr>
    </w:lvl>
    <w:lvl w:ilvl="6" w:tplc="0419000F">
      <w:start w:val="1"/>
      <w:numFmt w:val="decimal"/>
      <w:lvlText w:val="%7."/>
      <w:lvlJc w:val="left"/>
      <w:pPr>
        <w:ind w:left="5712" w:hanging="360"/>
      </w:pPr>
    </w:lvl>
    <w:lvl w:ilvl="7" w:tplc="04190019">
      <w:start w:val="1"/>
      <w:numFmt w:val="lowerLetter"/>
      <w:lvlText w:val="%8."/>
      <w:lvlJc w:val="left"/>
      <w:pPr>
        <w:ind w:left="6432" w:hanging="360"/>
      </w:pPr>
    </w:lvl>
    <w:lvl w:ilvl="8" w:tplc="0419001B">
      <w:start w:val="1"/>
      <w:numFmt w:val="lowerRoman"/>
      <w:lvlText w:val="%9."/>
      <w:lvlJc w:val="right"/>
      <w:pPr>
        <w:ind w:left="7152" w:hanging="180"/>
      </w:pPr>
    </w:lvl>
  </w:abstractNum>
  <w:abstractNum w:abstractNumId="8" w15:restartNumberingAfterBreak="0">
    <w:nsid w:val="6C111B0F"/>
    <w:multiLevelType w:val="hybridMultilevel"/>
    <w:tmpl w:val="79983CA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720032FF"/>
    <w:multiLevelType w:val="multilevel"/>
    <w:tmpl w:val="6A407376"/>
    <w:lvl w:ilvl="0">
      <w:start w:val="1"/>
      <w:numFmt w:val="decimal"/>
      <w:lvlText w:val="%1."/>
      <w:lvlJc w:val="left"/>
      <w:pPr>
        <w:ind w:left="465" w:hanging="465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032" w:hanging="465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0"/>
  </w:num>
  <w:num w:numId="14">
    <w:abstractNumId w:val="7"/>
  </w:num>
  <w:num w:numId="15">
    <w:abstractNumId w:val="5"/>
  </w:num>
  <w:num w:numId="16">
    <w:abstractNumId w:val="9"/>
  </w:num>
  <w:num w:numId="17">
    <w:abstractNumId w:val="2"/>
  </w:num>
  <w:num w:numId="18">
    <w:abstractNumId w:val="8"/>
  </w:num>
  <w:num w:numId="19">
    <w:abstractNumId w:val="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B78"/>
    <w:rsid w:val="00013332"/>
    <w:rsid w:val="00066B78"/>
    <w:rsid w:val="00072C45"/>
    <w:rsid w:val="000A0033"/>
    <w:rsid w:val="000D0291"/>
    <w:rsid w:val="001209DE"/>
    <w:rsid w:val="0014687C"/>
    <w:rsid w:val="001836B0"/>
    <w:rsid w:val="00195DD7"/>
    <w:rsid w:val="001A37B3"/>
    <w:rsid w:val="001E022A"/>
    <w:rsid w:val="001E3D68"/>
    <w:rsid w:val="00211AD6"/>
    <w:rsid w:val="0033079F"/>
    <w:rsid w:val="003329D5"/>
    <w:rsid w:val="00351AB1"/>
    <w:rsid w:val="003768BE"/>
    <w:rsid w:val="003B141F"/>
    <w:rsid w:val="003F7ECB"/>
    <w:rsid w:val="00474367"/>
    <w:rsid w:val="00481712"/>
    <w:rsid w:val="00487BFD"/>
    <w:rsid w:val="0049157A"/>
    <w:rsid w:val="005225A5"/>
    <w:rsid w:val="00531378"/>
    <w:rsid w:val="00533445"/>
    <w:rsid w:val="00553641"/>
    <w:rsid w:val="005B0EA2"/>
    <w:rsid w:val="006170F2"/>
    <w:rsid w:val="00645C6B"/>
    <w:rsid w:val="006561B4"/>
    <w:rsid w:val="0066564C"/>
    <w:rsid w:val="0074509E"/>
    <w:rsid w:val="007940B3"/>
    <w:rsid w:val="007D0422"/>
    <w:rsid w:val="00817FD1"/>
    <w:rsid w:val="008C3C6D"/>
    <w:rsid w:val="008D1B3C"/>
    <w:rsid w:val="009A2A6E"/>
    <w:rsid w:val="009F58BA"/>
    <w:rsid w:val="009F6A51"/>
    <w:rsid w:val="00BB1262"/>
    <w:rsid w:val="00C753A4"/>
    <w:rsid w:val="00CA5A30"/>
    <w:rsid w:val="00CA6806"/>
    <w:rsid w:val="00D24C9A"/>
    <w:rsid w:val="00D30130"/>
    <w:rsid w:val="00D40441"/>
    <w:rsid w:val="00DB3BFD"/>
    <w:rsid w:val="00DE46DB"/>
    <w:rsid w:val="00E348DC"/>
    <w:rsid w:val="00E60DFC"/>
    <w:rsid w:val="00F3252D"/>
    <w:rsid w:val="00F5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B4DE"/>
  <w15:chartTrackingRefBased/>
  <w15:docId w15:val="{9A29328F-A68B-4E6F-8225-99B3680E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1AB1"/>
    <w:pPr>
      <w:spacing w:before="200" w:after="200" w:line="276" w:lineRule="auto"/>
    </w:pPr>
    <w:rPr>
      <w:rFonts w:ascii="Calibri" w:eastAsia="Times New Roman" w:hAnsi="Calibri" w:cs="Times New Roman"/>
      <w:kern w:val="0"/>
      <w:sz w:val="20"/>
      <w:szCs w:val="20"/>
      <w:lang w:bidi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66B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B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6B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6B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6B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6B7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6B7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6B78"/>
    <w:pPr>
      <w:keepNext/>
      <w:keepLines/>
      <w:spacing w:before="0"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6B78"/>
    <w:pPr>
      <w:keepNext/>
      <w:keepLines/>
      <w:spacing w:before="0"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6B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6B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6B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6B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6B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6B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6B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6B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6B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6B78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06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6B78"/>
    <w:pPr>
      <w:numPr>
        <w:ilvl w:val="1"/>
      </w:numPr>
      <w:spacing w:before="0"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6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6B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bidi="ar-SA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66B7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6B78"/>
    <w:pPr>
      <w:spacing w:before="0"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bidi="ar-SA"/>
      <w14:ligatures w14:val="standardContextual"/>
    </w:rPr>
  </w:style>
  <w:style w:type="character" w:styleId="aa">
    <w:name w:val="Intense Emphasis"/>
    <w:basedOn w:val="a0"/>
    <w:uiPriority w:val="21"/>
    <w:qFormat/>
    <w:rsid w:val="00066B7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6B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bidi="ar-SA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66B7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66B78"/>
    <w:rPr>
      <w:b/>
      <w:bCs/>
      <w:smallCaps/>
      <w:color w:val="2F5496" w:themeColor="accent1" w:themeShade="BF"/>
      <w:spacing w:val="5"/>
    </w:rPr>
  </w:style>
  <w:style w:type="paragraph" w:styleId="ae">
    <w:name w:val="No Spacing"/>
    <w:link w:val="af"/>
    <w:uiPriority w:val="1"/>
    <w:qFormat/>
    <w:rsid w:val="00351AB1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351AB1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351AB1"/>
    <w:rPr>
      <w:rFonts w:ascii="Calibri" w:eastAsia="Times New Roman" w:hAnsi="Calibri" w:cs="Times New Roman"/>
      <w:kern w:val="0"/>
      <w:sz w:val="20"/>
      <w:szCs w:val="20"/>
      <w:lang w:bidi="en-US"/>
      <w14:ligatures w14:val="none"/>
    </w:rPr>
  </w:style>
  <w:style w:type="paragraph" w:customStyle="1" w:styleId="11">
    <w:name w:val="Абзац списка1"/>
    <w:basedOn w:val="a"/>
    <w:rsid w:val="00351AB1"/>
    <w:pPr>
      <w:widowControl w:val="0"/>
      <w:suppressAutoHyphens/>
      <w:spacing w:before="0" w:after="0" w:line="240" w:lineRule="auto"/>
      <w:ind w:left="720"/>
    </w:pPr>
    <w:rPr>
      <w:rFonts w:ascii="Liberation Serif" w:eastAsia="Droid Sans Fallback" w:hAnsi="Liberation Serif" w:cs="FreeSans"/>
      <w:kern w:val="1"/>
      <w:sz w:val="24"/>
      <w:szCs w:val="24"/>
      <w:lang w:val="uk-UA" w:eastAsia="hi-IN" w:bidi="hi-IN"/>
    </w:rPr>
  </w:style>
  <w:style w:type="character" w:customStyle="1" w:styleId="af">
    <w:name w:val="Без інтервалів Знак"/>
    <w:link w:val="ae"/>
    <w:uiPriority w:val="1"/>
    <w:rsid w:val="00351AB1"/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af2">
    <w:name w:val="Основной текст_"/>
    <w:link w:val="12"/>
    <w:locked/>
    <w:rsid w:val="00351AB1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2"/>
    <w:rsid w:val="00351AB1"/>
    <w:pPr>
      <w:shd w:val="clear" w:color="auto" w:fill="FFFFFF"/>
      <w:spacing w:before="840" w:after="180" w:line="0" w:lineRule="atLeast"/>
      <w:jc w:val="center"/>
    </w:pPr>
    <w:rPr>
      <w:rFonts w:asciiTheme="minorHAnsi" w:eastAsiaTheme="minorHAnsi" w:hAnsiTheme="minorHAnsi" w:cstheme="minorBidi"/>
      <w:kern w:val="2"/>
      <w:sz w:val="28"/>
      <w:szCs w:val="28"/>
      <w:lang w:bidi="ar-SA"/>
      <w14:ligatures w14:val="standardContextual"/>
    </w:rPr>
  </w:style>
  <w:style w:type="table" w:styleId="af3">
    <w:name w:val="Table Grid"/>
    <w:basedOn w:val="a1"/>
    <w:uiPriority w:val="59"/>
    <w:rsid w:val="00DE46DB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915,baiaagaaboqcaaadsquaaaw/bqaaaaaaaaaaaaaaaaaaaaaaaaaaaaaaaaaaaaaaaaaaaaaaaaaaaaaaaaaaaaaaaaaaaaaaaaaaaaaaaaaaaaaaaaaaaaaaaaaaaaaaaaaaaaaaaaaaaaaaaaaaaaaaaaaaaaaaaaaaaaaaaaaaaaaaaaaaaaaaaaaaaaaaaaaaaaaaaaaaaaaaaaaaaaaaaaaaaaaaaaaaaaaa"/>
    <w:basedOn w:val="a0"/>
    <w:rsid w:val="00DE46DB"/>
  </w:style>
  <w:style w:type="paragraph" w:customStyle="1" w:styleId="3487">
    <w:name w:val="3487"/>
    <w:aliases w:val="baiaagaaboqcaaad1qsaaaxjcwaaaaaaaaaaaaaaaaaaaaaaaaaaaaaaaaaaaaaaaaaaaaaaaaaaaaaaaaaaaaaaaaaaaaaaaaaaaaaaaaaaaaaaaaaaaaaaaaaaaaaaaaaaaaaaaaaaaaaaaaaaaaaaaaaaaaaaaaaaaaaaaaaaaaaaaaaaaaaaaaaaaaaaaaaaaaaaaaaaaaaaaaaaaaaaaaaaaaaaaaaaaaaa"/>
    <w:basedOn w:val="a"/>
    <w:rsid w:val="00DE46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paragraph" w:styleId="af4">
    <w:name w:val="Normal (Web)"/>
    <w:basedOn w:val="a"/>
    <w:uiPriority w:val="99"/>
    <w:unhideWhenUsed/>
    <w:rsid w:val="00DE46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487BF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487BFD"/>
    <w:rPr>
      <w:rFonts w:ascii="Segoe UI" w:eastAsia="Times New Roman" w:hAnsi="Segoe UI" w:cs="Segoe UI"/>
      <w:kern w:val="0"/>
      <w:sz w:val="18"/>
      <w:szCs w:val="18"/>
      <w:lang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45AC1-BF96-4E64-AF3A-629B4B10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8</Pages>
  <Words>10441</Words>
  <Characters>5952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Pokotylska</dc:creator>
  <cp:keywords/>
  <dc:description/>
  <cp:lastModifiedBy>Долішняк Сніжана Михайлівна</cp:lastModifiedBy>
  <cp:revision>24</cp:revision>
  <cp:lastPrinted>2025-09-19T11:24:00Z</cp:lastPrinted>
  <dcterms:created xsi:type="dcterms:W3CDTF">2025-02-19T14:53:00Z</dcterms:created>
  <dcterms:modified xsi:type="dcterms:W3CDTF">2025-09-22T12:57:00Z</dcterms:modified>
</cp:coreProperties>
</file>