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49B" w:rsidRDefault="00CF249B" w:rsidP="00CF249B">
      <w:pPr>
        <w:rPr>
          <w:b/>
          <w:sz w:val="30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371A8A18" wp14:editId="1030850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8150" cy="609600"/>
            <wp:effectExtent l="0" t="0" r="0" b="0"/>
            <wp:wrapSquare wrapText="left"/>
            <wp:docPr id="443763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49B" w:rsidRDefault="00CF249B" w:rsidP="00CF249B">
      <w:pPr>
        <w:jc w:val="center"/>
        <w:rPr>
          <w:b/>
          <w:sz w:val="30"/>
        </w:rPr>
      </w:pPr>
    </w:p>
    <w:p w:rsidR="00CF249B" w:rsidRDefault="00CF249B" w:rsidP="00CF249B">
      <w:pPr>
        <w:jc w:val="center"/>
        <w:rPr>
          <w:b/>
          <w:sz w:val="30"/>
        </w:rPr>
      </w:pPr>
    </w:p>
    <w:p w:rsidR="00CF249B" w:rsidRPr="0026425E" w:rsidRDefault="00CF249B" w:rsidP="00CF249B">
      <w:pPr>
        <w:jc w:val="center"/>
      </w:pPr>
      <w:r w:rsidRPr="0026425E">
        <w:rPr>
          <w:b/>
          <w:sz w:val="30"/>
        </w:rPr>
        <w:t>УКРАЇНА</w:t>
      </w:r>
    </w:p>
    <w:p w:rsidR="00CF249B" w:rsidRPr="0026425E" w:rsidRDefault="0049696D" w:rsidP="00CF249B">
      <w:pPr>
        <w:jc w:val="center"/>
      </w:pPr>
      <w:r>
        <w:rPr>
          <w:b/>
          <w:sz w:val="30"/>
        </w:rPr>
        <w:t xml:space="preserve">місто Коломия </w:t>
      </w:r>
      <w:r w:rsidR="00CF249B" w:rsidRPr="0026425E">
        <w:rPr>
          <w:b/>
          <w:sz w:val="30"/>
        </w:rPr>
        <w:t>Івано-Франківської області</w:t>
      </w:r>
    </w:p>
    <w:p w:rsidR="00CF249B" w:rsidRPr="0026425E" w:rsidRDefault="00CF249B" w:rsidP="00CF249B">
      <w:pPr>
        <w:jc w:val="center"/>
      </w:pPr>
      <w:r w:rsidRPr="0026425E">
        <w:rPr>
          <w:b/>
          <w:sz w:val="30"/>
        </w:rPr>
        <w:t xml:space="preserve">Р О З П О Р Я Д Ж Е Н </w:t>
      </w:r>
      <w:proofErr w:type="spellStart"/>
      <w:r w:rsidRPr="0026425E">
        <w:rPr>
          <w:b/>
          <w:sz w:val="30"/>
        </w:rPr>
        <w:t>Н</w:t>
      </w:r>
      <w:proofErr w:type="spellEnd"/>
      <w:r w:rsidRPr="0026425E">
        <w:rPr>
          <w:b/>
          <w:sz w:val="30"/>
        </w:rPr>
        <w:t xml:space="preserve"> Я</w:t>
      </w:r>
    </w:p>
    <w:p w:rsidR="00CF249B" w:rsidRPr="0026425E" w:rsidRDefault="00CF249B" w:rsidP="00CF249B">
      <w:pPr>
        <w:jc w:val="center"/>
      </w:pPr>
      <w:r w:rsidRPr="0026425E">
        <w:rPr>
          <w:b/>
          <w:sz w:val="30"/>
        </w:rPr>
        <w:t>міського голови</w:t>
      </w:r>
    </w:p>
    <w:p w:rsidR="00CF249B" w:rsidRPr="0026425E" w:rsidRDefault="00CF249B" w:rsidP="00CF249B">
      <w:pPr>
        <w:rPr>
          <w:b/>
          <w:sz w:val="3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CF249B" w:rsidRPr="0026425E" w:rsidTr="00B97B31">
        <w:tc>
          <w:tcPr>
            <w:tcW w:w="3284" w:type="dxa"/>
            <w:shd w:val="clear" w:color="auto" w:fill="FFFFFF"/>
          </w:tcPr>
          <w:p w:rsidR="00CF249B" w:rsidRDefault="00CF249B" w:rsidP="00B97B31"/>
          <w:p w:rsidR="00CF249B" w:rsidRPr="00CF249B" w:rsidRDefault="00CF249B" w:rsidP="00CF249B">
            <w:r>
              <w:t>в</w:t>
            </w:r>
            <w:r w:rsidRPr="0026425E">
              <w:t>ід</w:t>
            </w:r>
            <w:r>
              <w:t xml:space="preserve"> </w:t>
            </w:r>
            <w:r w:rsidR="0084502C">
              <w:t>22.08.2025</w:t>
            </w:r>
          </w:p>
        </w:tc>
        <w:tc>
          <w:tcPr>
            <w:tcW w:w="3285" w:type="dxa"/>
            <w:shd w:val="clear" w:color="auto" w:fill="FFFFFF"/>
          </w:tcPr>
          <w:p w:rsidR="00CF249B" w:rsidRPr="0026425E" w:rsidRDefault="00CF249B" w:rsidP="00B97B31">
            <w:pPr>
              <w:jc w:val="center"/>
            </w:pPr>
            <w:r w:rsidRPr="0026425E">
              <w:t>м. Коломия</w:t>
            </w:r>
          </w:p>
          <w:p w:rsidR="00CF249B" w:rsidRPr="0026425E" w:rsidRDefault="00CF249B" w:rsidP="00B97B31"/>
        </w:tc>
        <w:tc>
          <w:tcPr>
            <w:tcW w:w="3285" w:type="dxa"/>
            <w:shd w:val="clear" w:color="auto" w:fill="FFFFFF"/>
          </w:tcPr>
          <w:p w:rsidR="00CF249B" w:rsidRDefault="00CF249B" w:rsidP="00B97B31">
            <w:r w:rsidRPr="0026425E">
              <w:t xml:space="preserve">                   </w:t>
            </w:r>
            <w:r>
              <w:t xml:space="preserve">        </w:t>
            </w:r>
          </w:p>
          <w:p w:rsidR="00CF249B" w:rsidRPr="0026425E" w:rsidRDefault="00CF249B" w:rsidP="00CF249B">
            <w:r>
              <w:t xml:space="preserve">                       </w:t>
            </w:r>
            <w:r w:rsidRPr="0026425E">
              <w:t>№</w:t>
            </w:r>
            <w:r>
              <w:t xml:space="preserve"> </w:t>
            </w:r>
            <w:r w:rsidR="0084502C">
              <w:t>412-р</w:t>
            </w:r>
          </w:p>
        </w:tc>
      </w:tr>
    </w:tbl>
    <w:p w:rsidR="00CF249B" w:rsidRDefault="00CF249B" w:rsidP="00CF249B">
      <w:pPr>
        <w:rPr>
          <w:b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CF249B" w:rsidRPr="003F270D" w:rsidTr="003A71F2">
        <w:trPr>
          <w:trHeight w:val="163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CF249B" w:rsidRDefault="00CF249B" w:rsidP="003A71F2">
            <w:pPr>
              <w:ind w:right="119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>Про внесення</w:t>
            </w:r>
            <w:r w:rsidRPr="00B96EDD">
              <w:rPr>
                <w:b/>
              </w:rPr>
              <w:t xml:space="preserve"> </w:t>
            </w:r>
            <w:r w:rsidR="003A71F2">
              <w:rPr>
                <w:b/>
              </w:rPr>
              <w:t xml:space="preserve">змін </w:t>
            </w:r>
            <w:r>
              <w:rPr>
                <w:b/>
              </w:rPr>
              <w:t xml:space="preserve">в </w:t>
            </w:r>
            <w:r w:rsidRPr="002B689C">
              <w:rPr>
                <w:b/>
              </w:rPr>
              <w:t xml:space="preserve">   </w:t>
            </w:r>
            <w:r>
              <w:rPr>
                <w:b/>
              </w:rPr>
              <w:t>р</w:t>
            </w:r>
            <w:r w:rsidR="0008080C">
              <w:rPr>
                <w:b/>
              </w:rPr>
              <w:t>озпорядження міського голови</w:t>
            </w:r>
            <w:r>
              <w:rPr>
                <w:b/>
              </w:rPr>
              <w:t xml:space="preserve"> </w:t>
            </w:r>
            <w:r w:rsidRPr="00CF249B">
              <w:rPr>
                <w:b/>
                <w:color w:val="000000"/>
                <w:shd w:val="clear" w:color="auto" w:fill="FFFFFF"/>
              </w:rPr>
              <w:t>від 16.10.2024р.  № 371-р</w:t>
            </w:r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r>
              <w:rPr>
                <w:b/>
              </w:rPr>
              <w:t>«Про застосування кваліфікованого електронного підпису»</w:t>
            </w:r>
          </w:p>
          <w:bookmarkEnd w:id="0"/>
          <w:p w:rsidR="00CF249B" w:rsidRPr="00677394" w:rsidRDefault="00CF249B" w:rsidP="00B97B31">
            <w:pPr>
              <w:rPr>
                <w:b/>
              </w:rPr>
            </w:pPr>
          </w:p>
        </w:tc>
      </w:tr>
    </w:tbl>
    <w:p w:rsidR="00CF249B" w:rsidRPr="00ED289A" w:rsidRDefault="00CF249B" w:rsidP="00CF249B">
      <w:pPr>
        <w:rPr>
          <w:b/>
          <w:bCs/>
        </w:rPr>
      </w:pPr>
      <w:r>
        <w:rPr>
          <w:b/>
          <w:bCs/>
        </w:rPr>
        <w:br w:type="textWrapping" w:clear="all"/>
      </w:r>
    </w:p>
    <w:p w:rsidR="00CF249B" w:rsidRPr="00BC69EA" w:rsidRDefault="008C162F" w:rsidP="00CF249B">
      <w:pPr>
        <w:ind w:firstLine="708"/>
        <w:jc w:val="both"/>
      </w:pPr>
      <w:r w:rsidRPr="00BC69EA">
        <w:rPr>
          <w:color w:val="000000"/>
          <w:shd w:val="clear" w:color="auto" w:fill="FFFFFF"/>
        </w:rPr>
        <w:t>На виконання Постанови Кабінету Міністрів України від 01.08.2023 № 798 «Про затвердження Порядку використання електронних довірчих послуг в органах державної влади, органах місцевого самоврядування, підприємствах, установах та організаціях державної форми власності (далі – Порядку)», керуючись Законом України «Про місцеве самоврядування в Україні»</w:t>
      </w:r>
      <w:r w:rsidR="00CF249B" w:rsidRPr="00BC69EA">
        <w:t>:</w:t>
      </w:r>
    </w:p>
    <w:p w:rsidR="001249B2" w:rsidRPr="00555491" w:rsidRDefault="00CF249B" w:rsidP="00CF249B">
      <w:pPr>
        <w:ind w:firstLine="708"/>
        <w:jc w:val="both"/>
      </w:pPr>
      <w:r w:rsidRPr="00BC69EA">
        <w:t xml:space="preserve">1. </w:t>
      </w:r>
      <w:proofErr w:type="spellStart"/>
      <w:r w:rsidRPr="00BC69EA">
        <w:rPr>
          <w:bCs/>
        </w:rPr>
        <w:t>Внести</w:t>
      </w:r>
      <w:proofErr w:type="spellEnd"/>
      <w:r w:rsidRPr="00BC69EA">
        <w:rPr>
          <w:bCs/>
        </w:rPr>
        <w:t xml:space="preserve"> зміни в </w:t>
      </w:r>
      <w:r w:rsidRPr="00BC69EA">
        <w:t>розпорядження міського голови від 16.10.2024 року №371-р «Про застосування кваліфікованого електронного підпису»</w:t>
      </w:r>
      <w:r w:rsidR="002D660D">
        <w:t>, виклавши абзац 10</w:t>
      </w:r>
    </w:p>
    <w:p w:rsidR="00CF249B" w:rsidRPr="00BC69EA" w:rsidRDefault="00CF249B" w:rsidP="00CF249B">
      <w:pPr>
        <w:ind w:firstLine="708"/>
        <w:jc w:val="both"/>
      </w:pPr>
      <w:r w:rsidRPr="00BC69EA">
        <w:t xml:space="preserve"> </w:t>
      </w:r>
      <w:r w:rsidR="00B64CAA" w:rsidRPr="00BC69EA">
        <w:t>під</w:t>
      </w:r>
      <w:r w:rsidRPr="00BC69EA">
        <w:t xml:space="preserve">пункту </w:t>
      </w:r>
      <w:r w:rsidR="00B64CAA" w:rsidRPr="00BC69EA">
        <w:t>1.</w:t>
      </w:r>
      <w:r w:rsidRPr="00BC69EA">
        <w:t>3</w:t>
      </w:r>
      <w:r w:rsidR="00B64CAA" w:rsidRPr="00BC69EA">
        <w:t>. пункту 1</w:t>
      </w:r>
      <w:r w:rsidRPr="00BC69EA">
        <w:t xml:space="preserve"> розпорядження в новій редакції</w:t>
      </w:r>
      <w:r w:rsidRPr="00BC69EA">
        <w:rPr>
          <w:bCs/>
        </w:rPr>
        <w:t>:</w:t>
      </w:r>
    </w:p>
    <w:p w:rsidR="00B64CAA" w:rsidRPr="00BC69EA" w:rsidRDefault="00CF249B" w:rsidP="00B64CAA">
      <w:pPr>
        <w:pStyle w:val="a6"/>
        <w:shd w:val="clear" w:color="auto" w:fill="FFFFFF"/>
        <w:spacing w:before="120" w:after="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69EA">
        <w:rPr>
          <w:rFonts w:ascii="Times New Roman" w:hAnsi="Times New Roman" w:cs="Times New Roman"/>
          <w:sz w:val="28"/>
          <w:szCs w:val="28"/>
        </w:rPr>
        <w:t>«</w:t>
      </w:r>
      <w:r w:rsidR="00555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Відділ з питань державного архітектурно-будівельного контролю міської ради</w:t>
      </w:r>
      <w:r w:rsidR="00AE3E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5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AE3E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5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начальнику відділу Яворському Олегу Миколайовичу та го</w:t>
      </w:r>
      <w:r w:rsidR="00AE3E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ловному спеціалісту –інспе</w:t>
      </w:r>
      <w:r w:rsidR="00C94D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ктору Яремчуку Роману Івановичу</w:t>
      </w:r>
      <w:r w:rsidR="00BC69EA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64CAA" w:rsidRPr="00841DCA" w:rsidRDefault="00BC69EA" w:rsidP="00B64CAA">
      <w:pPr>
        <w:ind w:firstLine="708"/>
        <w:jc w:val="both"/>
      </w:pPr>
      <w:r>
        <w:t>2</w:t>
      </w:r>
      <w:r w:rsidR="00B64CAA">
        <w:t>. Контроль за виконанням розпорядження залишаю за собою.</w:t>
      </w:r>
    </w:p>
    <w:p w:rsidR="00B64CAA" w:rsidRDefault="00B64CAA" w:rsidP="00B64CAA">
      <w:pPr>
        <w:jc w:val="both"/>
      </w:pPr>
    </w:p>
    <w:p w:rsidR="00CF249B" w:rsidRDefault="00CF249B" w:rsidP="00CF249B">
      <w:pPr>
        <w:jc w:val="both"/>
      </w:pPr>
    </w:p>
    <w:p w:rsidR="00CF249B" w:rsidRDefault="00CF249B" w:rsidP="00CF249B">
      <w:pPr>
        <w:jc w:val="both"/>
      </w:pPr>
    </w:p>
    <w:p w:rsidR="00CF249B" w:rsidRDefault="00CF249B" w:rsidP="00CF249B">
      <w:pPr>
        <w:jc w:val="both"/>
      </w:pPr>
    </w:p>
    <w:p w:rsidR="004923A6" w:rsidRPr="00795189" w:rsidRDefault="004923A6" w:rsidP="00CF249B">
      <w:pPr>
        <w:jc w:val="both"/>
      </w:pPr>
    </w:p>
    <w:p w:rsidR="00C22AE6" w:rsidRPr="008857B8" w:rsidRDefault="008857B8" w:rsidP="00CF249B">
      <w:pPr>
        <w:rPr>
          <w:b/>
          <w:bCs/>
        </w:rPr>
      </w:pPr>
      <w:r>
        <w:rPr>
          <w:b/>
          <w:bCs/>
        </w:rPr>
        <w:t>Заступник м</w:t>
      </w:r>
      <w:r w:rsidR="00CF249B">
        <w:rPr>
          <w:b/>
          <w:bCs/>
        </w:rPr>
        <w:t>іськ</w:t>
      </w:r>
      <w:r>
        <w:rPr>
          <w:b/>
          <w:bCs/>
        </w:rPr>
        <w:t>ого</w:t>
      </w:r>
      <w:r w:rsidR="00CF249B">
        <w:rPr>
          <w:b/>
          <w:bCs/>
        </w:rPr>
        <w:t xml:space="preserve"> голов</w:t>
      </w:r>
      <w:r>
        <w:rPr>
          <w:b/>
          <w:bCs/>
        </w:rPr>
        <w:t>и</w:t>
      </w:r>
      <w:r w:rsidR="00B64CAA">
        <w:rPr>
          <w:b/>
          <w:bCs/>
        </w:rPr>
        <w:tab/>
      </w:r>
      <w:r w:rsidR="00B64CAA">
        <w:rPr>
          <w:b/>
          <w:bCs/>
        </w:rPr>
        <w:tab/>
      </w:r>
      <w:r w:rsidR="00B64CAA">
        <w:rPr>
          <w:b/>
          <w:bCs/>
        </w:rPr>
        <w:tab/>
      </w:r>
      <w:r w:rsidR="00CF249B" w:rsidRPr="00723FBD">
        <w:rPr>
          <w:b/>
          <w:bCs/>
        </w:rPr>
        <w:t xml:space="preserve">        </w:t>
      </w:r>
      <w:r>
        <w:rPr>
          <w:b/>
          <w:bCs/>
        </w:rPr>
        <w:t xml:space="preserve">            Зоряна МИХАЛУШКО</w:t>
      </w: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p w:rsidR="00C22AE6" w:rsidRDefault="00C22AE6" w:rsidP="00CF249B">
      <w:pPr>
        <w:rPr>
          <w:b/>
          <w:bCs/>
        </w:rPr>
      </w:pPr>
    </w:p>
    <w:sectPr w:rsidR="00C22A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49B"/>
    <w:rsid w:val="00026B8C"/>
    <w:rsid w:val="000616FD"/>
    <w:rsid w:val="0008080C"/>
    <w:rsid w:val="001249B2"/>
    <w:rsid w:val="00231233"/>
    <w:rsid w:val="002D660D"/>
    <w:rsid w:val="003A71F2"/>
    <w:rsid w:val="003C1C9B"/>
    <w:rsid w:val="004923A6"/>
    <w:rsid w:val="0049696D"/>
    <w:rsid w:val="00555491"/>
    <w:rsid w:val="006C3584"/>
    <w:rsid w:val="0084502C"/>
    <w:rsid w:val="008857B8"/>
    <w:rsid w:val="008C162F"/>
    <w:rsid w:val="008E3CEB"/>
    <w:rsid w:val="008F29B0"/>
    <w:rsid w:val="00996F24"/>
    <w:rsid w:val="00AC1357"/>
    <w:rsid w:val="00AE3E8D"/>
    <w:rsid w:val="00B64CAA"/>
    <w:rsid w:val="00BC69EA"/>
    <w:rsid w:val="00C22AE6"/>
    <w:rsid w:val="00C94DF1"/>
    <w:rsid w:val="00CC2246"/>
    <w:rsid w:val="00CF249B"/>
    <w:rsid w:val="00FC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39430"/>
  <w15:chartTrackingRefBased/>
  <w15:docId w15:val="{09F759E7-F618-4565-8335-DB03E15E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24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2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162F"/>
    <w:rPr>
      <w:rFonts w:ascii="Segoe UI" w:eastAsia="Times New Roman" w:hAnsi="Segoe UI" w:cs="Segoe UI"/>
      <w:color w:val="00000A"/>
      <w:kern w:val="1"/>
      <w:sz w:val="18"/>
      <w:szCs w:val="18"/>
      <w:lang w:val="ru-RU" w:eastAsia="zh-CN"/>
    </w:rPr>
  </w:style>
  <w:style w:type="table" w:styleId="a5">
    <w:name w:val="Table Grid"/>
    <w:basedOn w:val="a1"/>
    <w:uiPriority w:val="39"/>
    <w:rsid w:val="00C22AE6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64CA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auto"/>
      <w:kern w:val="0"/>
      <w:sz w:val="22"/>
      <w:szCs w:val="22"/>
      <w:lang w:eastAsia="uk-UA"/>
    </w:rPr>
  </w:style>
  <w:style w:type="character" w:customStyle="1" w:styleId="rvts10">
    <w:name w:val="rvts10"/>
    <w:basedOn w:val="a0"/>
    <w:rsid w:val="00B64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Піц Сніжана Миколаївна</dc:creator>
  <cp:keywords/>
  <dc:description/>
  <cp:lastModifiedBy>Долішняк Сніжана Михайлівна</cp:lastModifiedBy>
  <cp:revision>2</cp:revision>
  <cp:lastPrinted>2025-08-22T11:22:00Z</cp:lastPrinted>
  <dcterms:created xsi:type="dcterms:W3CDTF">2025-08-22T11:24:00Z</dcterms:created>
  <dcterms:modified xsi:type="dcterms:W3CDTF">2025-08-22T11:24:00Z</dcterms:modified>
</cp:coreProperties>
</file>