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2D5906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626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09.07.2025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626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C13698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A04D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A04D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Боднарука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 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9A2751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 тисячі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04D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A04D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Юзві</w:t>
      </w:r>
      <w:proofErr w:type="spellEnd"/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Богуна 22/60.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4668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3012809187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74C8EF6D" w:rsidR="000C108F" w:rsidRPr="00BB7F84" w:rsidRDefault="00585BE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Міський голова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9151174" w:rsidR="006208E6" w:rsidRPr="00563E6A" w:rsidRDefault="006208E6" w:rsidP="00C9074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62627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830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4DA5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0746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2025-07-10T05:20:00Z</dcterms:created>
  <dcterms:modified xsi:type="dcterms:W3CDTF">2025-07-10T05:20:00Z</dcterms:modified>
</cp:coreProperties>
</file>