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69BFF4" w14:textId="77777777" w:rsidR="0006460E" w:rsidRDefault="0006460E" w:rsidP="0006460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4AADFA47" wp14:editId="0F674E23">
            <wp:extent cx="438150" cy="609600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62F5CCF4" w14:textId="77777777" w:rsidR="0006460E" w:rsidRDefault="0006460E" w:rsidP="0006460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УКРАЇНА</w:t>
      </w:r>
    </w:p>
    <w:p w14:paraId="0AC49A44" w14:textId="77777777" w:rsidR="0006460E" w:rsidRDefault="0006460E" w:rsidP="0006460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місто Коломия Івано-Франківської області</w:t>
      </w:r>
    </w:p>
    <w:p w14:paraId="335ECC37" w14:textId="77777777" w:rsidR="0006460E" w:rsidRDefault="0006460E" w:rsidP="0006460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Р О З П О Р Я Д Ж Е Н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Н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Я</w:t>
      </w:r>
    </w:p>
    <w:p w14:paraId="56CD2595" w14:textId="77777777" w:rsidR="0006460E" w:rsidRDefault="0006460E" w:rsidP="0006460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міського голови</w:t>
      </w:r>
    </w:p>
    <w:p w14:paraId="1727A989" w14:textId="77777777" w:rsidR="0006460E" w:rsidRDefault="0006460E" w:rsidP="000646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9854" w:type="dxa"/>
        <w:tblInd w:w="-115" w:type="dxa"/>
        <w:tblLayout w:type="fixed"/>
        <w:tblLook w:val="0000" w:firstRow="0" w:lastRow="0" w:firstColumn="0" w:lastColumn="0" w:noHBand="0" w:noVBand="0"/>
      </w:tblPr>
      <w:tblGrid>
        <w:gridCol w:w="3284"/>
        <w:gridCol w:w="3285"/>
        <w:gridCol w:w="3285"/>
      </w:tblGrid>
      <w:tr w:rsidR="0006460E" w14:paraId="3A397E45" w14:textId="77777777" w:rsidTr="00551E7E">
        <w:tc>
          <w:tcPr>
            <w:tcW w:w="3284" w:type="dxa"/>
            <w:shd w:val="clear" w:color="auto" w:fill="auto"/>
          </w:tcPr>
          <w:p w14:paraId="2A1A6742" w14:textId="0BC4722F" w:rsidR="0006460E" w:rsidRDefault="002D7834" w:rsidP="00551E7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від</w:t>
            </w:r>
            <w:r w:rsidR="00C5079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29.10.2024</w:t>
            </w:r>
          </w:p>
          <w:p w14:paraId="679FAF87" w14:textId="07E5F9C3" w:rsidR="0006460E" w:rsidRDefault="0006460E" w:rsidP="00551E7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285" w:type="dxa"/>
            <w:shd w:val="clear" w:color="auto" w:fill="auto"/>
          </w:tcPr>
          <w:p w14:paraId="741DC82C" w14:textId="77777777" w:rsidR="0006460E" w:rsidRDefault="0006460E" w:rsidP="00551E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м. Коломия</w:t>
            </w:r>
          </w:p>
        </w:tc>
        <w:tc>
          <w:tcPr>
            <w:tcW w:w="3285" w:type="dxa"/>
            <w:shd w:val="clear" w:color="auto" w:fill="auto"/>
          </w:tcPr>
          <w:p w14:paraId="35954309" w14:textId="6F85DD80" w:rsidR="0006460E" w:rsidRDefault="0006460E" w:rsidP="00551E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№ </w:t>
            </w:r>
            <w:r w:rsidR="00C50797">
              <w:rPr>
                <w:rFonts w:ascii="Times New Roman" w:eastAsia="Times New Roman" w:hAnsi="Times New Roman" w:cs="Times New Roman"/>
                <w:sz w:val="28"/>
                <w:szCs w:val="28"/>
              </w:rPr>
              <w:t>374-р</w:t>
            </w:r>
          </w:p>
        </w:tc>
      </w:tr>
    </w:tbl>
    <w:p w14:paraId="73E3AD18" w14:textId="77777777" w:rsidR="00064860" w:rsidRDefault="00064860" w:rsidP="0006486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E461C48" w14:textId="77777777" w:rsidR="00064860" w:rsidRDefault="00064860" w:rsidP="0006486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80B65D8" w14:textId="00747200" w:rsidR="00064860" w:rsidRPr="00064860" w:rsidRDefault="00064860" w:rsidP="0006486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64860">
        <w:rPr>
          <w:rFonts w:ascii="Times New Roman" w:hAnsi="Times New Roman" w:cs="Times New Roman"/>
          <w:b/>
          <w:sz w:val="28"/>
          <w:szCs w:val="28"/>
        </w:rPr>
        <w:t xml:space="preserve">Звіт за результатами проведення </w:t>
      </w:r>
    </w:p>
    <w:p w14:paraId="2D8E0F00" w14:textId="6B8BAA26" w:rsidR="00064860" w:rsidRPr="00064860" w:rsidRDefault="00064860" w:rsidP="0006486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64860">
        <w:rPr>
          <w:rFonts w:ascii="Times New Roman" w:hAnsi="Times New Roman" w:cs="Times New Roman"/>
          <w:b/>
          <w:sz w:val="28"/>
          <w:szCs w:val="28"/>
        </w:rPr>
        <w:t xml:space="preserve">інформаційного аудиту у 2024 році </w:t>
      </w:r>
    </w:p>
    <w:p w14:paraId="29215A07" w14:textId="77777777" w:rsidR="00064860" w:rsidRDefault="00064860" w:rsidP="000648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74F80F70" w14:textId="38DFD153" w:rsidR="00064860" w:rsidRDefault="00064860" w:rsidP="0006486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64860">
        <w:rPr>
          <w:rFonts w:ascii="Times New Roman" w:hAnsi="Times New Roman" w:cs="Times New Roman"/>
          <w:sz w:val="28"/>
          <w:szCs w:val="28"/>
        </w:rPr>
        <w:t>Відповідно до статті 42, частини восьмої статті 59 Закону України «Про місцеве самоврядування в Україні», законів України «Про доступ до публічної інформації», «Про захист персональних даних», на виконання постанови Кабінету Міністрів України від 21.10.2015 №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064860">
        <w:rPr>
          <w:rFonts w:ascii="Times New Roman" w:hAnsi="Times New Roman" w:cs="Times New Roman"/>
          <w:sz w:val="28"/>
          <w:szCs w:val="28"/>
        </w:rPr>
        <w:t>835 «Про затвердження Положення про набори даних, які підлягають оприлюдненню у формі відкритих даних»,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D7834" w:rsidRPr="002D7834">
        <w:rPr>
          <w:rFonts w:ascii="Times New Roman" w:hAnsi="Times New Roman" w:cs="Times New Roman"/>
          <w:sz w:val="28"/>
          <w:szCs w:val="28"/>
        </w:rPr>
        <w:t>від 30.11.2016 року № 867 «Деякі питання оприлюднення публічної інформації у формі відкритих даних»</w:t>
      </w:r>
      <w:r w:rsidR="002D7834">
        <w:rPr>
          <w:rFonts w:ascii="Times New Roman" w:hAnsi="Times New Roman" w:cs="Times New Roman"/>
          <w:sz w:val="28"/>
          <w:szCs w:val="28"/>
        </w:rPr>
        <w:t xml:space="preserve">, </w:t>
      </w:r>
      <w:r w:rsidRPr="00064860">
        <w:rPr>
          <w:rFonts w:ascii="Times New Roman" w:hAnsi="Times New Roman" w:cs="Times New Roman"/>
          <w:sz w:val="28"/>
          <w:szCs w:val="28"/>
        </w:rPr>
        <w:t xml:space="preserve">розпорядження міського голови </w:t>
      </w:r>
      <w:r w:rsidR="002D7834" w:rsidRPr="00064860">
        <w:rPr>
          <w:rFonts w:ascii="Times New Roman" w:hAnsi="Times New Roman" w:cs="Times New Roman"/>
          <w:sz w:val="28"/>
          <w:szCs w:val="28"/>
        </w:rPr>
        <w:t>від 25.07.2024 року</w:t>
      </w:r>
      <w:r w:rsidR="002D7834">
        <w:rPr>
          <w:rFonts w:ascii="Times New Roman" w:hAnsi="Times New Roman" w:cs="Times New Roman"/>
          <w:sz w:val="28"/>
          <w:szCs w:val="28"/>
        </w:rPr>
        <w:t xml:space="preserve"> </w:t>
      </w:r>
      <w:r w:rsidR="002D7834" w:rsidRPr="00064860">
        <w:rPr>
          <w:rFonts w:ascii="Times New Roman" w:hAnsi="Times New Roman" w:cs="Times New Roman"/>
          <w:sz w:val="28"/>
          <w:szCs w:val="28"/>
        </w:rPr>
        <w:t>№</w:t>
      </w:r>
      <w:r w:rsidR="002D7834">
        <w:rPr>
          <w:rFonts w:ascii="Times New Roman" w:hAnsi="Times New Roman" w:cs="Times New Roman"/>
          <w:sz w:val="28"/>
          <w:szCs w:val="28"/>
        </w:rPr>
        <w:t> </w:t>
      </w:r>
      <w:r w:rsidR="002D7834" w:rsidRPr="00064860">
        <w:rPr>
          <w:rFonts w:ascii="Times New Roman" w:hAnsi="Times New Roman" w:cs="Times New Roman"/>
          <w:sz w:val="28"/>
          <w:szCs w:val="28"/>
        </w:rPr>
        <w:t>267-р</w:t>
      </w:r>
      <w:r w:rsidR="002D783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064860">
        <w:rPr>
          <w:rFonts w:ascii="Times New Roman" w:hAnsi="Times New Roman" w:cs="Times New Roman"/>
          <w:sz w:val="28"/>
          <w:szCs w:val="28"/>
        </w:rPr>
        <w:t>Про набори даних, які підлягають оприлюдненню у формі відкритих даних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064860">
        <w:rPr>
          <w:rFonts w:ascii="Times New Roman" w:hAnsi="Times New Roman" w:cs="Times New Roman"/>
          <w:sz w:val="28"/>
          <w:szCs w:val="28"/>
        </w:rPr>
        <w:t xml:space="preserve">, розпорядження міського голови </w:t>
      </w:r>
      <w:r w:rsidR="002D7834" w:rsidRPr="00064860">
        <w:rPr>
          <w:rFonts w:ascii="Times New Roman" w:hAnsi="Times New Roman" w:cs="Times New Roman"/>
          <w:sz w:val="28"/>
          <w:szCs w:val="28"/>
        </w:rPr>
        <w:t>від 09.10.2024 року</w:t>
      </w:r>
      <w:r w:rsidR="002D7834">
        <w:rPr>
          <w:rFonts w:ascii="Times New Roman" w:hAnsi="Times New Roman" w:cs="Times New Roman"/>
          <w:sz w:val="28"/>
          <w:szCs w:val="28"/>
        </w:rPr>
        <w:t xml:space="preserve"> »</w:t>
      </w:r>
      <w:r w:rsidR="002D7834" w:rsidRPr="00064860">
        <w:rPr>
          <w:rFonts w:ascii="Times New Roman" w:hAnsi="Times New Roman" w:cs="Times New Roman"/>
          <w:sz w:val="28"/>
          <w:szCs w:val="28"/>
        </w:rPr>
        <w:t xml:space="preserve"> №</w:t>
      </w:r>
      <w:r w:rsidR="002D7834">
        <w:rPr>
          <w:rFonts w:ascii="Times New Roman" w:hAnsi="Times New Roman" w:cs="Times New Roman"/>
          <w:sz w:val="28"/>
          <w:szCs w:val="28"/>
        </w:rPr>
        <w:t> </w:t>
      </w:r>
      <w:r w:rsidR="002D7834" w:rsidRPr="00064860">
        <w:rPr>
          <w:rFonts w:ascii="Times New Roman" w:hAnsi="Times New Roman" w:cs="Times New Roman"/>
          <w:sz w:val="28"/>
          <w:szCs w:val="28"/>
        </w:rPr>
        <w:t>368-р</w:t>
      </w:r>
      <w:r w:rsidR="002D783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064860">
        <w:rPr>
          <w:rFonts w:ascii="Times New Roman" w:hAnsi="Times New Roman" w:cs="Times New Roman"/>
          <w:sz w:val="28"/>
          <w:szCs w:val="28"/>
        </w:rPr>
        <w:t>Про проведення інформаційного аудиту наборів даних, які підлягають оприлюдненню у формі відкритих даних у 2024 році</w:t>
      </w:r>
      <w:r>
        <w:rPr>
          <w:rFonts w:ascii="Times New Roman" w:hAnsi="Times New Roman" w:cs="Times New Roman"/>
          <w:sz w:val="28"/>
          <w:szCs w:val="28"/>
        </w:rPr>
        <w:t>, зобов’язую</w:t>
      </w:r>
      <w:r w:rsidRPr="00064860">
        <w:rPr>
          <w:rFonts w:ascii="Times New Roman" w:hAnsi="Times New Roman" w:cs="Times New Roman"/>
          <w:sz w:val="28"/>
          <w:szCs w:val="28"/>
        </w:rPr>
        <w:t xml:space="preserve">: </w:t>
      </w:r>
    </w:p>
    <w:p w14:paraId="4A2A8CC2" w14:textId="77777777" w:rsidR="002D7834" w:rsidRDefault="00064860" w:rsidP="004521E2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64860">
        <w:rPr>
          <w:rFonts w:ascii="Times New Roman" w:hAnsi="Times New Roman" w:cs="Times New Roman"/>
          <w:sz w:val="28"/>
          <w:szCs w:val="28"/>
        </w:rPr>
        <w:t xml:space="preserve">1. Затвердити звіт </w:t>
      </w:r>
      <w:r w:rsidR="002D7834" w:rsidRPr="002D7834">
        <w:rPr>
          <w:rFonts w:ascii="Times New Roman" w:hAnsi="Times New Roman" w:cs="Times New Roman"/>
          <w:sz w:val="28"/>
          <w:szCs w:val="28"/>
        </w:rPr>
        <w:t>за результатами проведення інформаційного аудиту наборів даних, що підлягають оприлюдненню у формі відкритих даних у Коломийській міській раді</w:t>
      </w:r>
      <w:r w:rsidR="002D7834">
        <w:rPr>
          <w:rFonts w:ascii="Times New Roman" w:hAnsi="Times New Roman" w:cs="Times New Roman"/>
          <w:sz w:val="28"/>
          <w:szCs w:val="28"/>
        </w:rPr>
        <w:t xml:space="preserve">, </w:t>
      </w:r>
      <w:r w:rsidRPr="00064860">
        <w:rPr>
          <w:rFonts w:ascii="Times New Roman" w:hAnsi="Times New Roman" w:cs="Times New Roman"/>
          <w:sz w:val="28"/>
          <w:szCs w:val="28"/>
        </w:rPr>
        <w:t>додається</w:t>
      </w:r>
      <w:r w:rsidR="002D7834">
        <w:rPr>
          <w:rFonts w:ascii="Times New Roman" w:hAnsi="Times New Roman" w:cs="Times New Roman"/>
          <w:sz w:val="28"/>
          <w:szCs w:val="28"/>
        </w:rPr>
        <w:t>.</w:t>
      </w:r>
    </w:p>
    <w:p w14:paraId="3235C902" w14:textId="77777777" w:rsidR="002D7834" w:rsidRDefault="00064860" w:rsidP="004521E2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64860">
        <w:rPr>
          <w:rFonts w:ascii="Times New Roman" w:hAnsi="Times New Roman" w:cs="Times New Roman"/>
          <w:sz w:val="28"/>
          <w:szCs w:val="28"/>
        </w:rPr>
        <w:t xml:space="preserve">2.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064860">
        <w:rPr>
          <w:rFonts w:ascii="Times New Roman" w:hAnsi="Times New Roman" w:cs="Times New Roman"/>
          <w:sz w:val="28"/>
          <w:szCs w:val="28"/>
        </w:rPr>
        <w:t>ідповідальни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064860">
        <w:rPr>
          <w:rFonts w:ascii="Times New Roman" w:hAnsi="Times New Roman" w:cs="Times New Roman"/>
          <w:sz w:val="28"/>
          <w:szCs w:val="28"/>
        </w:rPr>
        <w:t xml:space="preserve"> посадови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064860">
        <w:rPr>
          <w:rFonts w:ascii="Times New Roman" w:hAnsi="Times New Roman" w:cs="Times New Roman"/>
          <w:sz w:val="28"/>
          <w:szCs w:val="28"/>
        </w:rPr>
        <w:t xml:space="preserve"> ос</w:t>
      </w:r>
      <w:r>
        <w:rPr>
          <w:rFonts w:ascii="Times New Roman" w:hAnsi="Times New Roman" w:cs="Times New Roman"/>
          <w:sz w:val="28"/>
          <w:szCs w:val="28"/>
        </w:rPr>
        <w:t>обам</w:t>
      </w:r>
      <w:r w:rsidRPr="00064860">
        <w:rPr>
          <w:rFonts w:ascii="Times New Roman" w:hAnsi="Times New Roman" w:cs="Times New Roman"/>
          <w:sz w:val="28"/>
          <w:szCs w:val="28"/>
        </w:rPr>
        <w:t xml:space="preserve"> за оприлюднення та подальше оновлення наборів даних, </w:t>
      </w:r>
      <w:bookmarkStart w:id="0" w:name="_Hlk172805418"/>
      <w:r w:rsidRPr="00064860">
        <w:rPr>
          <w:rFonts w:ascii="Times New Roman" w:hAnsi="Times New Roman" w:cs="Times New Roman"/>
          <w:sz w:val="28"/>
          <w:szCs w:val="28"/>
        </w:rPr>
        <w:t>які підлягають оприлюдненню у формі відкритих даних</w:t>
      </w:r>
      <w:bookmarkEnd w:id="0"/>
      <w:r w:rsidRPr="00064860">
        <w:rPr>
          <w:rFonts w:ascii="Times New Roman" w:hAnsi="Times New Roman" w:cs="Times New Roman"/>
          <w:sz w:val="28"/>
          <w:szCs w:val="28"/>
        </w:rPr>
        <w:t xml:space="preserve"> врахувати рекомендації, отримані за результатами проведення інформаційного аудиту та вжити відповідних заходів. </w:t>
      </w:r>
    </w:p>
    <w:p w14:paraId="4636AF54" w14:textId="26B3A467" w:rsidR="002D7834" w:rsidRDefault="00064860" w:rsidP="004521E2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64860">
        <w:rPr>
          <w:rFonts w:ascii="Times New Roman" w:hAnsi="Times New Roman" w:cs="Times New Roman"/>
          <w:sz w:val="28"/>
          <w:szCs w:val="28"/>
        </w:rPr>
        <w:t xml:space="preserve">3. Управлінню </w:t>
      </w:r>
      <w:r>
        <w:rPr>
          <w:rFonts w:ascii="Times New Roman" w:hAnsi="Times New Roman" w:cs="Times New Roman"/>
          <w:sz w:val="28"/>
          <w:szCs w:val="28"/>
        </w:rPr>
        <w:t>комунікації та інформаційних технологій міської ради (Любомир ЗУБИК)</w:t>
      </w:r>
      <w:r w:rsidRPr="00064860">
        <w:rPr>
          <w:rFonts w:ascii="Times New Roman" w:hAnsi="Times New Roman" w:cs="Times New Roman"/>
          <w:sz w:val="28"/>
          <w:szCs w:val="28"/>
        </w:rPr>
        <w:t xml:space="preserve"> оприлюднити затверджений звіт </w:t>
      </w:r>
      <w:r w:rsidR="004521E2">
        <w:rPr>
          <w:rFonts w:ascii="Times New Roman" w:hAnsi="Times New Roman" w:cs="Times New Roman"/>
          <w:sz w:val="28"/>
          <w:szCs w:val="28"/>
        </w:rPr>
        <w:t>за результатами</w:t>
      </w:r>
      <w:r>
        <w:rPr>
          <w:rFonts w:ascii="Times New Roman" w:hAnsi="Times New Roman" w:cs="Times New Roman"/>
          <w:sz w:val="28"/>
          <w:szCs w:val="28"/>
        </w:rPr>
        <w:t xml:space="preserve"> проведення інформаційного аудиту </w:t>
      </w:r>
      <w:r w:rsidR="004521E2">
        <w:rPr>
          <w:rFonts w:ascii="Times New Roman" w:hAnsi="Times New Roman" w:cs="Times New Roman"/>
          <w:sz w:val="28"/>
          <w:szCs w:val="28"/>
        </w:rPr>
        <w:t xml:space="preserve">у 2024 році </w:t>
      </w:r>
      <w:r w:rsidRPr="00064860">
        <w:rPr>
          <w:rFonts w:ascii="Times New Roman" w:hAnsi="Times New Roman" w:cs="Times New Roman"/>
          <w:sz w:val="28"/>
          <w:szCs w:val="28"/>
        </w:rPr>
        <w:t xml:space="preserve">та набір даних «Результати інформаційного аудиту» на </w:t>
      </w:r>
      <w:r>
        <w:rPr>
          <w:rFonts w:ascii="Times New Roman" w:hAnsi="Times New Roman" w:cs="Times New Roman"/>
          <w:sz w:val="28"/>
          <w:szCs w:val="28"/>
        </w:rPr>
        <w:t xml:space="preserve">Порталі відкритих даних міста </w:t>
      </w:r>
      <w:r w:rsidR="0006460E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оломия та</w:t>
      </w:r>
      <w:r w:rsidRPr="00064860">
        <w:rPr>
          <w:rFonts w:ascii="Times New Roman" w:hAnsi="Times New Roman" w:cs="Times New Roman"/>
          <w:sz w:val="28"/>
          <w:szCs w:val="28"/>
        </w:rPr>
        <w:t xml:space="preserve"> на Єдиному державному </w:t>
      </w:r>
      <w:proofErr w:type="spellStart"/>
      <w:r w:rsidRPr="00064860">
        <w:rPr>
          <w:rFonts w:ascii="Times New Roman" w:hAnsi="Times New Roman" w:cs="Times New Roman"/>
          <w:sz w:val="28"/>
          <w:szCs w:val="28"/>
        </w:rPr>
        <w:t>вебпорталі</w:t>
      </w:r>
      <w:proofErr w:type="spellEnd"/>
      <w:r w:rsidRPr="00064860">
        <w:rPr>
          <w:rFonts w:ascii="Times New Roman" w:hAnsi="Times New Roman" w:cs="Times New Roman"/>
          <w:sz w:val="28"/>
          <w:szCs w:val="28"/>
        </w:rPr>
        <w:t xml:space="preserve"> відкритих даних протягом 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064860">
        <w:rPr>
          <w:rFonts w:ascii="Times New Roman" w:hAnsi="Times New Roman" w:cs="Times New Roman"/>
          <w:sz w:val="28"/>
          <w:szCs w:val="28"/>
        </w:rPr>
        <w:t xml:space="preserve"> днів із моменту завершення інформаційного аудиту. </w:t>
      </w:r>
    </w:p>
    <w:p w14:paraId="0CB02729" w14:textId="7A1657E4" w:rsidR="00064860" w:rsidRDefault="00064860" w:rsidP="004521E2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64860">
        <w:rPr>
          <w:rFonts w:ascii="Times New Roman" w:hAnsi="Times New Roman" w:cs="Times New Roman"/>
          <w:sz w:val="28"/>
          <w:szCs w:val="28"/>
        </w:rPr>
        <w:t xml:space="preserve">4. Контроль за виконанням розпорядження покласти на </w:t>
      </w:r>
      <w:r>
        <w:rPr>
          <w:rFonts w:ascii="Times New Roman" w:hAnsi="Times New Roman" w:cs="Times New Roman"/>
          <w:sz w:val="28"/>
          <w:szCs w:val="28"/>
        </w:rPr>
        <w:t>заступника міського голови Михайла КАЧАНСЬКОГО.</w:t>
      </w:r>
    </w:p>
    <w:p w14:paraId="572EBB6D" w14:textId="77777777" w:rsidR="00064860" w:rsidRDefault="00064860" w:rsidP="000648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451DA194" w14:textId="77777777" w:rsidR="00064860" w:rsidRDefault="00064860" w:rsidP="000648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17A05432" w14:textId="511A8632" w:rsidR="0006460E" w:rsidRDefault="00742A3D" w:rsidP="00C50797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Заступник м</w:t>
      </w:r>
      <w:r w:rsidR="00064860" w:rsidRPr="00064860">
        <w:rPr>
          <w:rFonts w:ascii="Times New Roman" w:hAnsi="Times New Roman" w:cs="Times New Roman"/>
          <w:b/>
          <w:sz w:val="28"/>
          <w:szCs w:val="28"/>
        </w:rPr>
        <w:t>іськ</w:t>
      </w:r>
      <w:r>
        <w:rPr>
          <w:rFonts w:ascii="Times New Roman" w:hAnsi="Times New Roman" w:cs="Times New Roman"/>
          <w:b/>
          <w:sz w:val="28"/>
          <w:szCs w:val="28"/>
        </w:rPr>
        <w:t>ого</w:t>
      </w:r>
      <w:r w:rsidR="00064860" w:rsidRPr="00064860">
        <w:rPr>
          <w:rFonts w:ascii="Times New Roman" w:hAnsi="Times New Roman" w:cs="Times New Roman"/>
          <w:b/>
          <w:sz w:val="28"/>
          <w:szCs w:val="28"/>
        </w:rPr>
        <w:t xml:space="preserve"> голов</w:t>
      </w:r>
      <w:r>
        <w:rPr>
          <w:rFonts w:ascii="Times New Roman" w:hAnsi="Times New Roman" w:cs="Times New Roman"/>
          <w:b/>
          <w:sz w:val="28"/>
          <w:szCs w:val="28"/>
        </w:rPr>
        <w:t>и</w:t>
      </w:r>
      <w:r w:rsidR="00064860" w:rsidRPr="00064860">
        <w:rPr>
          <w:rFonts w:ascii="Times New Roman" w:hAnsi="Times New Roman" w:cs="Times New Roman"/>
          <w:b/>
          <w:sz w:val="28"/>
          <w:szCs w:val="28"/>
        </w:rPr>
        <w:tab/>
      </w:r>
      <w:r w:rsidR="00064860" w:rsidRPr="00064860">
        <w:rPr>
          <w:rFonts w:ascii="Times New Roman" w:hAnsi="Times New Roman" w:cs="Times New Roman"/>
          <w:b/>
          <w:sz w:val="28"/>
          <w:szCs w:val="28"/>
        </w:rPr>
        <w:tab/>
      </w:r>
      <w:r w:rsidR="00064860" w:rsidRPr="00064860">
        <w:rPr>
          <w:rFonts w:ascii="Times New Roman" w:hAnsi="Times New Roman" w:cs="Times New Roman"/>
          <w:b/>
          <w:sz w:val="28"/>
          <w:szCs w:val="28"/>
        </w:rPr>
        <w:tab/>
      </w:r>
      <w:r w:rsidR="00064860" w:rsidRPr="00064860">
        <w:rPr>
          <w:rFonts w:ascii="Times New Roman" w:hAnsi="Times New Roman" w:cs="Times New Roman"/>
          <w:b/>
          <w:sz w:val="28"/>
          <w:szCs w:val="28"/>
        </w:rPr>
        <w:tab/>
      </w:r>
      <w:r w:rsidR="00064860" w:rsidRPr="00064860"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>Зоряна МИХАЛУШКО</w:t>
      </w:r>
    </w:p>
    <w:p w14:paraId="019B0BED" w14:textId="34253BD2" w:rsidR="00C6297D" w:rsidRDefault="00C6297D" w:rsidP="00C50797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E44ED23" w14:textId="77777777" w:rsidR="00C6297D" w:rsidRPr="00C6297D" w:rsidRDefault="00C6297D" w:rsidP="00C6297D">
      <w:pPr>
        <w:spacing w:after="0" w:line="249" w:lineRule="auto"/>
        <w:ind w:left="5245"/>
        <w:rPr>
          <w:rFonts w:ascii="Times New Roman" w:eastAsia="Times New Roman" w:hAnsi="Times New Roman" w:cs="Times New Roman"/>
          <w:color w:val="000000"/>
          <w:sz w:val="28"/>
          <w:lang w:eastAsia="uk-UA"/>
        </w:rPr>
      </w:pPr>
      <w:r w:rsidRPr="00C6297D">
        <w:rPr>
          <w:rFonts w:ascii="Times New Roman" w:eastAsia="Times New Roman" w:hAnsi="Times New Roman" w:cs="Times New Roman"/>
          <w:color w:val="000000"/>
          <w:sz w:val="28"/>
          <w:lang w:eastAsia="uk-UA"/>
        </w:rPr>
        <w:lastRenderedPageBreak/>
        <w:t>ЗАТВЕРДЖЕНО</w:t>
      </w:r>
    </w:p>
    <w:p w14:paraId="354A4ED0" w14:textId="77777777" w:rsidR="00C6297D" w:rsidRPr="00C6297D" w:rsidRDefault="00C6297D" w:rsidP="00C6297D">
      <w:pPr>
        <w:spacing w:after="0" w:line="249" w:lineRule="auto"/>
        <w:ind w:left="5245"/>
        <w:rPr>
          <w:rFonts w:ascii="Times New Roman" w:eastAsia="Times New Roman" w:hAnsi="Times New Roman" w:cs="Times New Roman"/>
          <w:color w:val="000000"/>
          <w:sz w:val="28"/>
          <w:lang w:eastAsia="uk-UA"/>
        </w:rPr>
      </w:pPr>
      <w:r w:rsidRPr="00C6297D">
        <w:rPr>
          <w:rFonts w:ascii="Times New Roman" w:eastAsia="Times New Roman" w:hAnsi="Times New Roman" w:cs="Times New Roman"/>
          <w:color w:val="000000"/>
          <w:sz w:val="28"/>
          <w:lang w:eastAsia="uk-UA"/>
        </w:rPr>
        <w:t>Розпорядження міського голови</w:t>
      </w:r>
    </w:p>
    <w:p w14:paraId="7EBE63CA" w14:textId="77777777" w:rsidR="00C6297D" w:rsidRPr="00C6297D" w:rsidRDefault="00C6297D" w:rsidP="00C6297D">
      <w:pPr>
        <w:spacing w:after="0" w:line="249" w:lineRule="auto"/>
        <w:ind w:left="5245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  <w:r w:rsidRPr="00C6297D">
        <w:rPr>
          <w:rFonts w:ascii="Times New Roman" w:eastAsia="Times New Roman" w:hAnsi="Times New Roman" w:cs="Times New Roman"/>
          <w:color w:val="000000"/>
          <w:sz w:val="28"/>
          <w:lang w:eastAsia="uk-UA"/>
        </w:rPr>
        <w:t xml:space="preserve">29.10.2024р. № 374-р  </w:t>
      </w:r>
    </w:p>
    <w:p w14:paraId="6907419A" w14:textId="77777777" w:rsidR="00C6297D" w:rsidRPr="00C6297D" w:rsidRDefault="00C6297D" w:rsidP="00C6297D">
      <w:pPr>
        <w:spacing w:after="0" w:line="249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</w:p>
    <w:p w14:paraId="566CAFA6" w14:textId="77777777" w:rsidR="00C6297D" w:rsidRPr="00C6297D" w:rsidRDefault="00C6297D" w:rsidP="00C6297D">
      <w:pPr>
        <w:spacing w:after="0" w:line="249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</w:p>
    <w:p w14:paraId="229B5311" w14:textId="77777777" w:rsidR="00C6297D" w:rsidRPr="00C6297D" w:rsidRDefault="00C6297D" w:rsidP="00C6297D">
      <w:pPr>
        <w:spacing w:after="0" w:line="249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  <w:r w:rsidRPr="00C6297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ЗВІТ</w:t>
      </w:r>
    </w:p>
    <w:p w14:paraId="3BCE6BE6" w14:textId="77777777" w:rsidR="00C6297D" w:rsidRPr="00C6297D" w:rsidRDefault="00C6297D" w:rsidP="00C6297D">
      <w:pPr>
        <w:spacing w:after="0" w:line="249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  <w:r w:rsidRPr="00C6297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за результатами проведення інформаційного аудиту наборів даних, що підлягають оприлюдненню у формі відкритих даних у Коломийській міській раді</w:t>
      </w:r>
    </w:p>
    <w:p w14:paraId="790E1D49" w14:textId="77777777" w:rsidR="00C6297D" w:rsidRPr="00C6297D" w:rsidRDefault="00C6297D" w:rsidP="00C6297D">
      <w:pPr>
        <w:spacing w:after="0" w:line="249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</w:p>
    <w:p w14:paraId="2D866558" w14:textId="77777777" w:rsidR="00C6297D" w:rsidRPr="00C6297D" w:rsidRDefault="00C6297D" w:rsidP="00C6297D">
      <w:pPr>
        <w:spacing w:after="0" w:line="249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6297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Відповідно до вимог Закону України «Про доступ до публічної інформації», постанов Кабінету Міністрів України від 21.10.2015 року № 835 «Про затвердження Положення про набори даних, які підлягають оприлюдненню у формі відкритих даних» (далі – постанова КМУ № 835), від 30.11.2016 року № 867 «Деякі питання оприлюднення публічної інформації у формі відкритих даних» (далі – постанова КМУ № 867), розпорядження міського голови від 09.10.2024 року № 368-р «Про проведення інформаційного аудиту наборів даних, які підлягають оприлюдненню у формі відкритих даних у 2024 році», розпорядження міського голови від 25.07.2024 року № 267-р «Про набори даних, які підлягають оприлюдненню у формі відкритих даних» з метою реалізації права громадян на доступ до публічної інформації, проведено інформаційний аудит.</w:t>
      </w:r>
    </w:p>
    <w:p w14:paraId="17EAA322" w14:textId="77777777" w:rsidR="00C6297D" w:rsidRPr="00C6297D" w:rsidRDefault="00C6297D" w:rsidP="00C6297D">
      <w:pPr>
        <w:spacing w:after="0" w:line="249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6297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За основу проведення інформаційного аудиту взяті рекомендації Міністерства цифрової трансформації України щодо проведення інформаційного аудиту.</w:t>
      </w:r>
    </w:p>
    <w:p w14:paraId="1F8111BE" w14:textId="77777777" w:rsidR="00C6297D" w:rsidRPr="00C6297D" w:rsidRDefault="00C6297D" w:rsidP="00C6297D">
      <w:pPr>
        <w:spacing w:after="0" w:line="249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6297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До проведення інформаційного аудиту залучено управління комунікації та інформаційних технологій міської ради та управління персоналом та діловодства міської ради.</w:t>
      </w:r>
    </w:p>
    <w:p w14:paraId="359256F4" w14:textId="77777777" w:rsidR="00C6297D" w:rsidRPr="00C6297D" w:rsidRDefault="00C6297D" w:rsidP="00C6297D">
      <w:pPr>
        <w:spacing w:after="0" w:line="249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6297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Інформаційний аудит проводився в структурних підрозділах Коломийської міської ради, відповідно до розпорядження міського голови.</w:t>
      </w:r>
    </w:p>
    <w:p w14:paraId="4A1E9992" w14:textId="77777777" w:rsidR="00C6297D" w:rsidRPr="00C6297D" w:rsidRDefault="00C6297D" w:rsidP="00C6297D">
      <w:pPr>
        <w:spacing w:after="0" w:line="249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6297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Розпорядженням міського голови від 09.10.2024 № 368-р «Про проведення інформаційного аудиту наборів даних, які підлягають оприлюдненню у формі відкритих даних у 2024 році» підлягають оприлюдненню у формі відкритих даних, за 2023 рік» управлінню комунікації та інформаційних технологій міської ради доручено:</w:t>
      </w:r>
    </w:p>
    <w:p w14:paraId="12F64218" w14:textId="77777777" w:rsidR="00C6297D" w:rsidRPr="00C6297D" w:rsidRDefault="00C6297D" w:rsidP="00C6297D">
      <w:pPr>
        <w:spacing w:after="0" w:line="249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6297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- забезпечити в період з 10 по 25 жовтня 2024 року організацію проведення інформаційного аудиту наборів даних, які підлягають оприлюдненню у формі відкритих даних, за 2023 рік (далі – інформаційний аудит) згідно графіку за участі комісії інформаційних аудиторів;</w:t>
      </w:r>
    </w:p>
    <w:p w14:paraId="0C525436" w14:textId="77777777" w:rsidR="00C6297D" w:rsidRPr="00C6297D" w:rsidRDefault="00C6297D" w:rsidP="00C6297D">
      <w:pPr>
        <w:spacing w:after="0" w:line="249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6297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- підготувати за результатами проведеного інформаційного аудиту звіт про результати інформаційного аудиту даних та створити набір даних «Результати інформаційного аудиту» і оприлюднити їх на Єдиному державному </w:t>
      </w:r>
      <w:proofErr w:type="spellStart"/>
      <w:r w:rsidRPr="00C6297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вебпорталі</w:t>
      </w:r>
      <w:proofErr w:type="spellEnd"/>
      <w:r w:rsidRPr="00C6297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відкритих даних;</w:t>
      </w:r>
    </w:p>
    <w:p w14:paraId="4D7545A7" w14:textId="77777777" w:rsidR="00C6297D" w:rsidRPr="00C6297D" w:rsidRDefault="00C6297D" w:rsidP="00C6297D">
      <w:pPr>
        <w:spacing w:after="0" w:line="249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6297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- керівникам структурних підрозділів Коломийської міської ради пройти анкетування інформаційного аудиту;</w:t>
      </w:r>
    </w:p>
    <w:p w14:paraId="26FDEDB0" w14:textId="77777777" w:rsidR="00C6297D" w:rsidRPr="00C6297D" w:rsidRDefault="00C6297D" w:rsidP="00C6297D">
      <w:pPr>
        <w:spacing w:after="0" w:line="249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6297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lastRenderedPageBreak/>
        <w:t>- забезпечити публікацію звіту про результати проведення інформаційного аудиту на офіційному Порталі відкритих даних міста Коломия.</w:t>
      </w:r>
    </w:p>
    <w:p w14:paraId="7694407E" w14:textId="77777777" w:rsidR="00C6297D" w:rsidRPr="00C6297D" w:rsidRDefault="00C6297D" w:rsidP="00C6297D">
      <w:pPr>
        <w:spacing w:after="0" w:line="249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6297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Основними етапами інформаційного аудиту визначено:</w:t>
      </w:r>
    </w:p>
    <w:p w14:paraId="307B0D86" w14:textId="77777777" w:rsidR="00C6297D" w:rsidRPr="00C6297D" w:rsidRDefault="00C6297D" w:rsidP="00C6297D">
      <w:pPr>
        <w:spacing w:after="0" w:line="249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6297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-</w:t>
      </w:r>
      <w:r w:rsidRPr="00C6297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  <w:t xml:space="preserve"> план проведення очного інформаційного аудиту наборів даних, які підлягають оприлюдненню у формі відкритих даних у 2024 році з 10 по 25 жовтня;</w:t>
      </w:r>
    </w:p>
    <w:p w14:paraId="7BC288F2" w14:textId="77777777" w:rsidR="00C6297D" w:rsidRPr="00C6297D" w:rsidRDefault="00C6297D" w:rsidP="00C6297D">
      <w:pPr>
        <w:spacing w:after="0" w:line="249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6297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- проведення віддаленого інформаційного аудиту з 09.10.2024 по 11.10.2024;</w:t>
      </w:r>
    </w:p>
    <w:p w14:paraId="710C9FC0" w14:textId="77777777" w:rsidR="00C6297D" w:rsidRPr="00C6297D" w:rsidRDefault="00C6297D" w:rsidP="00C6297D">
      <w:pPr>
        <w:spacing w:after="0" w:line="249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6297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- підготовка звіту за результатами інформаційного аудиту - 25.10.2024;</w:t>
      </w:r>
    </w:p>
    <w:p w14:paraId="0C598210" w14:textId="77777777" w:rsidR="00C6297D" w:rsidRPr="00C6297D" w:rsidRDefault="00C6297D" w:rsidP="00C6297D">
      <w:pPr>
        <w:spacing w:after="0" w:line="249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6297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- оприлюднення звіту на Порталі відкритих даних міста Коломия - 25.10.2024;</w:t>
      </w:r>
    </w:p>
    <w:p w14:paraId="60DF5649" w14:textId="77777777" w:rsidR="00C6297D" w:rsidRPr="00C6297D" w:rsidRDefault="00C6297D" w:rsidP="00C6297D">
      <w:pPr>
        <w:spacing w:after="0" w:line="249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6297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- оприлюднення набору даних на Єдиному державному </w:t>
      </w:r>
      <w:proofErr w:type="spellStart"/>
      <w:r w:rsidRPr="00C6297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вебпорталі</w:t>
      </w:r>
      <w:proofErr w:type="spellEnd"/>
      <w:r w:rsidRPr="00C6297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відкритих даних (data.gov.ua) - 25.10.2024.</w:t>
      </w:r>
    </w:p>
    <w:p w14:paraId="72FE0A61" w14:textId="77777777" w:rsidR="00C6297D" w:rsidRPr="00C6297D" w:rsidRDefault="00C6297D" w:rsidP="00C6297D">
      <w:pPr>
        <w:spacing w:after="0" w:line="249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6297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Протягом проведення інформаційного аудиту встановлено наступне.</w:t>
      </w:r>
    </w:p>
    <w:p w14:paraId="16E11F9B" w14:textId="77777777" w:rsidR="00C6297D" w:rsidRPr="00C6297D" w:rsidRDefault="00C6297D" w:rsidP="00C6297D">
      <w:pPr>
        <w:spacing w:after="0" w:line="249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6297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Робота щодо відкритих даних в Коломийській міській раді проводиться відповідно до Закону України «Про доступ до публічної інформації», постанови КМУ № 835 (зі змінами), постанови КМУ № 867 та розпорядження міського голови від 25.07.2024 року № 267-р «Про набори даних, які підлягають оприлюдненню у формі відкритих даних».</w:t>
      </w:r>
    </w:p>
    <w:p w14:paraId="5586343B" w14:textId="77777777" w:rsidR="00C6297D" w:rsidRPr="00C6297D" w:rsidRDefault="00C6297D" w:rsidP="00C6297D">
      <w:pPr>
        <w:spacing w:after="0" w:line="249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6297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Відповідно  до  розпорядження міського голови від 25.07.2024 року №267-р «Про набори даних, які підлягають оприлюдненню у формі відкритих даних», в Коломийській міській раді оприлюднюється 112 наборів даних, зокрема:</w:t>
      </w:r>
    </w:p>
    <w:p w14:paraId="188E9ABF" w14:textId="77777777" w:rsidR="00C6297D" w:rsidRPr="00C6297D" w:rsidRDefault="00C6297D" w:rsidP="00C6297D">
      <w:pPr>
        <w:spacing w:after="0" w:line="249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6297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1. Перелік об’єктів комунальної власності.</w:t>
      </w:r>
    </w:p>
    <w:p w14:paraId="31D346A9" w14:textId="77777777" w:rsidR="00C6297D" w:rsidRPr="00C6297D" w:rsidRDefault="00C6297D" w:rsidP="00C6297D">
      <w:pPr>
        <w:spacing w:after="0" w:line="249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6297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2. Звіти про виконання фінансових планів комунальних підприємств.</w:t>
      </w:r>
    </w:p>
    <w:p w14:paraId="114AA0DB" w14:textId="77777777" w:rsidR="00C6297D" w:rsidRPr="00C6297D" w:rsidRDefault="00C6297D" w:rsidP="00C6297D">
      <w:pPr>
        <w:spacing w:after="0" w:line="249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6297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3. Титульні списки на проведення капітального та поточного ремонту, будівництва, реконструкції та благоустрою.</w:t>
      </w:r>
    </w:p>
    <w:p w14:paraId="7709B4C4" w14:textId="77777777" w:rsidR="00C6297D" w:rsidRPr="00C6297D" w:rsidRDefault="00C6297D" w:rsidP="00C6297D">
      <w:pPr>
        <w:spacing w:after="0" w:line="249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6297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4. Інформація про рекламні засоби (дані про місце розміщення рекламного засобу, його вид і розміри, найменування розповсюджувача зовнішньої реклами, номер телефону розміщувача реклами, адреса електронної пошти, дата видачі дозволу та строк його дії, номер і дата укладення договору, якщо місце розміщення рекламного засобу належить до комунальної власності).</w:t>
      </w:r>
    </w:p>
    <w:p w14:paraId="4A68C0C8" w14:textId="77777777" w:rsidR="00C6297D" w:rsidRPr="00C6297D" w:rsidRDefault="00C6297D" w:rsidP="00C6297D">
      <w:pPr>
        <w:spacing w:after="0" w:line="249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6297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5. Перелік інвестиційних договорів, додатків, додаткових угод та інших матеріалів до них, умов, у тому числі посилань на оприлюднені ресурси в Інтернеті.</w:t>
      </w:r>
    </w:p>
    <w:p w14:paraId="2FB8A2FB" w14:textId="77777777" w:rsidR="00C6297D" w:rsidRPr="00C6297D" w:rsidRDefault="00C6297D" w:rsidP="00C6297D">
      <w:pPr>
        <w:spacing w:after="0" w:line="249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6297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6. Дані про об’єкти та засоби торгівлі (пересувної, сезонної тощо).</w:t>
      </w:r>
    </w:p>
    <w:p w14:paraId="5951475B" w14:textId="77777777" w:rsidR="00C6297D" w:rsidRPr="00C6297D" w:rsidRDefault="00C6297D" w:rsidP="00C6297D">
      <w:pPr>
        <w:spacing w:after="0" w:line="249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6297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7. Відомості про ярмарки (строк проведення, місце, кількість та вартість місць), організаторів ярмарків, договори, укладені з організаторами таких ярмарків.</w:t>
      </w:r>
    </w:p>
    <w:p w14:paraId="1E2B5589" w14:textId="77777777" w:rsidR="00C6297D" w:rsidRPr="00C6297D" w:rsidRDefault="00C6297D" w:rsidP="00C6297D">
      <w:pPr>
        <w:spacing w:after="0" w:line="249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6297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8. Відомості про залучення, розрахунок розміру і використання коштів пайової участі у розвитку інфраструктури населеного пункту.</w:t>
      </w:r>
    </w:p>
    <w:p w14:paraId="7F7D3CB0" w14:textId="77777777" w:rsidR="00C6297D" w:rsidRPr="00C6297D" w:rsidRDefault="00C6297D" w:rsidP="00C6297D">
      <w:pPr>
        <w:spacing w:after="0" w:line="249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6297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9. Відомості про транспортні засоби, які обслуговують пасажирські автобусні, тролейбусні та трамвайні маршрути перевезення (кількість транспортних засобів на кожному маршруті, марка, модель, державний номер, пасажиромісткість).</w:t>
      </w:r>
    </w:p>
    <w:p w14:paraId="028E1691" w14:textId="77777777" w:rsidR="00C6297D" w:rsidRPr="00C6297D" w:rsidRDefault="00C6297D" w:rsidP="00C6297D">
      <w:pPr>
        <w:spacing w:after="0" w:line="249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6297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10. Дані про місце розміщення зупинок міського електричного та автомобільного транспорту.</w:t>
      </w:r>
    </w:p>
    <w:p w14:paraId="20045813" w14:textId="77777777" w:rsidR="00C6297D" w:rsidRPr="00C6297D" w:rsidRDefault="00C6297D" w:rsidP="00C6297D">
      <w:pPr>
        <w:spacing w:after="0" w:line="249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6297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lastRenderedPageBreak/>
        <w:t>11. Відомості про лікарські засоби/препарати, придбані за бюджетні кошти, відомості про розподілення таких ліків між закладами охорони здоров’я та їх залишки в кожному з них.</w:t>
      </w:r>
    </w:p>
    <w:p w14:paraId="61B38880" w14:textId="77777777" w:rsidR="00C6297D" w:rsidRPr="00C6297D" w:rsidRDefault="00C6297D" w:rsidP="00C6297D">
      <w:pPr>
        <w:spacing w:after="0" w:line="249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6297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12. Поіменні результати голосування депутатів на пленарних засіданнях органу місцевого самоврядування.</w:t>
      </w:r>
    </w:p>
    <w:p w14:paraId="3F887ECD" w14:textId="77777777" w:rsidR="00C6297D" w:rsidRPr="00C6297D" w:rsidRDefault="00C6297D" w:rsidP="00C6297D">
      <w:pPr>
        <w:spacing w:after="0" w:line="249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6297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13. Дані про депутатів місцевих рад, у тому числі контактну інформацію та графік прийому.</w:t>
      </w:r>
    </w:p>
    <w:p w14:paraId="72755251" w14:textId="77777777" w:rsidR="00C6297D" w:rsidRPr="00C6297D" w:rsidRDefault="00C6297D" w:rsidP="00C6297D">
      <w:pPr>
        <w:spacing w:after="0" w:line="249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6297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14. Дані про зелені насадження, що підлягають видаленню, відповідно до виданих актів обстеження зелених насаджень.</w:t>
      </w:r>
    </w:p>
    <w:p w14:paraId="19E3D115" w14:textId="77777777" w:rsidR="00C6297D" w:rsidRPr="00C6297D" w:rsidRDefault="00C6297D" w:rsidP="00C6297D">
      <w:pPr>
        <w:spacing w:after="0" w:line="249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6297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15.</w:t>
      </w:r>
      <w:r w:rsidRPr="00C6297D">
        <w:rPr>
          <w:rFonts w:ascii="Times New Roman" w:eastAsia="Times New Roman" w:hAnsi="Times New Roman" w:cs="Times New Roman"/>
          <w:color w:val="000000"/>
          <w:sz w:val="28"/>
          <w:lang w:eastAsia="uk-UA"/>
        </w:rPr>
        <w:t> </w:t>
      </w:r>
      <w:r w:rsidRPr="00C6297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Дані про доступність будівель для осіб з інвалідністю та інших маломобільних груп населення.</w:t>
      </w:r>
    </w:p>
    <w:p w14:paraId="53D8DC95" w14:textId="77777777" w:rsidR="00C6297D" w:rsidRPr="00C6297D" w:rsidRDefault="00C6297D" w:rsidP="00C6297D">
      <w:pPr>
        <w:spacing w:after="0" w:line="249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6297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16. Дані про надходження звернень на телефонні “гарячі лінії”, в аварійно-диспетчерські служби, телефонні центри тощо.</w:t>
      </w:r>
    </w:p>
    <w:p w14:paraId="419324AF" w14:textId="77777777" w:rsidR="00C6297D" w:rsidRPr="00C6297D" w:rsidRDefault="00C6297D" w:rsidP="00C6297D">
      <w:pPr>
        <w:spacing w:after="0" w:line="249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6297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17. Дані про електронні петиції, у тому числі осіб, що їх підписали, та результати розгляду.</w:t>
      </w:r>
    </w:p>
    <w:p w14:paraId="44F31E46" w14:textId="77777777" w:rsidR="00C6297D" w:rsidRPr="00C6297D" w:rsidRDefault="00C6297D" w:rsidP="00C6297D">
      <w:pPr>
        <w:spacing w:after="0" w:line="249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6297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18. Дані громадського бюджету, бюджету участі тощо, у тому числі про проекти, результати голосування, реалізацію підтриманих проектів.</w:t>
      </w:r>
    </w:p>
    <w:p w14:paraId="3DDD2EF5" w14:textId="77777777" w:rsidR="00C6297D" w:rsidRPr="00C6297D" w:rsidRDefault="00C6297D" w:rsidP="00C6297D">
      <w:pPr>
        <w:spacing w:after="0" w:line="249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6297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19.</w:t>
      </w:r>
      <w:r w:rsidRPr="00C6297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 </w:t>
      </w:r>
      <w:r w:rsidRPr="00C6297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Дані про паркування, у тому числі розміщення майданчиків, їх операторів, обладнання та функціонування.</w:t>
      </w:r>
    </w:p>
    <w:p w14:paraId="695F4A70" w14:textId="77777777" w:rsidR="00C6297D" w:rsidRPr="00C6297D" w:rsidRDefault="00C6297D" w:rsidP="00C6297D">
      <w:pPr>
        <w:spacing w:after="0" w:line="249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6297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20. Адресний реєстр.</w:t>
      </w:r>
    </w:p>
    <w:p w14:paraId="07B797F0" w14:textId="77777777" w:rsidR="00C6297D" w:rsidRPr="00C6297D" w:rsidRDefault="00C6297D" w:rsidP="00C6297D">
      <w:pPr>
        <w:spacing w:after="0" w:line="249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6297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21. Дані про надані адміністративні послуги.</w:t>
      </w:r>
    </w:p>
    <w:p w14:paraId="294C7F39" w14:textId="77777777" w:rsidR="00C6297D" w:rsidRPr="00C6297D" w:rsidRDefault="00C6297D" w:rsidP="00C6297D">
      <w:pPr>
        <w:spacing w:after="0" w:line="249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6297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22. Дані про видані будівельні паспорти.</w:t>
      </w:r>
    </w:p>
    <w:p w14:paraId="76B9678C" w14:textId="77777777" w:rsidR="00C6297D" w:rsidRPr="00C6297D" w:rsidRDefault="00C6297D" w:rsidP="00C6297D">
      <w:pPr>
        <w:spacing w:after="0" w:line="249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6297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23. Дані про медичне обладнання комунальних закладів охорони здоров’я.</w:t>
      </w:r>
    </w:p>
    <w:p w14:paraId="41C66EC1" w14:textId="77777777" w:rsidR="00C6297D" w:rsidRPr="00C6297D" w:rsidRDefault="00C6297D" w:rsidP="00C6297D">
      <w:pPr>
        <w:spacing w:after="0" w:line="249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6297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24. Дані про розміщення спецтехніки, що використовується для надання комунальних послуг, благоустрою, виконання будівельних та ремонтних робіт.</w:t>
      </w:r>
    </w:p>
    <w:p w14:paraId="7493B68E" w14:textId="77777777" w:rsidR="00C6297D" w:rsidRPr="00C6297D" w:rsidRDefault="00C6297D" w:rsidP="00C6297D">
      <w:pPr>
        <w:spacing w:after="0" w:line="249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6297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25. Дані про черги дітей у дошкільні навчальні заклади.</w:t>
      </w:r>
    </w:p>
    <w:p w14:paraId="61CF5A9F" w14:textId="77777777" w:rsidR="00C6297D" w:rsidRPr="00C6297D" w:rsidRDefault="00C6297D" w:rsidP="00C6297D">
      <w:pPr>
        <w:spacing w:after="0" w:line="249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6297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26. Території обслуговування загальноосвітніх навчальних закладів.</w:t>
      </w:r>
    </w:p>
    <w:p w14:paraId="6AD47B79" w14:textId="77777777" w:rsidR="00C6297D" w:rsidRPr="00C6297D" w:rsidRDefault="00C6297D" w:rsidP="00C6297D">
      <w:pPr>
        <w:spacing w:after="0" w:line="249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6297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27. Дані містобудівного кадастру, у тому числі </w:t>
      </w:r>
      <w:proofErr w:type="spellStart"/>
      <w:r w:rsidRPr="00C6297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геопросторові</w:t>
      </w:r>
      <w:proofErr w:type="spellEnd"/>
      <w:r w:rsidRPr="00C6297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дані.</w:t>
      </w:r>
    </w:p>
    <w:p w14:paraId="7491B881" w14:textId="77777777" w:rsidR="00C6297D" w:rsidRPr="00C6297D" w:rsidRDefault="00C6297D" w:rsidP="00C6297D">
      <w:pPr>
        <w:spacing w:after="0" w:line="249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6297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28. Дані про видані дозволи на порушення об’єктів благоустрою.</w:t>
      </w:r>
    </w:p>
    <w:p w14:paraId="15602E44" w14:textId="77777777" w:rsidR="00C6297D" w:rsidRPr="00C6297D" w:rsidRDefault="00C6297D" w:rsidP="00C6297D">
      <w:pPr>
        <w:spacing w:after="0" w:line="249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6297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29. Дані про облік громадян, які потребують поліпшення житлових умов (квартирний облік).</w:t>
      </w:r>
    </w:p>
    <w:p w14:paraId="25DBB4DB" w14:textId="77777777" w:rsidR="00C6297D" w:rsidRPr="00C6297D" w:rsidRDefault="00C6297D" w:rsidP="00C6297D">
      <w:pPr>
        <w:spacing w:after="0" w:line="249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6297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30. Дані про споживання комунальних послуг (електрична енергія, теплова енергія, природний газ, тверде паливо, рідке паливо холодна та гаряча вода із зазначенням частки відновлюваних джерел енергії) комунальними підприємствами, установами та організаціями.</w:t>
      </w:r>
    </w:p>
    <w:p w14:paraId="78B5FA57" w14:textId="77777777" w:rsidR="00C6297D" w:rsidRPr="00C6297D" w:rsidRDefault="00C6297D" w:rsidP="00C6297D">
      <w:pPr>
        <w:spacing w:after="0" w:line="249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6297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31. Надходження і використання благодійної допомоги.</w:t>
      </w:r>
    </w:p>
    <w:p w14:paraId="7851D210" w14:textId="77777777" w:rsidR="00C6297D" w:rsidRPr="00C6297D" w:rsidRDefault="00C6297D" w:rsidP="00C6297D">
      <w:pPr>
        <w:spacing w:after="0" w:line="249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6297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32. Планові та фактичні показники сплати за договорами оренди комунальної власності, розміщення тимчасових споруд, розміщення рекламних засобів.</w:t>
      </w:r>
    </w:p>
    <w:p w14:paraId="75F4B6C1" w14:textId="77777777" w:rsidR="00C6297D" w:rsidRPr="00C6297D" w:rsidRDefault="00C6297D" w:rsidP="00C6297D">
      <w:pPr>
        <w:spacing w:after="0" w:line="249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6297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33. Перелік об’єктів комунальної власності, що передані в оренду чи інше право користування (з даними про умови передачі об’єктів в оренду чи умови іншого користування) до закінчення строку, встановленого пунктом 6 розділу «Прикінцеві та перехідні положення» Закону України «Про оренду державного та комунального майна».</w:t>
      </w:r>
    </w:p>
    <w:p w14:paraId="48140F8F" w14:textId="77777777" w:rsidR="00C6297D" w:rsidRPr="00C6297D" w:rsidRDefault="00C6297D" w:rsidP="00C6297D">
      <w:pPr>
        <w:spacing w:after="0" w:line="249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6297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lastRenderedPageBreak/>
        <w:t>34. Перелік об’єктів комунальної власності, які можуть бути передані в оренду (до дати, визначеної підпунктом 1 пункту 1 розділу «Прикінцеві та перехідні положення» Закону України «Про оренду державного та комунального майна»).</w:t>
      </w:r>
    </w:p>
    <w:p w14:paraId="44A5CE1F" w14:textId="77777777" w:rsidR="00C6297D" w:rsidRPr="00C6297D" w:rsidRDefault="00C6297D" w:rsidP="00C6297D">
      <w:pPr>
        <w:spacing w:after="0" w:line="249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6297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35. Схеми планування території областей, схеми планування території районів, генеральні плани населених пунктів, плани зонування території, детальні плани території, містобудівна документація територіальних громад, їх проекти (відповідно до повноважень).</w:t>
      </w:r>
    </w:p>
    <w:p w14:paraId="27E147B1" w14:textId="77777777" w:rsidR="00C6297D" w:rsidRPr="00C6297D" w:rsidRDefault="00C6297D" w:rsidP="00C6297D">
      <w:pPr>
        <w:spacing w:after="0" w:line="249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6297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36. Дані про місцезнаходження міського електричного та пасажирського автомобільного транспорту в режимі реального часу, у тому числі короткострокові зміни в русі транспорту та час прибуття транспорту на зупинки в режимі реального часу.</w:t>
      </w:r>
    </w:p>
    <w:p w14:paraId="08880F45" w14:textId="77777777" w:rsidR="00C6297D" w:rsidRPr="00C6297D" w:rsidRDefault="00C6297D" w:rsidP="00C6297D">
      <w:pPr>
        <w:spacing w:after="0" w:line="249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6297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37. Дані про розміщення громадських </w:t>
      </w:r>
      <w:proofErr w:type="spellStart"/>
      <w:r w:rsidRPr="00C6297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вбиралень</w:t>
      </w:r>
      <w:proofErr w:type="spellEnd"/>
      <w:r w:rsidRPr="00C6297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комунальної власності.</w:t>
      </w:r>
    </w:p>
    <w:p w14:paraId="66BE85DB" w14:textId="77777777" w:rsidR="00C6297D" w:rsidRPr="00C6297D" w:rsidRDefault="00C6297D" w:rsidP="00C6297D">
      <w:pPr>
        <w:spacing w:after="0" w:line="249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6297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38. Перелік перевізників, що надають транспортні послуги з перевезення пасажирів міським електричним та автомобільним транспортом, у тому числі маршрути перевезень.</w:t>
      </w:r>
    </w:p>
    <w:p w14:paraId="362220D0" w14:textId="77777777" w:rsidR="00C6297D" w:rsidRPr="00C6297D" w:rsidRDefault="00C6297D" w:rsidP="00C6297D">
      <w:pPr>
        <w:spacing w:after="0" w:line="249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6297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39. Перелік земельних ділянок комунальної власності, що пропонуються для передачі у власність громадян та юридичних осіб або для надання у користування.</w:t>
      </w:r>
    </w:p>
    <w:p w14:paraId="5651A7E0" w14:textId="77777777" w:rsidR="00C6297D" w:rsidRPr="00C6297D" w:rsidRDefault="00C6297D" w:rsidP="00C6297D">
      <w:pPr>
        <w:spacing w:after="0" w:line="249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6297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40. Перелік орендарів, з якими укладено договори оренди землі комунальної власності.</w:t>
      </w:r>
    </w:p>
    <w:p w14:paraId="15A20DD3" w14:textId="77777777" w:rsidR="00C6297D" w:rsidRPr="00C6297D" w:rsidRDefault="00C6297D" w:rsidP="00C6297D">
      <w:pPr>
        <w:spacing w:after="0" w:line="249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6297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41. Дані щодо ремонту автомобільних доріг місцевого значення.</w:t>
      </w:r>
    </w:p>
    <w:p w14:paraId="04F91C24" w14:textId="77777777" w:rsidR="00C6297D" w:rsidRPr="00C6297D" w:rsidRDefault="00C6297D" w:rsidP="00C6297D">
      <w:pPr>
        <w:spacing w:after="0" w:line="249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6297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42. Реєстр містобудівних умов та обмежень.</w:t>
      </w:r>
    </w:p>
    <w:p w14:paraId="63B9454D" w14:textId="77777777" w:rsidR="00C6297D" w:rsidRPr="00C6297D" w:rsidRDefault="00C6297D" w:rsidP="00C6297D">
      <w:pPr>
        <w:spacing w:after="0" w:line="249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6297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43. Дані про тарифи на комунальні послуги, які затверджуються органом місцевого самоврядування.</w:t>
      </w:r>
    </w:p>
    <w:p w14:paraId="55A48BF7" w14:textId="77777777" w:rsidR="00C6297D" w:rsidRPr="00C6297D" w:rsidRDefault="00C6297D" w:rsidP="00C6297D">
      <w:pPr>
        <w:spacing w:after="0" w:line="249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6297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44. Перелік цільових місцевих програм, змін до цільових місцевих програм та звітів про виконання цільових місцевих програм.</w:t>
      </w:r>
    </w:p>
    <w:p w14:paraId="249A5946" w14:textId="77777777" w:rsidR="00C6297D" w:rsidRPr="00C6297D" w:rsidRDefault="00C6297D" w:rsidP="00C6297D">
      <w:pPr>
        <w:spacing w:after="0" w:line="249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6297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45. Перелік заяв щодо безоплатної приватизації земельних ділянок громадянами.</w:t>
      </w:r>
    </w:p>
    <w:p w14:paraId="505FA467" w14:textId="77777777" w:rsidR="00C6297D" w:rsidRPr="00C6297D" w:rsidRDefault="00C6297D" w:rsidP="00C6297D">
      <w:pPr>
        <w:spacing w:after="0" w:line="249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6297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46. Дані про розміщення тимчасових споруд для провадження підприємницької діяльності.</w:t>
      </w:r>
    </w:p>
    <w:p w14:paraId="0032D252" w14:textId="77777777" w:rsidR="00C6297D" w:rsidRPr="00C6297D" w:rsidRDefault="00C6297D" w:rsidP="00C6297D">
      <w:pPr>
        <w:spacing w:after="0" w:line="249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6297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47. Дані про місцезнаходження комунальних контейнерів (за категоріями), контейнерних майданчиків, місць прийому небезпечних відходів, вторинної сировини.</w:t>
      </w:r>
    </w:p>
    <w:p w14:paraId="38BB5188" w14:textId="77777777" w:rsidR="00C6297D" w:rsidRPr="00C6297D" w:rsidRDefault="00C6297D" w:rsidP="00C6297D">
      <w:pPr>
        <w:spacing w:after="0" w:line="249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6297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48. Дані про місцезнаходження комунальних об’єктів управління відходами, їх площі та обсяги надходжень.</w:t>
      </w:r>
    </w:p>
    <w:p w14:paraId="05339BAA" w14:textId="77777777" w:rsidR="00C6297D" w:rsidRPr="00C6297D" w:rsidRDefault="00C6297D" w:rsidP="00C6297D">
      <w:pPr>
        <w:spacing w:after="0" w:line="249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6297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49. Дані про вилов, стерилізацію та ідентифікацію безпритульних тварин.</w:t>
      </w:r>
    </w:p>
    <w:p w14:paraId="27E76EAC" w14:textId="77777777" w:rsidR="00C6297D" w:rsidRPr="00C6297D" w:rsidRDefault="00C6297D" w:rsidP="00C6297D">
      <w:pPr>
        <w:spacing w:after="0" w:line="249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6297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50. Дані про дитячі, спортивні та інші майданчики для дозвілля та відпочинку, що перебувають у комунальній власності.</w:t>
      </w:r>
    </w:p>
    <w:p w14:paraId="748D92E0" w14:textId="77777777" w:rsidR="00C6297D" w:rsidRPr="00C6297D" w:rsidRDefault="00C6297D" w:rsidP="00C6297D">
      <w:pPr>
        <w:spacing w:after="0" w:line="249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6297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51. Дані про накладені штрафи за порушення правил паркування транспортних засобів.</w:t>
      </w:r>
    </w:p>
    <w:p w14:paraId="764885C5" w14:textId="77777777" w:rsidR="00C6297D" w:rsidRPr="00C6297D" w:rsidRDefault="00C6297D" w:rsidP="00C6297D">
      <w:pPr>
        <w:spacing w:after="0" w:line="249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6297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52. Дані про місцезнаходження зон для вигулу домашніх тварин.</w:t>
      </w:r>
    </w:p>
    <w:p w14:paraId="5740D412" w14:textId="77777777" w:rsidR="00C6297D" w:rsidRPr="00C6297D" w:rsidRDefault="00C6297D" w:rsidP="00C6297D">
      <w:pPr>
        <w:spacing w:after="0" w:line="249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6297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53. Дані щодо місцезнаходження камер відеоспостереження, що перебувають у комунальній власності.</w:t>
      </w:r>
    </w:p>
    <w:p w14:paraId="6D1499F7" w14:textId="77777777" w:rsidR="00C6297D" w:rsidRPr="00C6297D" w:rsidRDefault="00C6297D" w:rsidP="00C6297D">
      <w:pPr>
        <w:spacing w:after="0" w:line="249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6297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lastRenderedPageBreak/>
        <w:t>54. Дані про розташування захисних споруд цивільного захисту комунальної власності.</w:t>
      </w:r>
    </w:p>
    <w:p w14:paraId="4A639A5B" w14:textId="77777777" w:rsidR="00C6297D" w:rsidRPr="00C6297D" w:rsidRDefault="00C6297D" w:rsidP="00C6297D">
      <w:pPr>
        <w:spacing w:after="0" w:line="249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6297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55. Дані про місцезнаходження зарядних станцій для електричного транспорту.</w:t>
      </w:r>
    </w:p>
    <w:p w14:paraId="6A257830" w14:textId="77777777" w:rsidR="00C6297D" w:rsidRPr="00C6297D" w:rsidRDefault="00C6297D" w:rsidP="00C6297D">
      <w:pPr>
        <w:spacing w:after="0" w:line="249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6297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56. Дані про експлуатаційні характеристики будівель комунальних підприємств, установ (закладів) та організацій, в яких впроваджено системи енергетичного менеджменту.</w:t>
      </w:r>
    </w:p>
    <w:p w14:paraId="3A80AF31" w14:textId="77777777" w:rsidR="00C6297D" w:rsidRPr="00C6297D" w:rsidRDefault="00C6297D" w:rsidP="00C6297D">
      <w:pPr>
        <w:spacing w:after="0" w:line="249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6297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57. Довідник підприємств, установ, організацій та територіальних органів розпорядника інформації та організацій, що належать до сфери його управління, у тому числі їх ідентифікаційних кодів в Єдиному державному реєстрі юридичних осіб, фізичних осіб - підприємців та громадських формувань, офіційних веб-сайтів, адрес електронної пошти, номерів телефонів, місцезнаходження.</w:t>
      </w:r>
    </w:p>
    <w:p w14:paraId="75CDB7E6" w14:textId="77777777" w:rsidR="00C6297D" w:rsidRPr="00C6297D" w:rsidRDefault="00C6297D" w:rsidP="00C6297D">
      <w:pPr>
        <w:spacing w:after="0" w:line="249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6297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58. Інформація про структуру (організаційну структуру) розпорядника інформації.</w:t>
      </w:r>
    </w:p>
    <w:p w14:paraId="7014EF3C" w14:textId="77777777" w:rsidR="00C6297D" w:rsidRPr="00C6297D" w:rsidRDefault="00C6297D" w:rsidP="00C6297D">
      <w:pPr>
        <w:spacing w:after="0" w:line="249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6297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59. Нормативи, що затверджуються та підлягають оприлюдненню відповідно до закону розпорядником інформації.</w:t>
      </w:r>
    </w:p>
    <w:p w14:paraId="6E2AB439" w14:textId="77777777" w:rsidR="00C6297D" w:rsidRPr="00C6297D" w:rsidRDefault="00C6297D" w:rsidP="00C6297D">
      <w:pPr>
        <w:spacing w:after="0" w:line="249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6297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60. Звіти, в тому числі щодо задоволення запитів на інформацію.</w:t>
      </w:r>
    </w:p>
    <w:p w14:paraId="7750F068" w14:textId="77777777" w:rsidR="00C6297D" w:rsidRPr="00C6297D" w:rsidRDefault="00C6297D" w:rsidP="00C6297D">
      <w:pPr>
        <w:spacing w:after="0" w:line="249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6297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61. Інформація про систему обліку, види інформації, яка зберігається розпорядником.</w:t>
      </w:r>
    </w:p>
    <w:p w14:paraId="7723AFCD" w14:textId="77777777" w:rsidR="00C6297D" w:rsidRPr="00C6297D" w:rsidRDefault="00C6297D" w:rsidP="00C6297D">
      <w:pPr>
        <w:spacing w:after="0" w:line="249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6297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62. Реєстр наборів даних, що перебувають у володінні розпорядника інформації.</w:t>
      </w:r>
    </w:p>
    <w:p w14:paraId="2F1C4C93" w14:textId="77777777" w:rsidR="00C6297D" w:rsidRPr="00C6297D" w:rsidRDefault="00C6297D" w:rsidP="00C6297D">
      <w:pPr>
        <w:spacing w:after="0" w:line="249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6297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63. Адміністративні дані, в значенні Закону України «Про державну статистику», що збираються (обробляються) та підлягають оприлюдненню відповідно до вимог закону, розпорядником інформації.</w:t>
      </w:r>
    </w:p>
    <w:p w14:paraId="6BB27C0A" w14:textId="77777777" w:rsidR="00C6297D" w:rsidRPr="00C6297D" w:rsidRDefault="00C6297D" w:rsidP="00C6297D">
      <w:pPr>
        <w:spacing w:after="0" w:line="249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6297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64. Нормативно-правові акти, акти індивідуальної дії (крім внутрішньо організаційних), прийняті розпорядником інформації, проекти нормативно-правових актів, проекти рішень, що підлягають обговоренню, інформація, визначена законодавством про засади регуляторної політики.</w:t>
      </w:r>
    </w:p>
    <w:p w14:paraId="394D8744" w14:textId="77777777" w:rsidR="00C6297D" w:rsidRPr="00C6297D" w:rsidRDefault="00C6297D" w:rsidP="00C6297D">
      <w:pPr>
        <w:spacing w:after="0" w:line="249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6297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65. Фінансова звітність суб’єктів господарювання державного та комунального сектору економіки.</w:t>
      </w:r>
    </w:p>
    <w:p w14:paraId="6E4B0A73" w14:textId="77777777" w:rsidR="00C6297D" w:rsidRPr="00C6297D" w:rsidRDefault="00C6297D" w:rsidP="00C6297D">
      <w:pPr>
        <w:spacing w:after="0" w:line="249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6297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66. Переліки регуляторних актів із зазначенням дати набрання чинності, строку проведення базового, повторного та періодичного відстеження їх результативності та інформації про місце їх оприлюднення.</w:t>
      </w:r>
    </w:p>
    <w:p w14:paraId="4FDCDA4F" w14:textId="77777777" w:rsidR="00C6297D" w:rsidRPr="00C6297D" w:rsidRDefault="00C6297D" w:rsidP="00C6297D">
      <w:pPr>
        <w:spacing w:after="0" w:line="249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6297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67. Річні зведені основні фінансові показники виконання фінансових планів підприємств державного та комунального секторів економіки.</w:t>
      </w:r>
    </w:p>
    <w:p w14:paraId="66AFDE57" w14:textId="77777777" w:rsidR="00C6297D" w:rsidRPr="00C6297D" w:rsidRDefault="00C6297D" w:rsidP="00C6297D">
      <w:pPr>
        <w:spacing w:after="0" w:line="249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6297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68. План діяльності з підготовки проектів регуляторних актів із зазначенням видів і назв проектів, цілей їх прийняття, строків підготовки проектів, найменування органів та підрозділів, відповідальних за розроблення проектів регуляторних актів, дату їх внесення на розгляд регуляторного органу та посилання на місце оприлюднення.</w:t>
      </w:r>
    </w:p>
    <w:p w14:paraId="03F1A10D" w14:textId="77777777" w:rsidR="00C6297D" w:rsidRPr="00C6297D" w:rsidRDefault="00C6297D" w:rsidP="00C6297D">
      <w:pPr>
        <w:spacing w:after="0" w:line="249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6297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69. Інформація щодо отриманого майна (обладнання, програмного забезпечення) в рамках міжнародної технічної допомоги.</w:t>
      </w:r>
    </w:p>
    <w:p w14:paraId="67BC2359" w14:textId="77777777" w:rsidR="00C6297D" w:rsidRPr="00C6297D" w:rsidRDefault="00C6297D" w:rsidP="00C6297D">
      <w:pPr>
        <w:spacing w:after="0" w:line="249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6297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lastRenderedPageBreak/>
        <w:t>70. Дані про здійснення державного архітектурно-будівельного контролю, у тому числі про плани перевірок та складені документи (акти, приписи, протоколи, постанови).</w:t>
      </w:r>
    </w:p>
    <w:p w14:paraId="37A4ECF1" w14:textId="77777777" w:rsidR="00C6297D" w:rsidRPr="00C6297D" w:rsidRDefault="00C6297D" w:rsidP="00C6297D">
      <w:pPr>
        <w:spacing w:after="0" w:line="249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6297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71. Дані про надані містобудівні умови та обмеження / Надані містобудівні умови та обмеження.</w:t>
      </w:r>
    </w:p>
    <w:p w14:paraId="4D22AAB3" w14:textId="77777777" w:rsidR="00C6297D" w:rsidRPr="00C6297D" w:rsidRDefault="00C6297D" w:rsidP="00C6297D">
      <w:pPr>
        <w:spacing w:after="0" w:line="249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6297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72. Основні положення генеральних планів населених пунктів та детальних планів територій.</w:t>
      </w:r>
    </w:p>
    <w:p w14:paraId="45FB6400" w14:textId="77777777" w:rsidR="00C6297D" w:rsidRPr="00C6297D" w:rsidRDefault="00C6297D" w:rsidP="00C6297D">
      <w:pPr>
        <w:spacing w:after="0" w:line="249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6297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73. Звіти про виконання паспортів бюджетних програм місцевого бюджету.</w:t>
      </w:r>
    </w:p>
    <w:p w14:paraId="58383F12" w14:textId="77777777" w:rsidR="00C6297D" w:rsidRPr="00C6297D" w:rsidRDefault="00C6297D" w:rsidP="00C6297D">
      <w:pPr>
        <w:spacing w:after="0" w:line="249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6297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74. Паспорти бюджетних програм місцевого бюджету.</w:t>
      </w:r>
    </w:p>
    <w:p w14:paraId="00D88509" w14:textId="77777777" w:rsidR="00C6297D" w:rsidRPr="00C6297D" w:rsidRDefault="00C6297D" w:rsidP="00C6297D">
      <w:pPr>
        <w:spacing w:after="0" w:line="249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6297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75. Перелік бюджетних програм, у тому числі посилання на оприлюднені ресурси в Інтернеті.</w:t>
      </w:r>
    </w:p>
    <w:p w14:paraId="0D74688A" w14:textId="77777777" w:rsidR="00C6297D" w:rsidRPr="00C6297D" w:rsidRDefault="00C6297D" w:rsidP="00C6297D">
      <w:pPr>
        <w:spacing w:after="0" w:line="249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6297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76. Перелік розпорядників бюджетних коштів.</w:t>
      </w:r>
    </w:p>
    <w:p w14:paraId="45DB2770" w14:textId="77777777" w:rsidR="00C6297D" w:rsidRPr="00C6297D" w:rsidRDefault="00C6297D" w:rsidP="00C6297D">
      <w:pPr>
        <w:spacing w:after="0" w:line="249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6297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77. Перелік укладених договорів (укладені договори, інші правочини, додатки, додаткові угоди та інші матеріали до них).</w:t>
      </w:r>
    </w:p>
    <w:p w14:paraId="0384C69A" w14:textId="77777777" w:rsidR="00C6297D" w:rsidRPr="00C6297D" w:rsidRDefault="00C6297D" w:rsidP="00C6297D">
      <w:pPr>
        <w:spacing w:after="0" w:line="249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6297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78. Реєстр боргових зобов’язань суб’єктів господарювання комунальної власності територіальної громади.</w:t>
      </w:r>
    </w:p>
    <w:p w14:paraId="17C3A1B8" w14:textId="77777777" w:rsidR="00C6297D" w:rsidRPr="00C6297D" w:rsidRDefault="00C6297D" w:rsidP="00C6297D">
      <w:pPr>
        <w:spacing w:after="0" w:line="249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6297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79. Інформація про використання публічних коштів під час будівництва, ремонту та реконструкції об’єктів дорожньої інфраструктури та хід виконання проектів.</w:t>
      </w:r>
    </w:p>
    <w:p w14:paraId="471FC3EB" w14:textId="77777777" w:rsidR="00C6297D" w:rsidRPr="00C6297D" w:rsidRDefault="00C6297D" w:rsidP="00C6297D">
      <w:pPr>
        <w:spacing w:after="0" w:line="249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6297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80. Актуальні списки власників/орендарів місцевих земельних ділянок.</w:t>
      </w:r>
    </w:p>
    <w:p w14:paraId="28ABF16E" w14:textId="77777777" w:rsidR="00C6297D" w:rsidRPr="00C6297D" w:rsidRDefault="00C6297D" w:rsidP="00C6297D">
      <w:pPr>
        <w:spacing w:after="0" w:line="249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lang w:eastAsia="uk-UA"/>
        </w:rPr>
      </w:pPr>
      <w:r w:rsidRPr="00C6297D">
        <w:rPr>
          <w:rFonts w:ascii="Times New Roman" w:eastAsia="Times New Roman" w:hAnsi="Times New Roman" w:cs="Times New Roman"/>
          <w:color w:val="000000"/>
          <w:sz w:val="28"/>
          <w:lang w:eastAsia="uk-UA"/>
        </w:rPr>
        <w:t>81. Перелік земельних ділянок, що пропонуються для здійснення забудови.</w:t>
      </w:r>
    </w:p>
    <w:p w14:paraId="6759C161" w14:textId="77777777" w:rsidR="00C6297D" w:rsidRPr="00C6297D" w:rsidRDefault="00C6297D" w:rsidP="00C6297D">
      <w:pPr>
        <w:spacing w:after="0" w:line="249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6297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82. Перелік незадіяних земельних ділянок і майнових об’єктів (приміщень) комунальної форми власності, які можуть бути передані в користування.</w:t>
      </w:r>
    </w:p>
    <w:p w14:paraId="795C9DD2" w14:textId="77777777" w:rsidR="00C6297D" w:rsidRPr="00C6297D" w:rsidRDefault="00C6297D" w:rsidP="00C6297D">
      <w:pPr>
        <w:spacing w:after="0" w:line="249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6297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83. Перелік об’єктів комунальної власності, які підлягають приватизації.</w:t>
      </w:r>
    </w:p>
    <w:p w14:paraId="711F7D98" w14:textId="77777777" w:rsidR="00C6297D" w:rsidRPr="00C6297D" w:rsidRDefault="00C6297D" w:rsidP="00C6297D">
      <w:pPr>
        <w:spacing w:after="0" w:line="249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6297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84. Черга на отримання земельних ділянок із земель комунальної власності.</w:t>
      </w:r>
    </w:p>
    <w:p w14:paraId="6022173E" w14:textId="77777777" w:rsidR="00C6297D" w:rsidRPr="00C6297D" w:rsidRDefault="00C6297D" w:rsidP="00C6297D">
      <w:pPr>
        <w:spacing w:after="0" w:line="249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6297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85. Результати радіаційного контролю.</w:t>
      </w:r>
    </w:p>
    <w:p w14:paraId="16E29C70" w14:textId="77777777" w:rsidR="00C6297D" w:rsidRPr="00C6297D" w:rsidRDefault="00C6297D" w:rsidP="00C6297D">
      <w:pPr>
        <w:spacing w:after="0" w:line="249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6297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86. Дані про педагогічних працівників закладів освіти.</w:t>
      </w:r>
    </w:p>
    <w:p w14:paraId="0E983248" w14:textId="77777777" w:rsidR="00C6297D" w:rsidRPr="00C6297D" w:rsidRDefault="00C6297D" w:rsidP="00C6297D">
      <w:pPr>
        <w:spacing w:after="0" w:line="249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6297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87. Перелік дошкільних, середніх, позашкільних та професійно-технічних навчальних закладів і статистична інформація щодо них.</w:t>
      </w:r>
    </w:p>
    <w:p w14:paraId="7FCDB378" w14:textId="77777777" w:rsidR="00C6297D" w:rsidRPr="00C6297D" w:rsidRDefault="00C6297D" w:rsidP="00C6297D">
      <w:pPr>
        <w:spacing w:after="0" w:line="249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6297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88. Дані про медичних працівників закладів охорони здоров’я.</w:t>
      </w:r>
    </w:p>
    <w:p w14:paraId="116AEF18" w14:textId="77777777" w:rsidR="00C6297D" w:rsidRPr="00C6297D" w:rsidRDefault="00C6297D" w:rsidP="00C6297D">
      <w:pPr>
        <w:spacing w:after="0" w:line="249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6297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89. Перелік та місцезнаходження комунальних закладів охорони здоров’я, які забезпечені обладнанням гінекологічним, </w:t>
      </w:r>
      <w:proofErr w:type="spellStart"/>
      <w:r w:rsidRPr="00C6297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мамологічним</w:t>
      </w:r>
      <w:proofErr w:type="spellEnd"/>
      <w:r w:rsidRPr="00C6297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обладнанням, що пристосоване до потреб осіб з інвалідністю з урахуванням особливостей їх пересування.</w:t>
      </w:r>
    </w:p>
    <w:p w14:paraId="4E631FCB" w14:textId="77777777" w:rsidR="00C6297D" w:rsidRPr="00C6297D" w:rsidRDefault="00C6297D" w:rsidP="00C6297D">
      <w:pPr>
        <w:spacing w:after="0" w:line="249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6297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90. Відомості про схеми розміщення засобів сезонної торгівлі.</w:t>
      </w:r>
    </w:p>
    <w:p w14:paraId="4BC791CD" w14:textId="77777777" w:rsidR="00C6297D" w:rsidRPr="00C6297D" w:rsidRDefault="00C6297D" w:rsidP="00C6297D">
      <w:pPr>
        <w:spacing w:after="0" w:line="249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6297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91. Розклад руху громадського транспорту.</w:t>
      </w:r>
    </w:p>
    <w:p w14:paraId="42314442" w14:textId="77777777" w:rsidR="00C6297D" w:rsidRPr="00C6297D" w:rsidRDefault="00C6297D" w:rsidP="00C6297D">
      <w:pPr>
        <w:spacing w:after="0" w:line="249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6297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92. Інформація із системи обліку публічної інформації.</w:t>
      </w:r>
    </w:p>
    <w:p w14:paraId="77146932" w14:textId="77777777" w:rsidR="00C6297D" w:rsidRPr="00C6297D" w:rsidRDefault="00C6297D" w:rsidP="00C6297D">
      <w:pPr>
        <w:spacing w:after="0" w:line="249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6297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93. Результати інформаційного аудиту.</w:t>
      </w:r>
    </w:p>
    <w:p w14:paraId="65149F78" w14:textId="77777777" w:rsidR="00C6297D" w:rsidRPr="00C6297D" w:rsidRDefault="00C6297D" w:rsidP="00C6297D">
      <w:pPr>
        <w:spacing w:after="0" w:line="249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6297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94. Бюджетні запити по головному розпоряднику коштів Коломийській.</w:t>
      </w:r>
    </w:p>
    <w:p w14:paraId="6336A59E" w14:textId="77777777" w:rsidR="00C6297D" w:rsidRPr="00C6297D" w:rsidRDefault="00C6297D" w:rsidP="00C6297D">
      <w:pPr>
        <w:spacing w:after="0" w:line="249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6297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95. Договори по Коломийській міській раді (прямі договори).</w:t>
      </w:r>
    </w:p>
    <w:p w14:paraId="427C953C" w14:textId="77777777" w:rsidR="00C6297D" w:rsidRPr="00C6297D" w:rsidRDefault="00C6297D" w:rsidP="00C6297D">
      <w:pPr>
        <w:spacing w:after="0" w:line="249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6297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96. Договори по Коломийській міській раді (публічні торги).</w:t>
      </w:r>
    </w:p>
    <w:p w14:paraId="4075FBC8" w14:textId="77777777" w:rsidR="00C6297D" w:rsidRPr="00C6297D" w:rsidRDefault="00C6297D" w:rsidP="00C6297D">
      <w:pPr>
        <w:spacing w:after="0" w:line="249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6297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97. Додаток до річного плану </w:t>
      </w:r>
      <w:proofErr w:type="spellStart"/>
      <w:r w:rsidRPr="00C6297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закупівель</w:t>
      </w:r>
      <w:proofErr w:type="spellEnd"/>
      <w:r w:rsidRPr="00C6297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</w:t>
      </w:r>
    </w:p>
    <w:p w14:paraId="09491175" w14:textId="77777777" w:rsidR="00C6297D" w:rsidRPr="00C6297D" w:rsidRDefault="00C6297D" w:rsidP="00C6297D">
      <w:pPr>
        <w:spacing w:after="0" w:line="249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6297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98. Звіти про виконання паспорту бюджетної програми.</w:t>
      </w:r>
    </w:p>
    <w:p w14:paraId="532F7B43" w14:textId="77777777" w:rsidR="00C6297D" w:rsidRPr="00C6297D" w:rsidRDefault="00C6297D" w:rsidP="00C6297D">
      <w:pPr>
        <w:spacing w:after="0" w:line="249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6297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99. Оцінка ефективності бюджетних програм.</w:t>
      </w:r>
    </w:p>
    <w:p w14:paraId="5F98974C" w14:textId="77777777" w:rsidR="00C6297D" w:rsidRPr="00C6297D" w:rsidRDefault="00C6297D" w:rsidP="00C6297D">
      <w:pPr>
        <w:spacing w:after="0" w:line="249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6297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100. Паспорт бюджетних програм Коломийської міської ради.</w:t>
      </w:r>
    </w:p>
    <w:p w14:paraId="7BF13644" w14:textId="77777777" w:rsidR="00C6297D" w:rsidRPr="00C6297D" w:rsidRDefault="00C6297D" w:rsidP="00C6297D">
      <w:pPr>
        <w:spacing w:after="0" w:line="249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6297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lastRenderedPageBreak/>
        <w:t>101. Паспорт за КПКВК 0117691 КФКВК 0490.</w:t>
      </w:r>
    </w:p>
    <w:p w14:paraId="6FBBD1FA" w14:textId="77777777" w:rsidR="00C6297D" w:rsidRPr="00C6297D" w:rsidRDefault="00C6297D" w:rsidP="00C6297D">
      <w:pPr>
        <w:spacing w:after="0" w:line="249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6297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102. Перелік (структура) всіх виконавчих органів, підпорядкованих міській раді комунальних підприємств, установ та організацій, які здійснюють закупівлі.</w:t>
      </w:r>
    </w:p>
    <w:p w14:paraId="137346A7" w14:textId="77777777" w:rsidR="00C6297D" w:rsidRPr="00C6297D" w:rsidRDefault="00C6297D" w:rsidP="00C6297D">
      <w:pPr>
        <w:spacing w:after="0" w:line="249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6297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103. Перелік договорів за 2024 рік.</w:t>
      </w:r>
    </w:p>
    <w:p w14:paraId="486A3E9F" w14:textId="77777777" w:rsidR="00C6297D" w:rsidRPr="00C6297D" w:rsidRDefault="00C6297D" w:rsidP="00C6297D">
      <w:pPr>
        <w:spacing w:after="0" w:line="249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6297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104. Перелік послуг Коломийської міської ради.</w:t>
      </w:r>
    </w:p>
    <w:p w14:paraId="2EF13E51" w14:textId="77777777" w:rsidR="00C6297D" w:rsidRPr="00C6297D" w:rsidRDefault="00C6297D" w:rsidP="00C6297D">
      <w:pPr>
        <w:spacing w:after="0" w:line="249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6297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105. Перелік транзакцій де платником коштів є Коломийська міська рада.</w:t>
      </w:r>
    </w:p>
    <w:p w14:paraId="77F07A1F" w14:textId="77777777" w:rsidR="00C6297D" w:rsidRPr="00C6297D" w:rsidRDefault="00C6297D" w:rsidP="00C6297D">
      <w:pPr>
        <w:spacing w:after="0" w:line="249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6297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106. Перелік транзакцій, де отримувачем коштів є Коломийська міська рада.</w:t>
      </w:r>
    </w:p>
    <w:p w14:paraId="5F89E927" w14:textId="77777777" w:rsidR="00C6297D" w:rsidRPr="00C6297D" w:rsidRDefault="00C6297D" w:rsidP="00C6297D">
      <w:pPr>
        <w:spacing w:after="0" w:line="249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6297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107. Перелік укладених договорів, укладені договори, інші правочини, додатки, додаткові угоди та інші матеріали до них.</w:t>
      </w:r>
    </w:p>
    <w:p w14:paraId="48C25A9A" w14:textId="77777777" w:rsidR="00C6297D" w:rsidRPr="00C6297D" w:rsidRDefault="00C6297D" w:rsidP="00C6297D">
      <w:pPr>
        <w:spacing w:after="0" w:line="249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6297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108. Перелік цільових програм по головному розпоряднику коштів - Коломийській міській раді.</w:t>
      </w:r>
    </w:p>
    <w:p w14:paraId="631AB330" w14:textId="77777777" w:rsidR="00C6297D" w:rsidRPr="00C6297D" w:rsidRDefault="00C6297D" w:rsidP="00C6297D">
      <w:pPr>
        <w:spacing w:after="0" w:line="249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6297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109.</w:t>
      </w:r>
      <w:r w:rsidRPr="00C6297D">
        <w:rPr>
          <w:rFonts w:ascii="Times New Roman" w:eastAsia="Times New Roman" w:hAnsi="Times New Roman" w:cs="Times New Roman"/>
          <w:color w:val="000000"/>
          <w:sz w:val="28"/>
          <w:lang w:eastAsia="uk-UA"/>
        </w:rPr>
        <w:t> </w:t>
      </w:r>
      <w:r w:rsidRPr="00C6297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Положення про порядок використання електронної системи </w:t>
      </w:r>
      <w:proofErr w:type="spellStart"/>
      <w:r w:rsidRPr="00C6297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закупівель</w:t>
      </w:r>
      <w:proofErr w:type="spellEnd"/>
      <w:r w:rsidRPr="00C6297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у разі здійснення </w:t>
      </w:r>
      <w:proofErr w:type="spellStart"/>
      <w:r w:rsidRPr="00C6297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закупівель</w:t>
      </w:r>
      <w:proofErr w:type="spellEnd"/>
      <w:r w:rsidRPr="00C6297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, вартість яких є меншою за вартість, що встановлена в частині 3 статті 3 Закону України «Про публічні закупівлі».</w:t>
      </w:r>
    </w:p>
    <w:p w14:paraId="12593233" w14:textId="77777777" w:rsidR="00C6297D" w:rsidRPr="00C6297D" w:rsidRDefault="00C6297D" w:rsidP="00C6297D">
      <w:pPr>
        <w:spacing w:after="0" w:line="249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6297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110. Реєстр договорів Коломийська міська рада по предметах закупівлі.</w:t>
      </w:r>
    </w:p>
    <w:p w14:paraId="02E78860" w14:textId="77777777" w:rsidR="00C6297D" w:rsidRPr="00C6297D" w:rsidRDefault="00C6297D" w:rsidP="00C6297D">
      <w:pPr>
        <w:spacing w:after="0" w:line="249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6297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111. Реєстр договорів головного розпорядника, Коломийської міської ради.</w:t>
      </w:r>
    </w:p>
    <w:p w14:paraId="0767870C" w14:textId="77777777" w:rsidR="00C6297D" w:rsidRPr="00C6297D" w:rsidRDefault="00C6297D" w:rsidP="00C6297D">
      <w:pPr>
        <w:spacing w:after="0" w:line="249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6297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112. Річний план </w:t>
      </w:r>
      <w:proofErr w:type="spellStart"/>
      <w:r w:rsidRPr="00C6297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закупівель</w:t>
      </w:r>
      <w:proofErr w:type="spellEnd"/>
      <w:r w:rsidRPr="00C6297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</w:t>
      </w:r>
    </w:p>
    <w:p w14:paraId="29B4855F" w14:textId="77777777" w:rsidR="00C6297D" w:rsidRPr="00C6297D" w:rsidRDefault="00C6297D" w:rsidP="00C6297D">
      <w:pPr>
        <w:spacing w:after="0" w:line="249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6297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Згідно розпорядження міського голови від 09.10.2024 року № 368-р «Про проведення інформаційного аудиту наборів даних, які підлягають оприлюдненню у формі відкритих даних у 2024 році» в Коломийській міській раді визначено відповідальну особу за проведення інформаційного аудиту начальника управління комунікації та інформаційних технологій міської ради Любомира Зубика.</w:t>
      </w:r>
    </w:p>
    <w:p w14:paraId="0D6D45DA" w14:textId="77777777" w:rsidR="00C6297D" w:rsidRPr="00C6297D" w:rsidRDefault="00C6297D" w:rsidP="00C6297D">
      <w:pPr>
        <w:spacing w:after="0" w:line="249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6297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За результатами опрацювання отриманих звітів, з структурних підрозділів Коломийської міської ради, пропозиції щодо розширення переліку наборів даних відсутні.</w:t>
      </w:r>
    </w:p>
    <w:p w14:paraId="341D7734" w14:textId="77777777" w:rsidR="00C6297D" w:rsidRPr="00C6297D" w:rsidRDefault="00C6297D" w:rsidP="00C6297D">
      <w:pPr>
        <w:spacing w:after="0" w:line="249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6297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Усіма структурними підрозділами для створення наборів даних або іншої/додаткової інформації використовується програмне забезпечення «Microsoft Excel» шляхом створення електронних таблиць.</w:t>
      </w:r>
    </w:p>
    <w:p w14:paraId="6972CE28" w14:textId="77777777" w:rsidR="00C6297D" w:rsidRPr="00C6297D" w:rsidRDefault="00C6297D" w:rsidP="00C6297D">
      <w:pPr>
        <w:spacing w:after="0" w:line="249" w:lineRule="auto"/>
        <w:ind w:firstLine="567"/>
        <w:jc w:val="both"/>
        <w:rPr>
          <w:rFonts w:ascii="Times New Roman" w:eastAsia="Times New Roman" w:hAnsi="Times New Roman" w:cs="Times New Roman"/>
          <w:color w:val="222A35" w:themeColor="text2" w:themeShade="80"/>
          <w:sz w:val="28"/>
          <w:lang w:eastAsia="uk-UA"/>
        </w:rPr>
      </w:pPr>
      <w:r w:rsidRPr="00C6297D">
        <w:rPr>
          <w:rFonts w:ascii="Times New Roman" w:eastAsia="Times New Roman" w:hAnsi="Times New Roman" w:cs="Times New Roman"/>
          <w:color w:val="222A35" w:themeColor="text2" w:themeShade="80"/>
          <w:sz w:val="28"/>
          <w:lang w:eastAsia="uk-UA"/>
        </w:rPr>
        <w:t>Враховуючи специфіку роботи окремих структурних підрозділів, набори даних ними розробляються, але не оприлюднюються в період дії режиму воєнного стану.</w:t>
      </w:r>
    </w:p>
    <w:p w14:paraId="745BC8EE" w14:textId="77777777" w:rsidR="00C6297D" w:rsidRPr="00C6297D" w:rsidRDefault="00C6297D" w:rsidP="00C6297D">
      <w:pPr>
        <w:spacing w:after="0" w:line="249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  <w:r w:rsidRPr="00C6297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Висновки</w:t>
      </w:r>
    </w:p>
    <w:p w14:paraId="0038464E" w14:textId="77777777" w:rsidR="00C6297D" w:rsidRPr="00C6297D" w:rsidRDefault="00C6297D" w:rsidP="00C6297D">
      <w:pPr>
        <w:spacing w:after="0" w:line="249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6297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За результатами проведення інформаційного аудиту можна зробити такі висновки:</w:t>
      </w:r>
    </w:p>
    <w:p w14:paraId="09EDCAEC" w14:textId="77777777" w:rsidR="00C6297D" w:rsidRPr="00C6297D" w:rsidRDefault="00C6297D" w:rsidP="00C6297D">
      <w:pPr>
        <w:spacing w:after="0" w:line="249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6297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- набори даних, що оприлюднюються у формі відкритих даних, оновлюються згідно встановленої частоти не в повній мірі;</w:t>
      </w:r>
    </w:p>
    <w:p w14:paraId="028E7623" w14:textId="77777777" w:rsidR="00C6297D" w:rsidRPr="00C6297D" w:rsidRDefault="00C6297D" w:rsidP="00C6297D">
      <w:pPr>
        <w:spacing w:after="0" w:line="249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6297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- оновлення наборів даних та відповідність фактичної частоти оновлення потребує покращення;</w:t>
      </w:r>
    </w:p>
    <w:p w14:paraId="2E56D9A0" w14:textId="77777777" w:rsidR="00C6297D" w:rsidRPr="00C6297D" w:rsidRDefault="00C6297D" w:rsidP="00C6297D">
      <w:pPr>
        <w:spacing w:after="0" w:line="249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6297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- структура наборів даних відповідає стандартам оприлюднення не в повній мірі;</w:t>
      </w:r>
    </w:p>
    <w:p w14:paraId="54E78D32" w14:textId="77777777" w:rsidR="00C6297D" w:rsidRPr="00C6297D" w:rsidRDefault="00C6297D" w:rsidP="00C6297D">
      <w:pPr>
        <w:spacing w:after="0" w:line="249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6297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- інформація, яка публікується у вигляді наборів даних знеособлюється, за необхідності;</w:t>
      </w:r>
    </w:p>
    <w:p w14:paraId="52209858" w14:textId="77777777" w:rsidR="00C6297D" w:rsidRPr="00C6297D" w:rsidRDefault="00C6297D" w:rsidP="00C6297D">
      <w:pPr>
        <w:spacing w:after="0" w:line="249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6297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- для розміщення публічної інформації Коломийської міської ради у формі відкритих даних, сформовано достатню систему нормативно-правової бази, </w:t>
      </w:r>
      <w:r w:rsidRPr="00C6297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lastRenderedPageBreak/>
        <w:t xml:space="preserve">проте </w:t>
      </w:r>
      <w:r w:rsidRPr="00C6297D">
        <w:rPr>
          <w:rFonts w:ascii="Times New Roman" w:eastAsia="Times New Roman" w:hAnsi="Times New Roman" w:cs="Times New Roman"/>
          <w:color w:val="000000"/>
          <w:sz w:val="28"/>
          <w:lang w:eastAsia="uk-UA"/>
        </w:rPr>
        <w:t>вона потребує внесення змін та доповнень за результатами інформаційного аудиту.</w:t>
      </w:r>
      <w:r w:rsidRPr="00C6297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</w:p>
    <w:p w14:paraId="4781585C" w14:textId="77777777" w:rsidR="00C6297D" w:rsidRPr="00C6297D" w:rsidRDefault="00C6297D" w:rsidP="00C6297D">
      <w:pPr>
        <w:spacing w:after="0" w:line="249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6297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- за результатами інформаційного аудиту від структурних підрозділів щодо розширення кількості наборів даних пропозицій не надходило.</w:t>
      </w:r>
    </w:p>
    <w:p w14:paraId="4827ACF2" w14:textId="77777777" w:rsidR="00C6297D" w:rsidRPr="00C6297D" w:rsidRDefault="00C6297D" w:rsidP="00C6297D">
      <w:pPr>
        <w:spacing w:after="0" w:line="249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  <w:r w:rsidRPr="00C6297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На основі отриманих висновків рекомендовано:</w:t>
      </w:r>
    </w:p>
    <w:p w14:paraId="35228C7E" w14:textId="77777777" w:rsidR="00C6297D" w:rsidRPr="00C6297D" w:rsidRDefault="00C6297D" w:rsidP="00C6297D">
      <w:pPr>
        <w:spacing w:after="0" w:line="249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6297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- забезпечити публікацію звіту про результати проведення інформаційного аудиту на офіційному Порталі відкритих даних міста Коломия;</w:t>
      </w:r>
    </w:p>
    <w:p w14:paraId="097489AE" w14:textId="77777777" w:rsidR="00C6297D" w:rsidRPr="00C6297D" w:rsidRDefault="00C6297D" w:rsidP="00C6297D">
      <w:pPr>
        <w:spacing w:after="0" w:line="249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6297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- створити набір даних «Результати інформаційного аудиту» («</w:t>
      </w:r>
      <w:proofErr w:type="spellStart"/>
      <w:r w:rsidRPr="00C6297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іnfoAudit</w:t>
      </w:r>
      <w:proofErr w:type="spellEnd"/>
      <w:r w:rsidRPr="00C6297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») і оприлюднити його на Єдиному державному </w:t>
      </w:r>
      <w:proofErr w:type="spellStart"/>
      <w:r w:rsidRPr="00C6297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вебпорталі</w:t>
      </w:r>
      <w:proofErr w:type="spellEnd"/>
      <w:r w:rsidRPr="00C6297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відкритих даних;</w:t>
      </w:r>
    </w:p>
    <w:p w14:paraId="56D28BC3" w14:textId="77777777" w:rsidR="00C6297D" w:rsidRPr="00C6297D" w:rsidRDefault="00C6297D" w:rsidP="00C6297D">
      <w:pPr>
        <w:spacing w:after="0" w:line="249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6297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- відповідальним особам структурних підрозділів Коломийської міської ради переглянути та актуалізувати роботу щодо наборів даних, які за ними закріпленні;</w:t>
      </w:r>
    </w:p>
    <w:p w14:paraId="6648907A" w14:textId="77777777" w:rsidR="00C6297D" w:rsidRPr="00C6297D" w:rsidRDefault="00C6297D" w:rsidP="00C6297D">
      <w:pPr>
        <w:spacing w:after="0" w:line="249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6297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- </w:t>
      </w:r>
      <w:proofErr w:type="spellStart"/>
      <w:r w:rsidRPr="00C6297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внести</w:t>
      </w:r>
      <w:proofErr w:type="spellEnd"/>
      <w:r w:rsidRPr="00C6297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необхідні зміни до розпорядження міського голови » від 25.07.2024 року №267-р. «Про набори даних, які підлягають оприлюдненню у формі відкритих даних.</w:t>
      </w:r>
    </w:p>
    <w:p w14:paraId="08DB93F5" w14:textId="77777777" w:rsidR="00C6297D" w:rsidRPr="00C6297D" w:rsidRDefault="00C6297D" w:rsidP="00C6297D">
      <w:pPr>
        <w:spacing w:after="0" w:line="249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14:paraId="6AC7C63D" w14:textId="77777777" w:rsidR="00C6297D" w:rsidRPr="00C6297D" w:rsidRDefault="00C6297D" w:rsidP="00C6297D">
      <w:pPr>
        <w:spacing w:after="0" w:line="249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</w:p>
    <w:p w14:paraId="0D0D00C2" w14:textId="77777777" w:rsidR="00C6297D" w:rsidRPr="00C6297D" w:rsidRDefault="00C6297D" w:rsidP="00C6297D">
      <w:pPr>
        <w:spacing w:after="0" w:line="249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</w:p>
    <w:p w14:paraId="46E2C9D9" w14:textId="77777777" w:rsidR="00C6297D" w:rsidRPr="00C6297D" w:rsidRDefault="00C6297D" w:rsidP="00C6297D">
      <w:pPr>
        <w:spacing w:after="0" w:line="249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  <w:r w:rsidRPr="00C6297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Начальник управління комунікації</w:t>
      </w:r>
      <w:r w:rsidRPr="00C6297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ab/>
      </w:r>
      <w:r w:rsidRPr="00C6297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ab/>
      </w:r>
      <w:r w:rsidRPr="00C6297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ab/>
      </w:r>
      <w:r w:rsidRPr="00C6297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ab/>
        <w:t xml:space="preserve">    </w:t>
      </w:r>
    </w:p>
    <w:p w14:paraId="05666C97" w14:textId="77777777" w:rsidR="00C6297D" w:rsidRPr="00C6297D" w:rsidRDefault="00C6297D" w:rsidP="00C6297D">
      <w:pPr>
        <w:spacing w:after="0" w:line="249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  <w:r w:rsidRPr="00C6297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 xml:space="preserve">та інформаційних технологій </w:t>
      </w:r>
      <w:r w:rsidRPr="00C6297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ab/>
      </w:r>
      <w:r w:rsidRPr="00C6297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ab/>
      </w:r>
      <w:r w:rsidRPr="00C6297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ab/>
      </w:r>
      <w:r w:rsidRPr="00C6297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ab/>
      </w:r>
      <w:r w:rsidRPr="00C6297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ab/>
        <w:t xml:space="preserve">   Любомир ЗУБИК</w:t>
      </w:r>
    </w:p>
    <w:p w14:paraId="1374AE07" w14:textId="77777777" w:rsidR="00C6297D" w:rsidRPr="00C50797" w:rsidRDefault="00C6297D" w:rsidP="00C50797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1" w:name="_GoBack"/>
      <w:bookmarkEnd w:id="1"/>
    </w:p>
    <w:sectPr w:rsidR="00C6297D" w:rsidRPr="00C5079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7012"/>
    <w:rsid w:val="0006460E"/>
    <w:rsid w:val="00064860"/>
    <w:rsid w:val="001C46BB"/>
    <w:rsid w:val="002D7834"/>
    <w:rsid w:val="004521E2"/>
    <w:rsid w:val="006269A3"/>
    <w:rsid w:val="00742A3D"/>
    <w:rsid w:val="00AD52E5"/>
    <w:rsid w:val="00C50797"/>
    <w:rsid w:val="00C6297D"/>
    <w:rsid w:val="00C67012"/>
    <w:rsid w:val="00CC0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DCC72E"/>
  <w15:chartTrackingRefBased/>
  <w15:docId w15:val="{D2FDCC44-46E9-459F-BD4B-F12660847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6460E"/>
    <w:pPr>
      <w:spacing w:after="0" w:line="240" w:lineRule="auto"/>
    </w:pPr>
    <w:rPr>
      <w:rFonts w:ascii="Calibri" w:eastAsia="Calibri" w:hAnsi="Calibri" w:cs="Calibri"/>
      <w:lang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12875</Words>
  <Characters>7339</Characters>
  <Application>Microsoft Office Word</Application>
  <DocSecurity>0</DocSecurity>
  <Lines>61</Lines>
  <Paragraphs>40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Анастасія Попова</dc:creator>
  <cp:keywords/>
  <dc:description/>
  <cp:lastModifiedBy>Долішняк Сніжана Михайлівна</cp:lastModifiedBy>
  <cp:revision>3</cp:revision>
  <cp:lastPrinted>2024-10-29T07:10:00Z</cp:lastPrinted>
  <dcterms:created xsi:type="dcterms:W3CDTF">2024-10-29T08:10:00Z</dcterms:created>
  <dcterms:modified xsi:type="dcterms:W3CDTF">2024-10-29T08:20:00Z</dcterms:modified>
</cp:coreProperties>
</file>