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C18468" w14:textId="77777777" w:rsidR="00FA0172" w:rsidRPr="00574688" w:rsidRDefault="00FA0172" w:rsidP="00FA0172">
      <w:pPr>
        <w:spacing w:after="0" w:line="240" w:lineRule="auto"/>
        <w:jc w:val="center"/>
        <w:rPr>
          <w:rFonts w:ascii="Times New Roman" w:hAnsi="Times New Roman" w:cs="Times New Roman"/>
          <w:b/>
          <w:sz w:val="28"/>
          <w:szCs w:val="28"/>
          <w:lang w:val="uk-UA" w:eastAsia="en-US"/>
        </w:rPr>
      </w:pPr>
      <w:r w:rsidRPr="00574688">
        <w:rPr>
          <w:rFonts w:ascii="Times New Roman" w:hAnsi="Times New Roman" w:cs="Times New Roman"/>
          <w:noProof/>
          <w:sz w:val="16"/>
          <w:lang w:val="uk-UA" w:eastAsia="ru-RU"/>
        </w:rPr>
        <w:drawing>
          <wp:inline distT="0" distB="0" distL="0" distR="0" wp14:anchorId="7134F0D3" wp14:editId="1707CC4F">
            <wp:extent cx="43815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8150" cy="609600"/>
                    </a:xfrm>
                    <a:prstGeom prst="rect">
                      <a:avLst/>
                    </a:prstGeom>
                    <a:solidFill>
                      <a:srgbClr val="FFFFFF"/>
                    </a:solidFill>
                    <a:ln>
                      <a:noFill/>
                    </a:ln>
                  </pic:spPr>
                </pic:pic>
              </a:graphicData>
            </a:graphic>
          </wp:inline>
        </w:drawing>
      </w:r>
    </w:p>
    <w:p w14:paraId="3A014BA5" w14:textId="77777777" w:rsidR="00FA0172" w:rsidRPr="00574688" w:rsidRDefault="00FA0172" w:rsidP="00FA0172">
      <w:pPr>
        <w:spacing w:after="0" w:line="240" w:lineRule="auto"/>
        <w:jc w:val="center"/>
        <w:rPr>
          <w:rFonts w:ascii="Times New Roman" w:eastAsia="Times New Roman" w:hAnsi="Times New Roman" w:cs="Times New Roman"/>
          <w:b/>
          <w:sz w:val="28"/>
          <w:szCs w:val="28"/>
          <w:lang w:val="uk-UA"/>
        </w:rPr>
      </w:pPr>
      <w:r w:rsidRPr="00574688">
        <w:rPr>
          <w:rFonts w:ascii="Times New Roman" w:eastAsia="Times New Roman" w:hAnsi="Times New Roman" w:cs="Times New Roman"/>
          <w:b/>
          <w:sz w:val="28"/>
          <w:szCs w:val="28"/>
          <w:lang w:val="uk-UA"/>
        </w:rPr>
        <w:t>УКРАЇНА</w:t>
      </w:r>
    </w:p>
    <w:p w14:paraId="5EBFC5D1" w14:textId="77777777" w:rsidR="00FA0172" w:rsidRPr="00574688" w:rsidRDefault="00FA0172" w:rsidP="00FA0172">
      <w:pPr>
        <w:spacing w:after="0" w:line="240" w:lineRule="auto"/>
        <w:jc w:val="center"/>
        <w:rPr>
          <w:rFonts w:ascii="Times New Roman" w:eastAsia="Times New Roman" w:hAnsi="Times New Roman" w:cs="Times New Roman"/>
          <w:b/>
          <w:sz w:val="28"/>
          <w:szCs w:val="28"/>
          <w:lang w:val="uk-UA"/>
        </w:rPr>
      </w:pPr>
      <w:r w:rsidRPr="00574688">
        <w:rPr>
          <w:rFonts w:ascii="Times New Roman" w:eastAsia="Times New Roman" w:hAnsi="Times New Roman" w:cs="Times New Roman"/>
          <w:b/>
          <w:sz w:val="28"/>
          <w:szCs w:val="28"/>
          <w:lang w:val="uk-UA"/>
        </w:rPr>
        <w:t>КОЛОМИЙСЬКА МІСЬКА РАДА</w:t>
      </w:r>
    </w:p>
    <w:p w14:paraId="7E14CAB3" w14:textId="77777777" w:rsidR="00FA0172" w:rsidRPr="00574688" w:rsidRDefault="00FA0172" w:rsidP="00FA0172">
      <w:pPr>
        <w:spacing w:after="0" w:line="240" w:lineRule="auto"/>
        <w:jc w:val="center"/>
        <w:rPr>
          <w:rFonts w:ascii="Times New Roman" w:eastAsia="Times New Roman" w:hAnsi="Times New Roman" w:cs="Times New Roman"/>
          <w:b/>
          <w:sz w:val="28"/>
          <w:szCs w:val="28"/>
          <w:lang w:val="uk-UA"/>
        </w:rPr>
      </w:pPr>
      <w:r w:rsidRPr="00574688">
        <w:rPr>
          <w:rFonts w:ascii="Times New Roman" w:eastAsia="Times New Roman" w:hAnsi="Times New Roman" w:cs="Times New Roman"/>
          <w:b/>
          <w:sz w:val="28"/>
          <w:szCs w:val="28"/>
          <w:lang w:val="uk-UA"/>
        </w:rPr>
        <w:t>Виконавчий комітет</w:t>
      </w:r>
    </w:p>
    <w:p w14:paraId="7EB124D1" w14:textId="77777777" w:rsidR="00FA0172" w:rsidRPr="00574688" w:rsidRDefault="00FA0172" w:rsidP="00FA0172">
      <w:pPr>
        <w:spacing w:after="0" w:line="240" w:lineRule="auto"/>
        <w:jc w:val="center"/>
        <w:rPr>
          <w:rFonts w:ascii="Times New Roman" w:eastAsia="Times New Roman" w:hAnsi="Times New Roman" w:cs="Times New Roman"/>
          <w:b/>
          <w:sz w:val="28"/>
          <w:szCs w:val="28"/>
          <w:lang w:val="uk-UA"/>
        </w:rPr>
      </w:pPr>
      <w:r w:rsidRPr="00574688">
        <w:rPr>
          <w:rFonts w:ascii="Times New Roman" w:eastAsia="Times New Roman" w:hAnsi="Times New Roman" w:cs="Times New Roman"/>
          <w:b/>
          <w:sz w:val="28"/>
          <w:szCs w:val="28"/>
          <w:lang w:val="uk-UA"/>
        </w:rPr>
        <w:t xml:space="preserve">Р І Ш Е Н </w:t>
      </w:r>
      <w:proofErr w:type="spellStart"/>
      <w:r w:rsidRPr="00574688">
        <w:rPr>
          <w:rFonts w:ascii="Times New Roman" w:eastAsia="Times New Roman" w:hAnsi="Times New Roman" w:cs="Times New Roman"/>
          <w:b/>
          <w:sz w:val="28"/>
          <w:szCs w:val="28"/>
          <w:lang w:val="uk-UA"/>
        </w:rPr>
        <w:t>Н</w:t>
      </w:r>
      <w:proofErr w:type="spellEnd"/>
      <w:r w:rsidRPr="00574688">
        <w:rPr>
          <w:rFonts w:ascii="Times New Roman" w:eastAsia="Times New Roman" w:hAnsi="Times New Roman" w:cs="Times New Roman"/>
          <w:b/>
          <w:sz w:val="28"/>
          <w:szCs w:val="28"/>
          <w:lang w:val="uk-UA"/>
        </w:rPr>
        <w:t xml:space="preserve"> Я</w:t>
      </w:r>
    </w:p>
    <w:p w14:paraId="6CDE666D" w14:textId="77777777" w:rsidR="00FA0172" w:rsidRPr="00574688" w:rsidRDefault="00FA0172" w:rsidP="00FA0172">
      <w:pPr>
        <w:spacing w:after="0" w:line="240" w:lineRule="auto"/>
        <w:jc w:val="center"/>
        <w:rPr>
          <w:rFonts w:ascii="Times New Roman" w:eastAsia="Times New Roman" w:hAnsi="Times New Roman" w:cs="Times New Roman"/>
          <w:b/>
          <w:lang w:val="uk-UA"/>
        </w:rPr>
      </w:pPr>
    </w:p>
    <w:p w14:paraId="2B0C5138" w14:textId="0C106E45" w:rsidR="00FA0172" w:rsidRPr="00574688" w:rsidRDefault="004C7AD0" w:rsidP="00FA0172">
      <w:pP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від 22.10.2024      </w:t>
      </w:r>
      <w:r w:rsidR="00FA0172" w:rsidRPr="00574688">
        <w:rPr>
          <w:rFonts w:ascii="Times New Roman" w:eastAsia="Times New Roman" w:hAnsi="Times New Roman" w:cs="Times New Roman"/>
          <w:sz w:val="28"/>
          <w:szCs w:val="28"/>
          <w:lang w:val="uk-UA"/>
        </w:rPr>
        <w:t xml:space="preserve">                           м. Коломия                                      </w:t>
      </w:r>
      <w:r>
        <w:rPr>
          <w:rFonts w:ascii="Times New Roman" w:eastAsia="Times New Roman" w:hAnsi="Times New Roman" w:cs="Times New Roman"/>
          <w:sz w:val="28"/>
          <w:szCs w:val="28"/>
          <w:lang w:val="uk-UA"/>
        </w:rPr>
        <w:t xml:space="preserve">        № 235</w:t>
      </w:r>
    </w:p>
    <w:p w14:paraId="1294A14C" w14:textId="77777777" w:rsidR="00FA0172" w:rsidRPr="00574688" w:rsidRDefault="00FA0172" w:rsidP="00FA0172">
      <w:pPr>
        <w:spacing w:after="0" w:line="240" w:lineRule="auto"/>
        <w:rPr>
          <w:rFonts w:ascii="Times New Roman" w:eastAsia="Times New Roman" w:hAnsi="Times New Roman" w:cs="Times New Roman"/>
          <w:b/>
          <w:sz w:val="28"/>
          <w:szCs w:val="28"/>
          <w:lang w:val="uk-UA"/>
        </w:rPr>
      </w:pPr>
    </w:p>
    <w:tbl>
      <w:tblPr>
        <w:tblStyle w:val="af1"/>
        <w:tblW w:w="4380" w:type="dxa"/>
        <w:tblInd w:w="0" w:type="dxa"/>
        <w:tblLayout w:type="fixed"/>
        <w:tblLook w:val="0000" w:firstRow="0" w:lastRow="0" w:firstColumn="0" w:lastColumn="0" w:noHBand="0" w:noVBand="0"/>
      </w:tblPr>
      <w:tblGrid>
        <w:gridCol w:w="4380"/>
      </w:tblGrid>
      <w:tr w:rsidR="00FA0172" w:rsidRPr="00574688" w14:paraId="75B30E35" w14:textId="77777777" w:rsidTr="00BE5846">
        <w:tc>
          <w:tcPr>
            <w:tcW w:w="4380" w:type="dxa"/>
          </w:tcPr>
          <w:p w14:paraId="6AFC8CD1" w14:textId="397AE430" w:rsidR="00FA0172" w:rsidRPr="00574688" w:rsidRDefault="00FA0172" w:rsidP="00BE5846">
            <w:pPr>
              <w:spacing w:after="0" w:line="240" w:lineRule="auto"/>
              <w:jc w:val="both"/>
              <w:rPr>
                <w:rFonts w:ascii="Times New Roman" w:eastAsia="Times New Roman" w:hAnsi="Times New Roman" w:cs="Times New Roman"/>
                <w:sz w:val="28"/>
                <w:szCs w:val="28"/>
                <w:lang w:val="uk-UA"/>
              </w:rPr>
            </w:pPr>
            <w:r w:rsidRPr="00574688">
              <w:rPr>
                <w:rFonts w:ascii="Times New Roman" w:eastAsia="Times New Roman" w:hAnsi="Times New Roman" w:cs="Times New Roman"/>
                <w:b/>
                <w:sz w:val="28"/>
                <w:szCs w:val="28"/>
                <w:lang w:val="uk-UA"/>
              </w:rPr>
              <w:t xml:space="preserve">Про схвалення </w:t>
            </w:r>
            <w:r w:rsidR="00EE64E9">
              <w:rPr>
                <w:rFonts w:ascii="Times New Roman" w:eastAsia="Times New Roman" w:hAnsi="Times New Roman" w:cs="Times New Roman"/>
                <w:b/>
                <w:sz w:val="28"/>
                <w:szCs w:val="28"/>
                <w:lang w:val="uk-UA"/>
              </w:rPr>
              <w:t>П</w:t>
            </w:r>
            <w:r w:rsidRPr="00574688">
              <w:rPr>
                <w:rFonts w:ascii="Times New Roman" w:eastAsia="Times New Roman" w:hAnsi="Times New Roman" w:cs="Times New Roman"/>
                <w:b/>
                <w:sz w:val="28"/>
                <w:szCs w:val="28"/>
                <w:lang w:val="uk-UA"/>
              </w:rPr>
              <w:t>рограми «Розвиток інвестиційної діяльності Коломийської міської  територіальної громади на 2025-2027 роки»</w:t>
            </w:r>
          </w:p>
        </w:tc>
      </w:tr>
    </w:tbl>
    <w:p w14:paraId="516618CE" w14:textId="77777777" w:rsidR="004F1525" w:rsidRPr="00975AC6" w:rsidRDefault="004F1525">
      <w:pPr>
        <w:shd w:val="clear" w:color="auto" w:fill="FFFFFF"/>
        <w:spacing w:after="0" w:line="240" w:lineRule="auto"/>
        <w:rPr>
          <w:rFonts w:ascii="Times New Roman" w:eastAsia="Times New Roman" w:hAnsi="Times New Roman" w:cs="Times New Roman"/>
          <w:color w:val="000000"/>
          <w:sz w:val="28"/>
          <w:szCs w:val="28"/>
          <w:lang w:val="uk-UA"/>
        </w:rPr>
      </w:pPr>
    </w:p>
    <w:p w14:paraId="43D57037" w14:textId="7E98518B" w:rsidR="00F21196" w:rsidRPr="00975AC6" w:rsidRDefault="00F21196" w:rsidP="00F21196">
      <w:pPr>
        <w:shd w:val="clear" w:color="auto" w:fill="FFFFFF"/>
        <w:spacing w:after="0" w:line="240" w:lineRule="auto"/>
        <w:ind w:firstLine="540"/>
        <w:jc w:val="both"/>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 xml:space="preserve">Розглянувши </w:t>
      </w:r>
      <w:proofErr w:type="spellStart"/>
      <w:r w:rsidRPr="00975AC6">
        <w:rPr>
          <w:rFonts w:ascii="Times New Roman" w:eastAsia="Times New Roman" w:hAnsi="Times New Roman" w:cs="Times New Roman"/>
          <w:color w:val="000000"/>
          <w:sz w:val="28"/>
          <w:szCs w:val="28"/>
          <w:lang w:val="uk-UA"/>
        </w:rPr>
        <w:t>про</w:t>
      </w:r>
      <w:r w:rsidRPr="00975AC6">
        <w:rPr>
          <w:rFonts w:ascii="Times New Roman" w:eastAsia="Times New Roman" w:hAnsi="Times New Roman" w:cs="Times New Roman"/>
          <w:sz w:val="28"/>
          <w:szCs w:val="28"/>
          <w:lang w:val="uk-UA"/>
        </w:rPr>
        <w:t>є</w:t>
      </w:r>
      <w:r w:rsidRPr="00975AC6">
        <w:rPr>
          <w:rFonts w:ascii="Times New Roman" w:eastAsia="Times New Roman" w:hAnsi="Times New Roman" w:cs="Times New Roman"/>
          <w:color w:val="000000"/>
          <w:sz w:val="28"/>
          <w:szCs w:val="28"/>
          <w:lang w:val="uk-UA"/>
        </w:rPr>
        <w:t>кт</w:t>
      </w:r>
      <w:proofErr w:type="spellEnd"/>
      <w:r w:rsidRPr="00975AC6">
        <w:rPr>
          <w:rFonts w:ascii="Times New Roman" w:eastAsia="Times New Roman" w:hAnsi="Times New Roman" w:cs="Times New Roman"/>
          <w:color w:val="000000"/>
          <w:sz w:val="28"/>
          <w:szCs w:val="28"/>
          <w:lang w:val="uk-UA"/>
        </w:rPr>
        <w:t xml:space="preserve"> програми «Розвиток інвестиційної діяльності Коломийської міської територіальної громади на 2025-2027 роки», розроблений відповідно до Закону України «Про місцеве самоврядування в Україні», «Про інвестиційну діяльність», рішення Івано-Франківської обласної ради від 21.02.2020 року №1381-34/2020 «Про затвердження Стратегії розвитку Івано-Франківської області на 2021-2027 роки», рішення Коломийської міської ради від 2</w:t>
      </w:r>
      <w:r w:rsidRPr="00975AC6">
        <w:rPr>
          <w:rFonts w:ascii="Times New Roman" w:eastAsia="Times New Roman" w:hAnsi="Times New Roman" w:cs="Times New Roman"/>
          <w:sz w:val="28"/>
          <w:szCs w:val="28"/>
          <w:lang w:val="uk-UA"/>
        </w:rPr>
        <w:t>2</w:t>
      </w:r>
      <w:r w:rsidRPr="00975AC6">
        <w:rPr>
          <w:rFonts w:ascii="Times New Roman" w:eastAsia="Times New Roman" w:hAnsi="Times New Roman" w:cs="Times New Roman"/>
          <w:color w:val="000000"/>
          <w:sz w:val="28"/>
          <w:szCs w:val="28"/>
          <w:lang w:val="uk-UA"/>
        </w:rPr>
        <w:t>.12.20</w:t>
      </w:r>
      <w:r w:rsidRPr="00975AC6">
        <w:rPr>
          <w:rFonts w:ascii="Times New Roman" w:eastAsia="Times New Roman" w:hAnsi="Times New Roman" w:cs="Times New Roman"/>
          <w:sz w:val="28"/>
          <w:szCs w:val="28"/>
          <w:lang w:val="uk-UA"/>
        </w:rPr>
        <w:t>23</w:t>
      </w:r>
      <w:r w:rsidRPr="00975AC6">
        <w:rPr>
          <w:rFonts w:ascii="Times New Roman" w:eastAsia="Times New Roman" w:hAnsi="Times New Roman" w:cs="Times New Roman"/>
          <w:color w:val="000000"/>
          <w:sz w:val="28"/>
          <w:szCs w:val="28"/>
          <w:lang w:val="uk-UA"/>
        </w:rPr>
        <w:t xml:space="preserve"> року </w:t>
      </w:r>
      <w:r w:rsidRPr="00975AC6">
        <w:rPr>
          <w:rFonts w:ascii="Times New Roman" w:eastAsia="Times New Roman" w:hAnsi="Times New Roman" w:cs="Times New Roman"/>
          <w:sz w:val="28"/>
          <w:szCs w:val="28"/>
          <w:lang w:val="uk-UA"/>
        </w:rPr>
        <w:t>№3302-50/2023 «</w:t>
      </w:r>
      <w:r w:rsidRPr="00975AC6">
        <w:rPr>
          <w:color w:val="004499"/>
          <w:sz w:val="21"/>
          <w:szCs w:val="21"/>
          <w:shd w:val="clear" w:color="auto" w:fill="FFFFFF"/>
          <w:lang w:val="uk-UA"/>
        </w:rPr>
        <w:t> </w:t>
      </w:r>
      <w:hyperlink r:id="rId9" w:tgtFrame="_blank" w:history="1">
        <w:r w:rsidRPr="00975AC6">
          <w:rPr>
            <w:rStyle w:val="af9"/>
            <w:rFonts w:ascii="Times New Roman" w:hAnsi="Times New Roman" w:cs="Times New Roman"/>
            <w:color w:val="000000" w:themeColor="text1"/>
            <w:sz w:val="28"/>
            <w:szCs w:val="28"/>
            <w:u w:val="none"/>
            <w:shd w:val="clear" w:color="auto" w:fill="FFFFFF"/>
            <w:lang w:val="uk-UA"/>
          </w:rPr>
          <w:t>Про затвердження Стратегії розвитку Коломийської міської територіальної громади на період до 2027 року в новій редакції</w:t>
        </w:r>
      </w:hyperlink>
      <w:r w:rsidRPr="00975AC6">
        <w:rPr>
          <w:rFonts w:ascii="Times New Roman" w:eastAsia="Times New Roman" w:hAnsi="Times New Roman" w:cs="Times New Roman"/>
          <w:color w:val="000000"/>
          <w:sz w:val="28"/>
          <w:szCs w:val="28"/>
          <w:lang w:val="uk-UA"/>
        </w:rPr>
        <w:t>», рішення Коломийської міської ради від 2</w:t>
      </w:r>
      <w:r w:rsidRPr="00975AC6">
        <w:rPr>
          <w:rFonts w:ascii="Times New Roman" w:eastAsia="Times New Roman" w:hAnsi="Times New Roman" w:cs="Times New Roman"/>
          <w:sz w:val="28"/>
          <w:szCs w:val="28"/>
          <w:lang w:val="uk-UA"/>
        </w:rPr>
        <w:t>2</w:t>
      </w:r>
      <w:r w:rsidRPr="00975AC6">
        <w:rPr>
          <w:rFonts w:ascii="Times New Roman" w:eastAsia="Times New Roman" w:hAnsi="Times New Roman" w:cs="Times New Roman"/>
          <w:color w:val="000000"/>
          <w:sz w:val="28"/>
          <w:szCs w:val="28"/>
          <w:lang w:val="uk-UA"/>
        </w:rPr>
        <w:t>.12.20</w:t>
      </w:r>
      <w:r w:rsidRPr="00975AC6">
        <w:rPr>
          <w:rFonts w:ascii="Times New Roman" w:eastAsia="Times New Roman" w:hAnsi="Times New Roman" w:cs="Times New Roman"/>
          <w:sz w:val="28"/>
          <w:szCs w:val="28"/>
          <w:lang w:val="uk-UA"/>
        </w:rPr>
        <w:t>23</w:t>
      </w:r>
      <w:r w:rsidRPr="00975AC6">
        <w:rPr>
          <w:rFonts w:ascii="Times New Roman" w:eastAsia="Times New Roman" w:hAnsi="Times New Roman" w:cs="Times New Roman"/>
          <w:color w:val="000000"/>
          <w:sz w:val="28"/>
          <w:szCs w:val="28"/>
          <w:lang w:val="uk-UA"/>
        </w:rPr>
        <w:t xml:space="preserve"> року </w:t>
      </w:r>
      <w:r w:rsidRPr="00975AC6">
        <w:rPr>
          <w:rFonts w:ascii="Times New Roman" w:eastAsia="Times New Roman" w:hAnsi="Times New Roman" w:cs="Times New Roman"/>
          <w:sz w:val="28"/>
          <w:szCs w:val="28"/>
          <w:lang w:val="uk-UA"/>
        </w:rPr>
        <w:t>№3303-50/2023</w:t>
      </w:r>
      <w:r w:rsidRPr="00975AC6">
        <w:rPr>
          <w:rFonts w:ascii="Times New Roman" w:eastAsia="Times New Roman" w:hAnsi="Times New Roman" w:cs="Times New Roman"/>
          <w:b/>
          <w:color w:val="000000"/>
          <w:sz w:val="28"/>
          <w:szCs w:val="28"/>
          <w:lang w:val="uk-UA"/>
        </w:rPr>
        <w:t xml:space="preserve"> </w:t>
      </w:r>
      <w:r w:rsidRPr="00975AC6">
        <w:rPr>
          <w:rFonts w:ascii="Times New Roman" w:eastAsia="Times New Roman" w:hAnsi="Times New Roman" w:cs="Times New Roman"/>
          <w:color w:val="000000"/>
          <w:sz w:val="28"/>
          <w:szCs w:val="28"/>
          <w:lang w:val="uk-UA"/>
        </w:rPr>
        <w:t>«Про затвердження Плану реалізації Стратегії розвитку Коломийської міської територіальної громади на 202</w:t>
      </w:r>
      <w:r w:rsidRPr="00975AC6">
        <w:rPr>
          <w:rFonts w:ascii="Times New Roman" w:eastAsia="Times New Roman" w:hAnsi="Times New Roman" w:cs="Times New Roman"/>
          <w:sz w:val="28"/>
          <w:szCs w:val="28"/>
          <w:lang w:val="uk-UA"/>
        </w:rPr>
        <w:t>4</w:t>
      </w:r>
      <w:r w:rsidRPr="00975AC6">
        <w:rPr>
          <w:rFonts w:ascii="Times New Roman" w:eastAsia="Times New Roman" w:hAnsi="Times New Roman" w:cs="Times New Roman"/>
          <w:color w:val="000000"/>
          <w:sz w:val="28"/>
          <w:szCs w:val="28"/>
          <w:lang w:val="uk-UA"/>
        </w:rPr>
        <w:t>-202</w:t>
      </w:r>
      <w:r w:rsidRPr="00975AC6">
        <w:rPr>
          <w:rFonts w:ascii="Times New Roman" w:eastAsia="Times New Roman" w:hAnsi="Times New Roman" w:cs="Times New Roman"/>
          <w:sz w:val="28"/>
          <w:szCs w:val="28"/>
          <w:lang w:val="uk-UA"/>
        </w:rPr>
        <w:t>6</w:t>
      </w:r>
      <w:r w:rsidRPr="00975AC6">
        <w:rPr>
          <w:rFonts w:ascii="Times New Roman" w:eastAsia="Times New Roman" w:hAnsi="Times New Roman" w:cs="Times New Roman"/>
          <w:color w:val="000000"/>
          <w:sz w:val="28"/>
          <w:szCs w:val="28"/>
          <w:lang w:val="uk-UA"/>
        </w:rPr>
        <w:t xml:space="preserve"> роки», </w:t>
      </w:r>
      <w:r w:rsidR="00FA0172">
        <w:rPr>
          <w:rFonts w:ascii="Times New Roman" w:eastAsia="Times New Roman" w:hAnsi="Times New Roman" w:cs="Times New Roman"/>
          <w:color w:val="000000"/>
          <w:sz w:val="28"/>
          <w:szCs w:val="28"/>
          <w:lang w:val="uk-UA"/>
        </w:rPr>
        <w:t xml:space="preserve">виконавчий комітет міської ради </w:t>
      </w:r>
      <w:r w:rsidRPr="00975AC6">
        <w:rPr>
          <w:rFonts w:ascii="Times New Roman" w:eastAsia="Times New Roman" w:hAnsi="Times New Roman" w:cs="Times New Roman"/>
          <w:color w:val="000000"/>
          <w:sz w:val="28"/>
          <w:szCs w:val="28"/>
          <w:lang w:val="uk-UA"/>
        </w:rPr>
        <w:t xml:space="preserve"> </w:t>
      </w:r>
    </w:p>
    <w:p w14:paraId="28676C74" w14:textId="77777777" w:rsidR="004F1525" w:rsidRPr="00975AC6" w:rsidRDefault="004F1525">
      <w:pPr>
        <w:shd w:val="clear" w:color="auto" w:fill="FFFFFF"/>
        <w:spacing w:after="0" w:line="240" w:lineRule="auto"/>
        <w:jc w:val="both"/>
        <w:rPr>
          <w:rFonts w:ascii="Times New Roman" w:eastAsia="Times New Roman" w:hAnsi="Times New Roman" w:cs="Times New Roman"/>
          <w:color w:val="000000"/>
          <w:sz w:val="28"/>
          <w:szCs w:val="28"/>
          <w:lang w:val="uk-UA"/>
        </w:rPr>
      </w:pPr>
    </w:p>
    <w:p w14:paraId="22B85BF5" w14:textId="01C49603" w:rsidR="004F1525" w:rsidRPr="00975AC6" w:rsidRDefault="00E55195">
      <w:pPr>
        <w:shd w:val="clear" w:color="auto" w:fill="FFFFFF"/>
        <w:spacing w:after="0" w:line="240" w:lineRule="auto"/>
        <w:jc w:val="center"/>
        <w:rPr>
          <w:rFonts w:ascii="Times New Roman" w:eastAsia="Times New Roman" w:hAnsi="Times New Roman" w:cs="Times New Roman"/>
          <w:b/>
          <w:color w:val="000000"/>
          <w:sz w:val="28"/>
          <w:szCs w:val="28"/>
          <w:lang w:val="uk-UA"/>
        </w:rPr>
      </w:pPr>
      <w:r w:rsidRPr="00975AC6">
        <w:rPr>
          <w:rFonts w:ascii="Times New Roman" w:eastAsia="Times New Roman" w:hAnsi="Times New Roman" w:cs="Times New Roman"/>
          <w:b/>
          <w:color w:val="000000"/>
          <w:sz w:val="28"/>
          <w:szCs w:val="28"/>
          <w:lang w:val="uk-UA"/>
        </w:rPr>
        <w:t>виріш</w:t>
      </w:r>
      <w:r w:rsidR="00F21196" w:rsidRPr="00975AC6">
        <w:rPr>
          <w:rFonts w:ascii="Times New Roman" w:eastAsia="Times New Roman" w:hAnsi="Times New Roman" w:cs="Times New Roman"/>
          <w:b/>
          <w:color w:val="000000"/>
          <w:sz w:val="28"/>
          <w:szCs w:val="28"/>
          <w:lang w:val="uk-UA"/>
        </w:rPr>
        <w:t>и</w:t>
      </w:r>
      <w:r w:rsidR="00FA0172">
        <w:rPr>
          <w:rFonts w:ascii="Times New Roman" w:eastAsia="Times New Roman" w:hAnsi="Times New Roman" w:cs="Times New Roman"/>
          <w:b/>
          <w:color w:val="000000"/>
          <w:sz w:val="28"/>
          <w:szCs w:val="28"/>
          <w:lang w:val="uk-UA"/>
        </w:rPr>
        <w:t>в</w:t>
      </w:r>
      <w:r w:rsidRPr="00975AC6">
        <w:rPr>
          <w:rFonts w:ascii="Times New Roman" w:eastAsia="Times New Roman" w:hAnsi="Times New Roman" w:cs="Times New Roman"/>
          <w:b/>
          <w:color w:val="000000"/>
          <w:sz w:val="28"/>
          <w:szCs w:val="28"/>
          <w:lang w:val="uk-UA"/>
        </w:rPr>
        <w:t>:</w:t>
      </w:r>
    </w:p>
    <w:p w14:paraId="36C822C3" w14:textId="77777777" w:rsidR="003544BC" w:rsidRPr="00975AC6" w:rsidRDefault="003544BC">
      <w:pPr>
        <w:shd w:val="clear" w:color="auto" w:fill="FFFFFF"/>
        <w:spacing w:after="0" w:line="240" w:lineRule="auto"/>
        <w:jc w:val="center"/>
        <w:rPr>
          <w:rFonts w:ascii="Times New Roman" w:eastAsia="Times New Roman" w:hAnsi="Times New Roman" w:cs="Times New Roman"/>
          <w:color w:val="000000"/>
          <w:sz w:val="28"/>
          <w:szCs w:val="28"/>
          <w:lang w:val="uk-UA"/>
        </w:rPr>
      </w:pPr>
    </w:p>
    <w:p w14:paraId="15AC9A3A" w14:textId="0FADEFBA" w:rsidR="004F1525" w:rsidRDefault="000648EA">
      <w:pPr>
        <w:shd w:val="clear" w:color="auto" w:fill="FFFFFF"/>
        <w:tabs>
          <w:tab w:val="left" w:pos="851"/>
        </w:tabs>
        <w:spacing w:after="0" w:line="240" w:lineRule="auto"/>
        <w:ind w:firstLine="540"/>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1. </w:t>
      </w:r>
      <w:r w:rsidR="00FA0172">
        <w:rPr>
          <w:rFonts w:ascii="Times New Roman" w:eastAsia="Times New Roman" w:hAnsi="Times New Roman" w:cs="Times New Roman"/>
          <w:color w:val="000000"/>
          <w:sz w:val="28"/>
          <w:szCs w:val="28"/>
          <w:lang w:val="uk-UA"/>
        </w:rPr>
        <w:t>Схвалити</w:t>
      </w:r>
      <w:r w:rsidR="00E55195" w:rsidRPr="00975AC6">
        <w:rPr>
          <w:rFonts w:ascii="Times New Roman" w:eastAsia="Times New Roman" w:hAnsi="Times New Roman" w:cs="Times New Roman"/>
          <w:color w:val="000000"/>
          <w:sz w:val="28"/>
          <w:szCs w:val="28"/>
          <w:lang w:val="uk-UA"/>
        </w:rPr>
        <w:t xml:space="preserve"> програму «Розвиток інвестиційної діяльності Коломийської міської територіальної громади на 2025-2027 роки» (далі – Програма)</w:t>
      </w:r>
      <w:r w:rsidR="000113E0" w:rsidRPr="00975AC6">
        <w:rPr>
          <w:rFonts w:ascii="Times New Roman" w:eastAsia="Times New Roman" w:hAnsi="Times New Roman" w:cs="Times New Roman"/>
          <w:color w:val="000000"/>
          <w:sz w:val="28"/>
          <w:szCs w:val="28"/>
          <w:lang w:val="uk-UA"/>
        </w:rPr>
        <w:t xml:space="preserve">          </w:t>
      </w:r>
      <w:r w:rsidR="00FB5ADC" w:rsidRPr="00975AC6">
        <w:rPr>
          <w:rFonts w:ascii="Times New Roman" w:eastAsia="Times New Roman" w:hAnsi="Times New Roman" w:cs="Times New Roman"/>
          <w:color w:val="000000"/>
          <w:sz w:val="28"/>
          <w:szCs w:val="28"/>
          <w:lang w:val="uk-UA"/>
        </w:rPr>
        <w:t>(</w:t>
      </w:r>
      <w:r w:rsidR="00E55195" w:rsidRPr="00975AC6">
        <w:rPr>
          <w:rFonts w:ascii="Times New Roman" w:eastAsia="Times New Roman" w:hAnsi="Times New Roman" w:cs="Times New Roman"/>
          <w:color w:val="000000"/>
          <w:sz w:val="28"/>
          <w:szCs w:val="28"/>
          <w:lang w:val="uk-UA"/>
        </w:rPr>
        <w:t>додається</w:t>
      </w:r>
      <w:r w:rsidR="00FB5ADC" w:rsidRPr="00975AC6">
        <w:rPr>
          <w:rFonts w:ascii="Times New Roman" w:eastAsia="Times New Roman" w:hAnsi="Times New Roman" w:cs="Times New Roman"/>
          <w:color w:val="000000"/>
          <w:sz w:val="28"/>
          <w:szCs w:val="28"/>
          <w:lang w:val="uk-UA"/>
        </w:rPr>
        <w:t>)</w:t>
      </w:r>
      <w:r w:rsidR="00E55195" w:rsidRPr="00975AC6">
        <w:rPr>
          <w:rFonts w:ascii="Times New Roman" w:eastAsia="Times New Roman" w:hAnsi="Times New Roman" w:cs="Times New Roman"/>
          <w:color w:val="000000"/>
          <w:sz w:val="28"/>
          <w:szCs w:val="28"/>
          <w:lang w:val="uk-UA"/>
        </w:rPr>
        <w:t>.</w:t>
      </w:r>
    </w:p>
    <w:p w14:paraId="703981F9" w14:textId="1CAAF99F" w:rsidR="002167B7" w:rsidRPr="00975AC6" w:rsidRDefault="002167B7">
      <w:pPr>
        <w:shd w:val="clear" w:color="auto" w:fill="FFFFFF"/>
        <w:tabs>
          <w:tab w:val="left" w:pos="851"/>
        </w:tabs>
        <w:spacing w:after="0" w:line="240" w:lineRule="auto"/>
        <w:ind w:firstLine="540"/>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highlight w:val="white"/>
          <w:lang w:val="uk-UA"/>
        </w:rPr>
        <w:t xml:space="preserve">2. </w:t>
      </w:r>
      <w:r w:rsidRPr="00975AC6">
        <w:rPr>
          <w:rFonts w:ascii="Times New Roman" w:eastAsia="Times New Roman" w:hAnsi="Times New Roman" w:cs="Times New Roman"/>
          <w:color w:val="000000"/>
          <w:sz w:val="28"/>
          <w:szCs w:val="28"/>
          <w:highlight w:val="white"/>
          <w:lang w:val="uk-UA"/>
        </w:rPr>
        <w:t>Координацію робіт та узагальнення інформації про виконання Програми покласти на головного відповідального виконавця — відділ інвестиційної політики міської ради (Дмитро КОПИЛЬЦІВ).</w:t>
      </w:r>
    </w:p>
    <w:p w14:paraId="77E77FAA" w14:textId="67690DF8" w:rsidR="004F1525" w:rsidRPr="00975AC6" w:rsidRDefault="002167B7">
      <w:pPr>
        <w:shd w:val="clear" w:color="auto" w:fill="FFFFFF"/>
        <w:tabs>
          <w:tab w:val="left" w:pos="851"/>
        </w:tabs>
        <w:spacing w:after="0" w:line="240" w:lineRule="auto"/>
        <w:ind w:firstLine="540"/>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3</w:t>
      </w:r>
      <w:r w:rsidR="000648EA">
        <w:rPr>
          <w:rFonts w:ascii="Times New Roman" w:eastAsia="Times New Roman" w:hAnsi="Times New Roman" w:cs="Times New Roman"/>
          <w:color w:val="000000"/>
          <w:sz w:val="28"/>
          <w:szCs w:val="28"/>
          <w:lang w:val="uk-UA"/>
        </w:rPr>
        <w:t xml:space="preserve">. </w:t>
      </w:r>
      <w:r w:rsidR="00E55195" w:rsidRPr="00975AC6">
        <w:rPr>
          <w:rFonts w:ascii="Times New Roman" w:eastAsia="Times New Roman" w:hAnsi="Times New Roman" w:cs="Times New Roman"/>
          <w:color w:val="000000"/>
          <w:sz w:val="28"/>
          <w:szCs w:val="28"/>
          <w:lang w:val="uk-UA"/>
        </w:rPr>
        <w:t xml:space="preserve">Управлінню фінансів і внутрішнього аудиту міської ради (Ольга </w:t>
      </w:r>
      <w:r w:rsidR="003408E9" w:rsidRPr="00975AC6">
        <w:rPr>
          <w:rFonts w:ascii="Times New Roman" w:eastAsia="Times New Roman" w:hAnsi="Times New Roman" w:cs="Times New Roman"/>
          <w:color w:val="000000"/>
          <w:sz w:val="28"/>
          <w:szCs w:val="28"/>
          <w:lang w:val="uk-UA"/>
        </w:rPr>
        <w:t>ГАВДУНИК</w:t>
      </w:r>
      <w:r w:rsidR="00E55195" w:rsidRPr="00975AC6">
        <w:rPr>
          <w:rFonts w:ascii="Times New Roman" w:eastAsia="Times New Roman" w:hAnsi="Times New Roman" w:cs="Times New Roman"/>
          <w:color w:val="000000"/>
          <w:sz w:val="28"/>
          <w:szCs w:val="28"/>
          <w:lang w:val="uk-UA"/>
        </w:rPr>
        <w:t xml:space="preserve">) передбачити </w:t>
      </w:r>
      <w:r w:rsidR="00E55195" w:rsidRPr="00975AC6">
        <w:rPr>
          <w:rFonts w:ascii="Times New Roman" w:eastAsia="Times New Roman" w:hAnsi="Times New Roman" w:cs="Times New Roman"/>
          <w:color w:val="000000"/>
          <w:sz w:val="28"/>
          <w:szCs w:val="28"/>
          <w:highlight w:val="white"/>
          <w:lang w:val="uk-UA"/>
        </w:rPr>
        <w:t>кошти на фінансування заходів Програми.</w:t>
      </w:r>
    </w:p>
    <w:p w14:paraId="7298F49E" w14:textId="75E97976" w:rsidR="00EA515D" w:rsidRPr="00975AC6" w:rsidRDefault="002167B7">
      <w:pPr>
        <w:shd w:val="clear" w:color="auto" w:fill="FFFFFF"/>
        <w:tabs>
          <w:tab w:val="left" w:pos="851"/>
        </w:tabs>
        <w:spacing w:after="0" w:line="240" w:lineRule="auto"/>
        <w:ind w:firstLine="540"/>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4</w:t>
      </w:r>
      <w:r w:rsidR="00EA515D" w:rsidRPr="00975AC6">
        <w:rPr>
          <w:rFonts w:ascii="Times New Roman" w:eastAsia="Times New Roman" w:hAnsi="Times New Roman" w:cs="Times New Roman"/>
          <w:color w:val="000000"/>
          <w:sz w:val="28"/>
          <w:szCs w:val="28"/>
          <w:lang w:val="uk-UA"/>
        </w:rPr>
        <w:t>. Організацію виконання рішення покласти на заступника міського голови Михайла КАЧАНСЬКОГО.</w:t>
      </w:r>
    </w:p>
    <w:p w14:paraId="7C739D70" w14:textId="3E104A0F" w:rsidR="004F1525" w:rsidRPr="00975AC6" w:rsidRDefault="002167B7">
      <w:pPr>
        <w:shd w:val="clear" w:color="auto" w:fill="FFFFFF"/>
        <w:tabs>
          <w:tab w:val="left" w:pos="851"/>
        </w:tabs>
        <w:spacing w:after="0" w:line="240" w:lineRule="auto"/>
        <w:ind w:firstLine="540"/>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5</w:t>
      </w:r>
      <w:r w:rsidR="00E55195" w:rsidRPr="00975AC6">
        <w:rPr>
          <w:rFonts w:ascii="Times New Roman" w:eastAsia="Times New Roman" w:hAnsi="Times New Roman" w:cs="Times New Roman"/>
          <w:color w:val="000000"/>
          <w:sz w:val="28"/>
          <w:szCs w:val="28"/>
          <w:lang w:val="uk-UA"/>
        </w:rPr>
        <w:t xml:space="preserve">. </w:t>
      </w:r>
      <w:r w:rsidR="00E55195" w:rsidRPr="00975AC6">
        <w:rPr>
          <w:rFonts w:ascii="Times New Roman" w:eastAsia="Times New Roman" w:hAnsi="Times New Roman" w:cs="Times New Roman"/>
          <w:color w:val="000000"/>
          <w:sz w:val="28"/>
          <w:szCs w:val="28"/>
          <w:lang w:val="uk-UA"/>
        </w:rPr>
        <w:tab/>
        <w:t xml:space="preserve">Контроль за виконанням рішення </w:t>
      </w:r>
      <w:r w:rsidR="00EA515D" w:rsidRPr="00975AC6">
        <w:rPr>
          <w:rFonts w:ascii="Times New Roman" w:eastAsia="Times New Roman" w:hAnsi="Times New Roman" w:cs="Times New Roman"/>
          <w:color w:val="000000"/>
          <w:sz w:val="28"/>
          <w:szCs w:val="28"/>
          <w:lang w:val="uk-UA"/>
        </w:rPr>
        <w:t>доручити постійній комісії з питань бюджету, інвестицій, соціально-економічного розвитку та зовнішньо-економічних відносин (Ігор КОСТЮК).</w:t>
      </w:r>
    </w:p>
    <w:p w14:paraId="39982843" w14:textId="77777777" w:rsidR="00975AC6" w:rsidRDefault="00975AC6">
      <w:pPr>
        <w:rPr>
          <w:rFonts w:ascii="Times New Roman" w:eastAsia="Times New Roman" w:hAnsi="Times New Roman" w:cs="Times New Roman"/>
          <w:b/>
          <w:sz w:val="28"/>
          <w:szCs w:val="28"/>
          <w:lang w:val="uk-UA"/>
        </w:rPr>
      </w:pPr>
    </w:p>
    <w:p w14:paraId="15F842A6" w14:textId="74A358F2" w:rsidR="004F1525" w:rsidRPr="00975AC6" w:rsidRDefault="00E55195">
      <w:pPr>
        <w:rPr>
          <w:b/>
          <w:sz w:val="24"/>
          <w:szCs w:val="24"/>
          <w:lang w:val="uk-UA"/>
        </w:rPr>
      </w:pPr>
      <w:r w:rsidRPr="00975AC6">
        <w:rPr>
          <w:rFonts w:ascii="Times New Roman" w:eastAsia="Times New Roman" w:hAnsi="Times New Roman" w:cs="Times New Roman"/>
          <w:b/>
          <w:sz w:val="28"/>
          <w:szCs w:val="28"/>
          <w:lang w:val="uk-UA"/>
        </w:rPr>
        <w:t>Міський голова                                                       Богдан СТАНІСЛАВСЬКИЙ</w:t>
      </w:r>
      <w:r w:rsidRPr="00975AC6">
        <w:rPr>
          <w:b/>
          <w:sz w:val="24"/>
          <w:szCs w:val="24"/>
          <w:lang w:val="uk-UA"/>
        </w:rPr>
        <w:t xml:space="preserve"> </w:t>
      </w:r>
    </w:p>
    <w:p w14:paraId="7021992B" w14:textId="77777777" w:rsidR="004F1525" w:rsidRPr="00975AC6" w:rsidRDefault="004F1525">
      <w:pPr>
        <w:rPr>
          <w:b/>
          <w:sz w:val="24"/>
          <w:szCs w:val="24"/>
          <w:lang w:val="uk-UA"/>
        </w:rPr>
      </w:pPr>
    </w:p>
    <w:p w14:paraId="3C9D9042" w14:textId="77777777" w:rsidR="004F1525" w:rsidRPr="00975AC6" w:rsidRDefault="004F1525" w:rsidP="008D5D3F">
      <w:pPr>
        <w:pBdr>
          <w:top w:val="nil"/>
          <w:left w:val="nil"/>
          <w:bottom w:val="nil"/>
          <w:right w:val="nil"/>
          <w:between w:val="nil"/>
        </w:pBdr>
        <w:shd w:val="clear" w:color="auto" w:fill="FFFFFF"/>
        <w:spacing w:after="0" w:line="240" w:lineRule="auto"/>
        <w:ind w:right="15"/>
        <w:jc w:val="both"/>
        <w:rPr>
          <w:rFonts w:ascii="Times New Roman" w:eastAsia="Times New Roman" w:hAnsi="Times New Roman" w:cs="Times New Roman"/>
          <w:b/>
          <w:sz w:val="28"/>
          <w:szCs w:val="28"/>
          <w:lang w:val="uk-UA"/>
        </w:rPr>
      </w:pPr>
    </w:p>
    <w:p w14:paraId="686AF09F" w14:textId="156A7178" w:rsidR="00FA0172" w:rsidRPr="00574688" w:rsidRDefault="00FA0172" w:rsidP="00FA0172">
      <w:pPr>
        <w:pBdr>
          <w:top w:val="nil"/>
          <w:left w:val="nil"/>
          <w:bottom w:val="nil"/>
          <w:right w:val="nil"/>
          <w:between w:val="nil"/>
        </w:pBdr>
        <w:shd w:val="clear" w:color="auto" w:fill="FFFFFF"/>
        <w:spacing w:after="0" w:line="240" w:lineRule="auto"/>
        <w:ind w:left="5812" w:right="15"/>
        <w:jc w:val="both"/>
        <w:rPr>
          <w:rFonts w:ascii="Times New Roman" w:eastAsia="Times New Roman" w:hAnsi="Times New Roman" w:cs="Times New Roman"/>
          <w:color w:val="000000"/>
          <w:sz w:val="28"/>
          <w:szCs w:val="28"/>
          <w:lang w:val="uk-UA"/>
        </w:rPr>
      </w:pPr>
      <w:r w:rsidRPr="00574688">
        <w:rPr>
          <w:rFonts w:ascii="Times New Roman" w:eastAsia="Times New Roman" w:hAnsi="Times New Roman" w:cs="Times New Roman"/>
          <w:b/>
          <w:color w:val="000000"/>
          <w:sz w:val="28"/>
          <w:szCs w:val="28"/>
          <w:lang w:val="uk-UA"/>
        </w:rPr>
        <w:t>СХВАЛЕНО</w:t>
      </w:r>
    </w:p>
    <w:p w14:paraId="699DF547" w14:textId="77777777" w:rsidR="00FA0172" w:rsidRPr="00574688" w:rsidRDefault="00FA0172" w:rsidP="00FA0172">
      <w:pPr>
        <w:pBdr>
          <w:top w:val="nil"/>
          <w:left w:val="nil"/>
          <w:bottom w:val="nil"/>
          <w:right w:val="nil"/>
          <w:between w:val="nil"/>
        </w:pBdr>
        <w:shd w:val="clear" w:color="auto" w:fill="FFFFFF"/>
        <w:spacing w:after="0" w:line="240" w:lineRule="auto"/>
        <w:ind w:left="5812" w:right="15"/>
        <w:jc w:val="both"/>
        <w:rPr>
          <w:rFonts w:ascii="Times New Roman" w:eastAsia="Times New Roman" w:hAnsi="Times New Roman" w:cs="Times New Roman"/>
          <w:color w:val="000000"/>
          <w:sz w:val="28"/>
          <w:szCs w:val="28"/>
          <w:lang w:val="uk-UA"/>
        </w:rPr>
      </w:pPr>
      <w:r w:rsidRPr="00574688">
        <w:rPr>
          <w:rFonts w:ascii="Times New Roman" w:eastAsia="Times New Roman" w:hAnsi="Times New Roman" w:cs="Times New Roman"/>
          <w:b/>
          <w:color w:val="000000"/>
          <w:sz w:val="28"/>
          <w:szCs w:val="28"/>
          <w:lang w:val="uk-UA"/>
        </w:rPr>
        <w:t>рішення виконавчого комітету міської ради</w:t>
      </w:r>
    </w:p>
    <w:p w14:paraId="1036B9EF" w14:textId="6F233AC0" w:rsidR="001F4CBA" w:rsidRPr="00975AC6" w:rsidRDefault="00FA0172" w:rsidP="00FA0172">
      <w:pPr>
        <w:pStyle w:val="rvps1871"/>
        <w:shd w:val="clear" w:color="auto" w:fill="FFFFFF"/>
        <w:spacing w:before="0" w:beforeAutospacing="0" w:after="0" w:afterAutospacing="0"/>
        <w:ind w:left="5805" w:right="15" w:hanging="570"/>
        <w:jc w:val="both"/>
        <w:rPr>
          <w:color w:val="000000"/>
          <w:sz w:val="18"/>
          <w:szCs w:val="18"/>
        </w:rPr>
      </w:pPr>
      <w:r>
        <w:rPr>
          <w:b/>
          <w:color w:val="000000"/>
          <w:sz w:val="28"/>
          <w:szCs w:val="28"/>
        </w:rPr>
        <w:t xml:space="preserve">         </w:t>
      </w:r>
      <w:r w:rsidRPr="00574688">
        <w:rPr>
          <w:b/>
          <w:color w:val="000000"/>
          <w:sz w:val="28"/>
          <w:szCs w:val="28"/>
        </w:rPr>
        <w:t xml:space="preserve">від </w:t>
      </w:r>
      <w:r w:rsidR="004C7AD0">
        <w:rPr>
          <w:b/>
          <w:sz w:val="28"/>
          <w:szCs w:val="28"/>
        </w:rPr>
        <w:t>22.10.2024 №235</w:t>
      </w:r>
    </w:p>
    <w:p w14:paraId="79F8792B" w14:textId="77777777" w:rsidR="004F1525" w:rsidRPr="00975AC6" w:rsidRDefault="004F1525" w:rsidP="001F4CBA">
      <w:pPr>
        <w:pBdr>
          <w:top w:val="nil"/>
          <w:left w:val="nil"/>
          <w:bottom w:val="nil"/>
          <w:right w:val="nil"/>
          <w:between w:val="nil"/>
        </w:pBdr>
        <w:shd w:val="clear" w:color="auto" w:fill="FFFFFF"/>
        <w:spacing w:after="0" w:line="240" w:lineRule="auto"/>
        <w:ind w:right="15"/>
        <w:jc w:val="both"/>
        <w:rPr>
          <w:rFonts w:ascii="Times New Roman" w:eastAsia="Times New Roman" w:hAnsi="Times New Roman" w:cs="Times New Roman"/>
          <w:color w:val="000000"/>
          <w:sz w:val="18"/>
          <w:szCs w:val="18"/>
          <w:lang w:val="uk-UA"/>
        </w:rPr>
      </w:pPr>
    </w:p>
    <w:p w14:paraId="4C4D4F85" w14:textId="77777777" w:rsidR="004F1525" w:rsidRPr="00975AC6" w:rsidRDefault="004F1525">
      <w:pPr>
        <w:pBdr>
          <w:top w:val="nil"/>
          <w:left w:val="nil"/>
          <w:bottom w:val="nil"/>
          <w:right w:val="nil"/>
          <w:between w:val="nil"/>
        </w:pBdr>
        <w:shd w:val="clear" w:color="auto" w:fill="FFFFFF"/>
        <w:spacing w:after="0" w:line="240" w:lineRule="auto"/>
        <w:ind w:left="6375" w:right="15"/>
        <w:jc w:val="both"/>
        <w:rPr>
          <w:rFonts w:ascii="Times New Roman" w:eastAsia="Times New Roman" w:hAnsi="Times New Roman" w:cs="Times New Roman"/>
          <w:color w:val="000000"/>
          <w:sz w:val="18"/>
          <w:szCs w:val="18"/>
          <w:lang w:val="uk-UA"/>
        </w:rPr>
      </w:pPr>
    </w:p>
    <w:p w14:paraId="4CF0868B" w14:textId="77777777" w:rsidR="004F1525" w:rsidRPr="00975AC6" w:rsidRDefault="00E55195">
      <w:pPr>
        <w:pBdr>
          <w:top w:val="nil"/>
          <w:left w:val="nil"/>
          <w:bottom w:val="nil"/>
          <w:right w:val="nil"/>
          <w:between w:val="nil"/>
        </w:pBdr>
        <w:shd w:val="clear" w:color="auto" w:fill="FFFFFF"/>
        <w:spacing w:after="0" w:line="240" w:lineRule="auto"/>
        <w:ind w:right="15"/>
        <w:jc w:val="center"/>
        <w:rPr>
          <w:rFonts w:ascii="Times New Roman" w:eastAsia="Times New Roman" w:hAnsi="Times New Roman" w:cs="Times New Roman"/>
          <w:color w:val="000000"/>
          <w:sz w:val="18"/>
          <w:szCs w:val="18"/>
          <w:lang w:val="uk-UA"/>
        </w:rPr>
      </w:pPr>
      <w:r w:rsidRPr="00975AC6">
        <w:rPr>
          <w:rFonts w:ascii="Times New Roman" w:eastAsia="Times New Roman" w:hAnsi="Times New Roman" w:cs="Times New Roman"/>
          <w:b/>
          <w:color w:val="000000"/>
          <w:sz w:val="28"/>
          <w:szCs w:val="28"/>
          <w:lang w:val="uk-UA"/>
        </w:rPr>
        <w:t>Програма «Розвиток інвестиційної діяльності Коломийської міської  територіальної громади на 2025-2027 роки»</w:t>
      </w:r>
    </w:p>
    <w:p w14:paraId="5AB5D271" w14:textId="77777777" w:rsidR="004F1525" w:rsidRPr="00975AC6" w:rsidRDefault="004F1525" w:rsidP="008D5D3F">
      <w:pPr>
        <w:pBdr>
          <w:top w:val="nil"/>
          <w:left w:val="nil"/>
          <w:bottom w:val="nil"/>
          <w:right w:val="nil"/>
          <w:between w:val="nil"/>
        </w:pBdr>
        <w:shd w:val="clear" w:color="auto" w:fill="FFFFFF"/>
        <w:spacing w:after="0" w:line="240" w:lineRule="auto"/>
        <w:ind w:right="15"/>
        <w:rPr>
          <w:rFonts w:ascii="Times New Roman" w:eastAsia="Times New Roman" w:hAnsi="Times New Roman" w:cs="Times New Roman"/>
          <w:color w:val="000000"/>
          <w:sz w:val="18"/>
          <w:szCs w:val="18"/>
          <w:lang w:val="uk-UA"/>
        </w:rPr>
      </w:pPr>
    </w:p>
    <w:p w14:paraId="0C5712D1" w14:textId="77777777" w:rsidR="004F1525" w:rsidRPr="00975AC6" w:rsidRDefault="004F1525">
      <w:pPr>
        <w:pBdr>
          <w:top w:val="nil"/>
          <w:left w:val="nil"/>
          <w:bottom w:val="nil"/>
          <w:right w:val="nil"/>
          <w:between w:val="nil"/>
        </w:pBdr>
        <w:shd w:val="clear" w:color="auto" w:fill="FFFFFF"/>
        <w:spacing w:after="0" w:line="240" w:lineRule="auto"/>
        <w:ind w:right="15"/>
        <w:jc w:val="center"/>
        <w:rPr>
          <w:rFonts w:ascii="Times New Roman" w:eastAsia="Times New Roman" w:hAnsi="Times New Roman" w:cs="Times New Roman"/>
          <w:color w:val="000000"/>
          <w:sz w:val="18"/>
          <w:szCs w:val="18"/>
          <w:lang w:val="uk-UA"/>
        </w:rPr>
      </w:pPr>
    </w:p>
    <w:p w14:paraId="0379A6A2" w14:textId="00D3E54A" w:rsidR="004F1525" w:rsidRPr="00975AC6" w:rsidRDefault="004F1525">
      <w:pPr>
        <w:pBdr>
          <w:top w:val="nil"/>
          <w:left w:val="nil"/>
          <w:bottom w:val="nil"/>
          <w:right w:val="nil"/>
          <w:between w:val="nil"/>
        </w:pBdr>
        <w:shd w:val="clear" w:color="auto" w:fill="FFFFFF"/>
        <w:spacing w:after="0" w:line="240" w:lineRule="auto"/>
        <w:ind w:right="15"/>
        <w:jc w:val="center"/>
        <w:rPr>
          <w:rFonts w:ascii="Times New Roman" w:eastAsia="Times New Roman" w:hAnsi="Times New Roman" w:cs="Times New Roman"/>
          <w:color w:val="000000"/>
          <w:sz w:val="18"/>
          <w:szCs w:val="18"/>
          <w:lang w:val="uk-UA"/>
        </w:rPr>
      </w:pPr>
    </w:p>
    <w:p w14:paraId="6DE56829" w14:textId="14D9D054" w:rsidR="008D5D3F" w:rsidRPr="00975AC6" w:rsidRDefault="008D5D3F">
      <w:pPr>
        <w:pBdr>
          <w:top w:val="nil"/>
          <w:left w:val="nil"/>
          <w:bottom w:val="nil"/>
          <w:right w:val="nil"/>
          <w:between w:val="nil"/>
        </w:pBdr>
        <w:shd w:val="clear" w:color="auto" w:fill="FFFFFF"/>
        <w:spacing w:after="0" w:line="240" w:lineRule="auto"/>
        <w:ind w:right="15"/>
        <w:jc w:val="center"/>
        <w:rPr>
          <w:rFonts w:ascii="Times New Roman" w:eastAsia="Times New Roman" w:hAnsi="Times New Roman" w:cs="Times New Roman"/>
          <w:color w:val="000000"/>
          <w:sz w:val="18"/>
          <w:szCs w:val="18"/>
          <w:lang w:val="uk-UA"/>
        </w:rPr>
      </w:pPr>
    </w:p>
    <w:p w14:paraId="0319DB7E" w14:textId="77777777" w:rsidR="008D5D3F" w:rsidRPr="00975AC6" w:rsidRDefault="008D5D3F">
      <w:pPr>
        <w:pBdr>
          <w:top w:val="nil"/>
          <w:left w:val="nil"/>
          <w:bottom w:val="nil"/>
          <w:right w:val="nil"/>
          <w:between w:val="nil"/>
        </w:pBdr>
        <w:shd w:val="clear" w:color="auto" w:fill="FFFFFF"/>
        <w:spacing w:after="0" w:line="240" w:lineRule="auto"/>
        <w:ind w:right="15"/>
        <w:jc w:val="center"/>
        <w:rPr>
          <w:rFonts w:ascii="Times New Roman" w:eastAsia="Times New Roman" w:hAnsi="Times New Roman" w:cs="Times New Roman"/>
          <w:color w:val="000000"/>
          <w:sz w:val="18"/>
          <w:szCs w:val="18"/>
          <w:lang w:val="uk-UA"/>
        </w:rPr>
      </w:pPr>
    </w:p>
    <w:tbl>
      <w:tblPr>
        <w:tblStyle w:val="af3"/>
        <w:tblW w:w="9606" w:type="dxa"/>
        <w:tblInd w:w="0" w:type="dxa"/>
        <w:tblLayout w:type="fixed"/>
        <w:tblLook w:val="0000" w:firstRow="0" w:lastRow="0" w:firstColumn="0" w:lastColumn="0" w:noHBand="0" w:noVBand="0"/>
      </w:tblPr>
      <w:tblGrid>
        <w:gridCol w:w="3809"/>
        <w:gridCol w:w="1715"/>
        <w:gridCol w:w="4082"/>
      </w:tblGrid>
      <w:tr w:rsidR="004F1525" w:rsidRPr="00975AC6" w14:paraId="1352CA40" w14:textId="77777777" w:rsidTr="008D40EF">
        <w:tc>
          <w:tcPr>
            <w:tcW w:w="3809" w:type="dxa"/>
          </w:tcPr>
          <w:p w14:paraId="6CFA4BFF" w14:textId="1313811F" w:rsidR="004F1525" w:rsidRPr="00975AC6" w:rsidRDefault="00E55195">
            <w:pPr>
              <w:pBdr>
                <w:top w:val="nil"/>
                <w:left w:val="nil"/>
                <w:bottom w:val="nil"/>
                <w:right w:val="nil"/>
                <w:between w:val="nil"/>
              </w:pBdr>
              <w:shd w:val="clear" w:color="auto" w:fill="FFFFFF"/>
              <w:spacing w:after="0" w:line="240" w:lineRule="auto"/>
              <w:ind w:right="15"/>
              <w:rPr>
                <w:rFonts w:ascii="Times New Roman" w:eastAsia="Times New Roman" w:hAnsi="Times New Roman" w:cs="Times New Roman"/>
                <w:b/>
                <w:color w:val="000000"/>
                <w:sz w:val="28"/>
                <w:szCs w:val="28"/>
                <w:lang w:val="uk-UA"/>
              </w:rPr>
            </w:pPr>
            <w:r w:rsidRPr="00975AC6">
              <w:rPr>
                <w:rFonts w:ascii="Times New Roman" w:eastAsia="Times New Roman" w:hAnsi="Times New Roman" w:cs="Times New Roman"/>
                <w:b/>
                <w:color w:val="000000"/>
                <w:sz w:val="28"/>
                <w:szCs w:val="28"/>
                <w:lang w:val="uk-UA"/>
              </w:rPr>
              <w:t>Замовник програми</w:t>
            </w:r>
            <w:r w:rsidR="008D5D3F" w:rsidRPr="00975AC6">
              <w:rPr>
                <w:rFonts w:ascii="Times New Roman" w:eastAsia="Times New Roman" w:hAnsi="Times New Roman" w:cs="Times New Roman"/>
                <w:b/>
                <w:color w:val="000000"/>
                <w:sz w:val="28"/>
                <w:szCs w:val="28"/>
                <w:lang w:val="uk-UA"/>
              </w:rPr>
              <w:t xml:space="preserve"> :</w:t>
            </w:r>
          </w:p>
          <w:p w14:paraId="594269D9" w14:textId="77777777" w:rsidR="004F1525" w:rsidRPr="00975AC6" w:rsidRDefault="004F1525">
            <w:pPr>
              <w:pBdr>
                <w:top w:val="nil"/>
                <w:left w:val="nil"/>
                <w:bottom w:val="nil"/>
                <w:right w:val="nil"/>
                <w:between w:val="nil"/>
              </w:pBdr>
              <w:shd w:val="clear" w:color="auto" w:fill="FFFFFF"/>
              <w:spacing w:after="0" w:line="240" w:lineRule="auto"/>
              <w:ind w:right="15"/>
              <w:rPr>
                <w:rFonts w:ascii="Times New Roman" w:eastAsia="Times New Roman" w:hAnsi="Times New Roman" w:cs="Times New Roman"/>
                <w:color w:val="000000"/>
                <w:sz w:val="18"/>
                <w:szCs w:val="18"/>
                <w:lang w:val="uk-UA"/>
              </w:rPr>
            </w:pPr>
          </w:p>
        </w:tc>
        <w:tc>
          <w:tcPr>
            <w:tcW w:w="1715" w:type="dxa"/>
          </w:tcPr>
          <w:p w14:paraId="63E39F8B" w14:textId="77777777" w:rsidR="004F1525" w:rsidRPr="00975AC6" w:rsidRDefault="004F1525">
            <w:pPr>
              <w:pBdr>
                <w:top w:val="nil"/>
                <w:left w:val="nil"/>
                <w:bottom w:val="nil"/>
                <w:right w:val="nil"/>
                <w:between w:val="nil"/>
              </w:pBdr>
              <w:spacing w:after="0" w:line="240" w:lineRule="auto"/>
              <w:ind w:right="15"/>
              <w:rPr>
                <w:rFonts w:ascii="Times New Roman" w:eastAsia="Times New Roman" w:hAnsi="Times New Roman" w:cs="Times New Roman"/>
                <w:color w:val="000000"/>
                <w:sz w:val="18"/>
                <w:szCs w:val="18"/>
                <w:lang w:val="uk-UA"/>
              </w:rPr>
            </w:pPr>
          </w:p>
        </w:tc>
        <w:tc>
          <w:tcPr>
            <w:tcW w:w="4082" w:type="dxa"/>
          </w:tcPr>
          <w:p w14:paraId="2E6C7F0C" w14:textId="77777777" w:rsidR="004F1525" w:rsidRPr="00975AC6" w:rsidRDefault="004F1525">
            <w:pPr>
              <w:pBdr>
                <w:top w:val="nil"/>
                <w:left w:val="nil"/>
                <w:bottom w:val="nil"/>
                <w:right w:val="nil"/>
                <w:between w:val="nil"/>
              </w:pBdr>
              <w:spacing w:after="0" w:line="240" w:lineRule="auto"/>
              <w:ind w:right="15"/>
              <w:rPr>
                <w:rFonts w:ascii="Times New Roman" w:eastAsia="Times New Roman" w:hAnsi="Times New Roman" w:cs="Times New Roman"/>
                <w:color w:val="000000"/>
                <w:sz w:val="18"/>
                <w:szCs w:val="18"/>
                <w:lang w:val="uk-UA"/>
              </w:rPr>
            </w:pPr>
          </w:p>
        </w:tc>
      </w:tr>
      <w:tr w:rsidR="004F1525" w:rsidRPr="00975AC6" w14:paraId="63ADE6AB" w14:textId="77777777" w:rsidTr="008D40EF">
        <w:trPr>
          <w:trHeight w:val="782"/>
        </w:trPr>
        <w:tc>
          <w:tcPr>
            <w:tcW w:w="3809" w:type="dxa"/>
          </w:tcPr>
          <w:p w14:paraId="4445F763" w14:textId="2D73A90E" w:rsidR="004F1525" w:rsidRPr="00975AC6" w:rsidRDefault="00F77418">
            <w:pPr>
              <w:pBdr>
                <w:top w:val="nil"/>
                <w:left w:val="nil"/>
                <w:bottom w:val="nil"/>
                <w:right w:val="nil"/>
                <w:between w:val="nil"/>
              </w:pBdr>
              <w:spacing w:after="0" w:line="240" w:lineRule="auto"/>
              <w:ind w:right="15"/>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Коломийська міська рада</w:t>
            </w:r>
          </w:p>
        </w:tc>
        <w:tc>
          <w:tcPr>
            <w:tcW w:w="1715" w:type="dxa"/>
          </w:tcPr>
          <w:p w14:paraId="06638BC3" w14:textId="77777777" w:rsidR="004F1525" w:rsidRDefault="004F1525">
            <w:pPr>
              <w:pBdr>
                <w:top w:val="nil"/>
                <w:left w:val="nil"/>
                <w:bottom w:val="nil"/>
                <w:right w:val="nil"/>
                <w:between w:val="nil"/>
              </w:pBdr>
              <w:spacing w:after="0" w:line="240" w:lineRule="auto"/>
              <w:ind w:right="15"/>
              <w:rPr>
                <w:rFonts w:ascii="Times New Roman" w:eastAsia="Times New Roman" w:hAnsi="Times New Roman" w:cs="Times New Roman"/>
                <w:color w:val="000000"/>
                <w:sz w:val="18"/>
                <w:szCs w:val="18"/>
                <w:lang w:val="uk-UA"/>
              </w:rPr>
            </w:pPr>
          </w:p>
          <w:p w14:paraId="360355E9" w14:textId="620AF15E" w:rsidR="008D40EF" w:rsidRPr="00975AC6" w:rsidRDefault="008D40EF">
            <w:pPr>
              <w:pBdr>
                <w:top w:val="nil"/>
                <w:left w:val="nil"/>
                <w:bottom w:val="nil"/>
                <w:right w:val="nil"/>
                <w:between w:val="nil"/>
              </w:pBdr>
              <w:spacing w:after="0" w:line="240" w:lineRule="auto"/>
              <w:ind w:right="15"/>
              <w:rPr>
                <w:rFonts w:ascii="Times New Roman" w:eastAsia="Times New Roman" w:hAnsi="Times New Roman" w:cs="Times New Roman"/>
                <w:color w:val="FFFFFF"/>
                <w:sz w:val="28"/>
                <w:szCs w:val="28"/>
                <w:lang w:val="uk-UA"/>
              </w:rPr>
            </w:pPr>
            <w:r>
              <w:rPr>
                <w:rFonts w:ascii="Times New Roman" w:eastAsia="Times New Roman" w:hAnsi="Times New Roman" w:cs="Times New Roman"/>
                <w:color w:val="000000"/>
                <w:sz w:val="18"/>
                <w:szCs w:val="18"/>
                <w:lang w:val="uk-UA"/>
              </w:rPr>
              <w:t>________________</w:t>
            </w:r>
          </w:p>
        </w:tc>
        <w:tc>
          <w:tcPr>
            <w:tcW w:w="4082" w:type="dxa"/>
          </w:tcPr>
          <w:p w14:paraId="5B2CE083" w14:textId="530A8F7B" w:rsidR="004F1525" w:rsidRPr="00975AC6" w:rsidRDefault="00F77418">
            <w:pPr>
              <w:pBdr>
                <w:top w:val="nil"/>
                <w:left w:val="nil"/>
                <w:bottom w:val="nil"/>
                <w:right w:val="nil"/>
                <w:between w:val="nil"/>
              </w:pBdr>
              <w:shd w:val="clear" w:color="auto" w:fill="FFFFFF"/>
              <w:spacing w:after="0" w:line="240" w:lineRule="auto"/>
              <w:ind w:right="15"/>
              <w:jc w:val="both"/>
              <w:rPr>
                <w:rFonts w:ascii="Times New Roman" w:eastAsia="Times New Roman" w:hAnsi="Times New Roman" w:cs="Times New Roman"/>
                <w:b/>
                <w:color w:val="000000"/>
                <w:sz w:val="28"/>
                <w:szCs w:val="28"/>
                <w:lang w:val="uk-UA"/>
              </w:rPr>
            </w:pPr>
            <w:r>
              <w:rPr>
                <w:rFonts w:ascii="Times New Roman" w:eastAsia="Times New Roman" w:hAnsi="Times New Roman" w:cs="Times New Roman"/>
                <w:b/>
                <w:color w:val="000000"/>
                <w:sz w:val="28"/>
                <w:szCs w:val="28"/>
                <w:lang w:val="uk-UA"/>
              </w:rPr>
              <w:t xml:space="preserve">Богдан </w:t>
            </w:r>
            <w:r w:rsidR="00443027">
              <w:rPr>
                <w:rFonts w:ascii="Times New Roman" w:eastAsia="Times New Roman" w:hAnsi="Times New Roman" w:cs="Times New Roman"/>
                <w:b/>
                <w:color w:val="000000"/>
                <w:sz w:val="28"/>
                <w:szCs w:val="28"/>
                <w:lang w:val="uk-UA"/>
              </w:rPr>
              <w:t xml:space="preserve"> С</w:t>
            </w:r>
            <w:r>
              <w:rPr>
                <w:rFonts w:ascii="Times New Roman" w:eastAsia="Times New Roman" w:hAnsi="Times New Roman" w:cs="Times New Roman"/>
                <w:b/>
                <w:color w:val="000000"/>
                <w:sz w:val="28"/>
                <w:szCs w:val="28"/>
                <w:lang w:val="uk-UA"/>
              </w:rPr>
              <w:t>ТАНІСЛАВСЬКИЙ</w:t>
            </w:r>
          </w:p>
        </w:tc>
      </w:tr>
      <w:tr w:rsidR="004F1525" w:rsidRPr="00975AC6" w14:paraId="4CF240F0" w14:textId="77777777" w:rsidTr="008D40EF">
        <w:tc>
          <w:tcPr>
            <w:tcW w:w="3809" w:type="dxa"/>
          </w:tcPr>
          <w:p w14:paraId="2177093C" w14:textId="77777777" w:rsidR="004F1525" w:rsidRPr="00975AC6" w:rsidRDefault="004F1525">
            <w:pPr>
              <w:pBdr>
                <w:top w:val="nil"/>
                <w:left w:val="nil"/>
                <w:bottom w:val="nil"/>
                <w:right w:val="nil"/>
                <w:between w:val="nil"/>
              </w:pBdr>
              <w:shd w:val="clear" w:color="auto" w:fill="FFFFFF"/>
              <w:spacing w:after="0" w:line="240" w:lineRule="auto"/>
              <w:ind w:right="15"/>
              <w:rPr>
                <w:rFonts w:ascii="Times New Roman" w:eastAsia="Times New Roman" w:hAnsi="Times New Roman" w:cs="Times New Roman"/>
                <w:b/>
                <w:color w:val="000000"/>
                <w:sz w:val="28"/>
                <w:szCs w:val="28"/>
                <w:lang w:val="uk-UA"/>
              </w:rPr>
            </w:pPr>
          </w:p>
          <w:p w14:paraId="6EAA17D7" w14:textId="77777777" w:rsidR="004F1525" w:rsidRPr="00975AC6" w:rsidRDefault="00E55195">
            <w:pPr>
              <w:pBdr>
                <w:top w:val="nil"/>
                <w:left w:val="nil"/>
                <w:bottom w:val="nil"/>
                <w:right w:val="nil"/>
                <w:between w:val="nil"/>
              </w:pBdr>
              <w:shd w:val="clear" w:color="auto" w:fill="FFFFFF"/>
              <w:spacing w:after="0" w:line="240" w:lineRule="auto"/>
              <w:ind w:right="15"/>
              <w:rPr>
                <w:rFonts w:ascii="Times New Roman" w:eastAsia="Times New Roman" w:hAnsi="Times New Roman" w:cs="Times New Roman"/>
                <w:b/>
                <w:color w:val="000000"/>
                <w:sz w:val="28"/>
                <w:szCs w:val="28"/>
                <w:lang w:val="uk-UA"/>
              </w:rPr>
            </w:pPr>
            <w:r w:rsidRPr="00975AC6">
              <w:rPr>
                <w:rFonts w:ascii="Times New Roman" w:eastAsia="Times New Roman" w:hAnsi="Times New Roman" w:cs="Times New Roman"/>
                <w:b/>
                <w:color w:val="000000"/>
                <w:sz w:val="28"/>
                <w:szCs w:val="28"/>
                <w:lang w:val="uk-UA"/>
              </w:rPr>
              <w:t>Керівник програми</w:t>
            </w:r>
          </w:p>
          <w:p w14:paraId="0E61732B" w14:textId="77777777" w:rsidR="004F1525" w:rsidRPr="00975AC6" w:rsidRDefault="004F1525">
            <w:pPr>
              <w:pBdr>
                <w:top w:val="nil"/>
                <w:left w:val="nil"/>
                <w:bottom w:val="nil"/>
                <w:right w:val="nil"/>
                <w:between w:val="nil"/>
              </w:pBdr>
              <w:shd w:val="clear" w:color="auto" w:fill="FFFFFF"/>
              <w:spacing w:after="0" w:line="240" w:lineRule="auto"/>
              <w:ind w:right="15"/>
              <w:rPr>
                <w:rFonts w:ascii="Times New Roman" w:eastAsia="Times New Roman" w:hAnsi="Times New Roman" w:cs="Times New Roman"/>
                <w:color w:val="000000"/>
                <w:sz w:val="18"/>
                <w:szCs w:val="18"/>
                <w:lang w:val="uk-UA"/>
              </w:rPr>
            </w:pPr>
          </w:p>
        </w:tc>
        <w:tc>
          <w:tcPr>
            <w:tcW w:w="1715" w:type="dxa"/>
          </w:tcPr>
          <w:p w14:paraId="4B8BE700" w14:textId="77777777" w:rsidR="004F1525" w:rsidRPr="00975AC6" w:rsidRDefault="004F1525">
            <w:pPr>
              <w:pBdr>
                <w:top w:val="nil"/>
                <w:left w:val="nil"/>
                <w:bottom w:val="nil"/>
                <w:right w:val="nil"/>
                <w:between w:val="nil"/>
              </w:pBdr>
              <w:spacing w:after="0" w:line="240" w:lineRule="auto"/>
              <w:ind w:right="15"/>
              <w:rPr>
                <w:rFonts w:ascii="Times New Roman" w:eastAsia="Times New Roman" w:hAnsi="Times New Roman" w:cs="Times New Roman"/>
                <w:color w:val="000000"/>
                <w:sz w:val="28"/>
                <w:szCs w:val="28"/>
                <w:lang w:val="uk-UA"/>
              </w:rPr>
            </w:pPr>
          </w:p>
        </w:tc>
        <w:tc>
          <w:tcPr>
            <w:tcW w:w="4082" w:type="dxa"/>
          </w:tcPr>
          <w:p w14:paraId="5129D58C" w14:textId="77777777" w:rsidR="004F1525" w:rsidRPr="00975AC6" w:rsidRDefault="004F1525">
            <w:pPr>
              <w:pBdr>
                <w:top w:val="nil"/>
                <w:left w:val="nil"/>
                <w:bottom w:val="nil"/>
                <w:right w:val="nil"/>
                <w:between w:val="nil"/>
              </w:pBdr>
              <w:spacing w:after="0" w:line="240" w:lineRule="auto"/>
              <w:ind w:right="15"/>
              <w:jc w:val="both"/>
              <w:rPr>
                <w:rFonts w:ascii="Times New Roman" w:eastAsia="Times New Roman" w:hAnsi="Times New Roman" w:cs="Times New Roman"/>
                <w:b/>
                <w:color w:val="000000"/>
                <w:sz w:val="28"/>
                <w:szCs w:val="28"/>
                <w:lang w:val="uk-UA"/>
              </w:rPr>
            </w:pPr>
          </w:p>
        </w:tc>
      </w:tr>
      <w:tr w:rsidR="004F1525" w:rsidRPr="00975AC6" w14:paraId="579C53AF" w14:textId="77777777" w:rsidTr="008D40EF">
        <w:tc>
          <w:tcPr>
            <w:tcW w:w="3809" w:type="dxa"/>
          </w:tcPr>
          <w:p w14:paraId="04B2124E" w14:textId="77777777" w:rsidR="004F1525" w:rsidRPr="00975AC6" w:rsidRDefault="00E55195">
            <w:pPr>
              <w:pBdr>
                <w:top w:val="nil"/>
                <w:left w:val="nil"/>
                <w:bottom w:val="nil"/>
                <w:right w:val="nil"/>
                <w:between w:val="nil"/>
              </w:pBdr>
              <w:spacing w:after="0" w:line="240" w:lineRule="auto"/>
              <w:ind w:right="15"/>
              <w:rPr>
                <w:rFonts w:ascii="Times New Roman" w:eastAsia="Times New Roman" w:hAnsi="Times New Roman" w:cs="Times New Roman"/>
                <w:color w:val="000000"/>
                <w:sz w:val="18"/>
                <w:szCs w:val="18"/>
                <w:lang w:val="uk-UA"/>
              </w:rPr>
            </w:pPr>
            <w:r w:rsidRPr="00975AC6">
              <w:rPr>
                <w:rFonts w:ascii="Times New Roman" w:eastAsia="Times New Roman" w:hAnsi="Times New Roman" w:cs="Times New Roman"/>
                <w:color w:val="000000"/>
                <w:sz w:val="28"/>
                <w:szCs w:val="28"/>
                <w:lang w:val="uk-UA"/>
              </w:rPr>
              <w:t>Заступник міського голови</w:t>
            </w:r>
          </w:p>
        </w:tc>
        <w:tc>
          <w:tcPr>
            <w:tcW w:w="1715" w:type="dxa"/>
          </w:tcPr>
          <w:p w14:paraId="261C1E83" w14:textId="16D1C9B4" w:rsidR="004F1525" w:rsidRPr="00975AC6" w:rsidRDefault="008D5D3F" w:rsidP="00796D71">
            <w:pPr>
              <w:pBdr>
                <w:top w:val="nil"/>
                <w:left w:val="nil"/>
                <w:bottom w:val="nil"/>
                <w:right w:val="nil"/>
                <w:between w:val="nil"/>
              </w:pBdr>
              <w:spacing w:after="0" w:line="240" w:lineRule="auto"/>
              <w:ind w:right="15"/>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18"/>
                <w:szCs w:val="18"/>
                <w:lang w:val="uk-UA"/>
              </w:rPr>
              <w:t xml:space="preserve">  </w:t>
            </w:r>
            <w:r w:rsidR="00E55195" w:rsidRPr="00975AC6">
              <w:rPr>
                <w:rFonts w:ascii="Times New Roman" w:eastAsia="Times New Roman" w:hAnsi="Times New Roman" w:cs="Times New Roman"/>
                <w:color w:val="000000"/>
                <w:sz w:val="18"/>
                <w:szCs w:val="18"/>
                <w:lang w:val="uk-UA"/>
              </w:rPr>
              <w:t>________________</w:t>
            </w:r>
          </w:p>
        </w:tc>
        <w:tc>
          <w:tcPr>
            <w:tcW w:w="4082" w:type="dxa"/>
          </w:tcPr>
          <w:p w14:paraId="1FCB5C30" w14:textId="77777777" w:rsidR="004F1525" w:rsidRPr="00975AC6" w:rsidRDefault="00E55195">
            <w:pPr>
              <w:pBdr>
                <w:top w:val="nil"/>
                <w:left w:val="nil"/>
                <w:bottom w:val="nil"/>
                <w:right w:val="nil"/>
                <w:between w:val="nil"/>
              </w:pBdr>
              <w:spacing w:after="0" w:line="240" w:lineRule="auto"/>
              <w:ind w:right="15"/>
              <w:jc w:val="both"/>
              <w:rPr>
                <w:rFonts w:ascii="Times New Roman" w:eastAsia="Times New Roman" w:hAnsi="Times New Roman" w:cs="Times New Roman"/>
                <w:b/>
                <w:color w:val="000000"/>
                <w:sz w:val="28"/>
                <w:szCs w:val="28"/>
                <w:lang w:val="uk-UA"/>
              </w:rPr>
            </w:pPr>
            <w:r w:rsidRPr="00975AC6">
              <w:rPr>
                <w:rFonts w:ascii="Times New Roman" w:eastAsia="Times New Roman" w:hAnsi="Times New Roman" w:cs="Times New Roman"/>
                <w:b/>
                <w:color w:val="000000"/>
                <w:sz w:val="28"/>
                <w:szCs w:val="28"/>
                <w:lang w:val="uk-UA"/>
              </w:rPr>
              <w:t>Михайло КАЧАНСЬКИЙ</w:t>
            </w:r>
          </w:p>
        </w:tc>
      </w:tr>
      <w:tr w:rsidR="004F1525" w:rsidRPr="00975AC6" w14:paraId="6BD8C667" w14:textId="77777777" w:rsidTr="008D40EF">
        <w:tc>
          <w:tcPr>
            <w:tcW w:w="3809" w:type="dxa"/>
          </w:tcPr>
          <w:p w14:paraId="6810248E" w14:textId="77777777" w:rsidR="004F1525" w:rsidRPr="00975AC6" w:rsidRDefault="004F1525">
            <w:pPr>
              <w:pBdr>
                <w:top w:val="nil"/>
                <w:left w:val="nil"/>
                <w:bottom w:val="nil"/>
                <w:right w:val="nil"/>
                <w:between w:val="nil"/>
              </w:pBdr>
              <w:shd w:val="clear" w:color="auto" w:fill="FFFFFF"/>
              <w:spacing w:after="0" w:line="240" w:lineRule="auto"/>
              <w:ind w:right="15"/>
              <w:rPr>
                <w:rFonts w:ascii="Times New Roman" w:eastAsia="Times New Roman" w:hAnsi="Times New Roman" w:cs="Times New Roman"/>
                <w:b/>
                <w:color w:val="000000"/>
                <w:sz w:val="28"/>
                <w:szCs w:val="28"/>
                <w:lang w:val="uk-UA"/>
              </w:rPr>
            </w:pPr>
          </w:p>
          <w:p w14:paraId="4E5737AC" w14:textId="3C1546B1" w:rsidR="004F1525" w:rsidRPr="00975AC6" w:rsidRDefault="004F1525">
            <w:pPr>
              <w:pBdr>
                <w:top w:val="nil"/>
                <w:left w:val="nil"/>
                <w:bottom w:val="nil"/>
                <w:right w:val="nil"/>
                <w:between w:val="nil"/>
              </w:pBdr>
              <w:shd w:val="clear" w:color="auto" w:fill="FFFFFF"/>
              <w:spacing w:after="0" w:line="240" w:lineRule="auto"/>
              <w:ind w:right="15"/>
              <w:rPr>
                <w:rFonts w:ascii="Times New Roman" w:eastAsia="Times New Roman" w:hAnsi="Times New Roman" w:cs="Times New Roman"/>
                <w:b/>
                <w:color w:val="000000"/>
                <w:sz w:val="28"/>
                <w:szCs w:val="28"/>
                <w:lang w:val="uk-UA"/>
              </w:rPr>
            </w:pPr>
          </w:p>
          <w:p w14:paraId="1745DB8E" w14:textId="6E049599" w:rsidR="003408E9" w:rsidRPr="00975AC6" w:rsidRDefault="003408E9">
            <w:pPr>
              <w:pBdr>
                <w:top w:val="nil"/>
                <w:left w:val="nil"/>
                <w:bottom w:val="nil"/>
                <w:right w:val="nil"/>
                <w:between w:val="nil"/>
              </w:pBdr>
              <w:shd w:val="clear" w:color="auto" w:fill="FFFFFF"/>
              <w:spacing w:after="0" w:line="240" w:lineRule="auto"/>
              <w:ind w:right="15"/>
              <w:rPr>
                <w:rFonts w:ascii="Times New Roman" w:eastAsia="Times New Roman" w:hAnsi="Times New Roman" w:cs="Times New Roman"/>
                <w:b/>
                <w:color w:val="000000"/>
                <w:sz w:val="28"/>
                <w:szCs w:val="28"/>
                <w:lang w:val="uk-UA"/>
              </w:rPr>
            </w:pPr>
          </w:p>
          <w:p w14:paraId="40EC0592" w14:textId="399E7699" w:rsidR="003408E9" w:rsidRPr="00975AC6" w:rsidRDefault="003408E9">
            <w:pPr>
              <w:pBdr>
                <w:top w:val="nil"/>
                <w:left w:val="nil"/>
                <w:bottom w:val="nil"/>
                <w:right w:val="nil"/>
                <w:between w:val="nil"/>
              </w:pBdr>
              <w:shd w:val="clear" w:color="auto" w:fill="FFFFFF"/>
              <w:spacing w:after="0" w:line="240" w:lineRule="auto"/>
              <w:ind w:right="15"/>
              <w:rPr>
                <w:rFonts w:ascii="Times New Roman" w:eastAsia="Times New Roman" w:hAnsi="Times New Roman" w:cs="Times New Roman"/>
                <w:b/>
                <w:color w:val="000000"/>
                <w:sz w:val="28"/>
                <w:szCs w:val="28"/>
                <w:lang w:val="uk-UA"/>
              </w:rPr>
            </w:pPr>
          </w:p>
          <w:p w14:paraId="0F38AD24" w14:textId="0C570497" w:rsidR="003408E9" w:rsidRPr="00975AC6" w:rsidRDefault="003408E9">
            <w:pPr>
              <w:pBdr>
                <w:top w:val="nil"/>
                <w:left w:val="nil"/>
                <w:bottom w:val="nil"/>
                <w:right w:val="nil"/>
                <w:between w:val="nil"/>
              </w:pBdr>
              <w:shd w:val="clear" w:color="auto" w:fill="FFFFFF"/>
              <w:spacing w:after="0" w:line="240" w:lineRule="auto"/>
              <w:ind w:right="15"/>
              <w:rPr>
                <w:rFonts w:ascii="Times New Roman" w:eastAsia="Times New Roman" w:hAnsi="Times New Roman" w:cs="Times New Roman"/>
                <w:b/>
                <w:color w:val="000000"/>
                <w:sz w:val="28"/>
                <w:szCs w:val="28"/>
                <w:lang w:val="uk-UA"/>
              </w:rPr>
            </w:pPr>
          </w:p>
          <w:p w14:paraId="0157C56A" w14:textId="77777777" w:rsidR="003408E9" w:rsidRPr="00975AC6" w:rsidRDefault="003408E9">
            <w:pPr>
              <w:pBdr>
                <w:top w:val="nil"/>
                <w:left w:val="nil"/>
                <w:bottom w:val="nil"/>
                <w:right w:val="nil"/>
                <w:between w:val="nil"/>
              </w:pBdr>
              <w:shd w:val="clear" w:color="auto" w:fill="FFFFFF"/>
              <w:spacing w:after="0" w:line="240" w:lineRule="auto"/>
              <w:ind w:right="15"/>
              <w:rPr>
                <w:rFonts w:ascii="Times New Roman" w:eastAsia="Times New Roman" w:hAnsi="Times New Roman" w:cs="Times New Roman"/>
                <w:b/>
                <w:color w:val="000000"/>
                <w:sz w:val="28"/>
                <w:szCs w:val="28"/>
                <w:lang w:val="uk-UA"/>
              </w:rPr>
            </w:pPr>
          </w:p>
          <w:p w14:paraId="02FFA465" w14:textId="00CE0ADE" w:rsidR="004F1525" w:rsidRPr="00975AC6" w:rsidRDefault="00E55195">
            <w:pPr>
              <w:pBdr>
                <w:top w:val="nil"/>
                <w:left w:val="nil"/>
                <w:bottom w:val="nil"/>
                <w:right w:val="nil"/>
                <w:between w:val="nil"/>
              </w:pBdr>
              <w:shd w:val="clear" w:color="auto" w:fill="FFFFFF"/>
              <w:spacing w:after="0" w:line="240" w:lineRule="auto"/>
              <w:ind w:right="15"/>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b/>
                <w:color w:val="000000"/>
                <w:sz w:val="28"/>
                <w:szCs w:val="28"/>
                <w:lang w:val="uk-UA"/>
              </w:rPr>
              <w:t>ПОГОДЖЕНО</w:t>
            </w:r>
            <w:r w:rsidR="008D5D3F" w:rsidRPr="00975AC6">
              <w:rPr>
                <w:rFonts w:ascii="Times New Roman" w:eastAsia="Times New Roman" w:hAnsi="Times New Roman" w:cs="Times New Roman"/>
                <w:b/>
                <w:color w:val="000000"/>
                <w:sz w:val="28"/>
                <w:szCs w:val="28"/>
                <w:lang w:val="uk-UA"/>
              </w:rPr>
              <w:t xml:space="preserve"> :</w:t>
            </w:r>
          </w:p>
          <w:p w14:paraId="2452612E" w14:textId="77777777" w:rsidR="004F1525" w:rsidRPr="00975AC6" w:rsidRDefault="004F1525">
            <w:pPr>
              <w:pBdr>
                <w:top w:val="nil"/>
                <w:left w:val="nil"/>
                <w:bottom w:val="nil"/>
                <w:right w:val="nil"/>
                <w:between w:val="nil"/>
              </w:pBdr>
              <w:spacing w:after="0" w:line="240" w:lineRule="auto"/>
              <w:ind w:right="15"/>
              <w:rPr>
                <w:rFonts w:ascii="Times New Roman" w:eastAsia="Times New Roman" w:hAnsi="Times New Roman" w:cs="Times New Roman"/>
                <w:color w:val="000000"/>
                <w:sz w:val="18"/>
                <w:szCs w:val="18"/>
                <w:lang w:val="uk-UA"/>
              </w:rPr>
            </w:pPr>
          </w:p>
        </w:tc>
        <w:tc>
          <w:tcPr>
            <w:tcW w:w="1715" w:type="dxa"/>
          </w:tcPr>
          <w:p w14:paraId="0766D4D1" w14:textId="77777777" w:rsidR="004F1525" w:rsidRPr="00975AC6" w:rsidRDefault="004F1525">
            <w:pPr>
              <w:pBdr>
                <w:top w:val="nil"/>
                <w:left w:val="nil"/>
                <w:bottom w:val="nil"/>
                <w:right w:val="nil"/>
                <w:between w:val="nil"/>
              </w:pBdr>
              <w:spacing w:after="0" w:line="240" w:lineRule="auto"/>
              <w:ind w:right="15"/>
              <w:rPr>
                <w:rFonts w:ascii="Times New Roman" w:eastAsia="Times New Roman" w:hAnsi="Times New Roman" w:cs="Times New Roman"/>
                <w:color w:val="000000"/>
                <w:sz w:val="28"/>
                <w:szCs w:val="28"/>
                <w:lang w:val="uk-UA"/>
              </w:rPr>
            </w:pPr>
          </w:p>
        </w:tc>
        <w:tc>
          <w:tcPr>
            <w:tcW w:w="4082" w:type="dxa"/>
          </w:tcPr>
          <w:p w14:paraId="0EFF1BC3" w14:textId="77777777" w:rsidR="004F1525" w:rsidRPr="00975AC6" w:rsidRDefault="004F1525">
            <w:pPr>
              <w:pBdr>
                <w:top w:val="nil"/>
                <w:left w:val="nil"/>
                <w:bottom w:val="nil"/>
                <w:right w:val="nil"/>
                <w:between w:val="nil"/>
              </w:pBdr>
              <w:spacing w:after="0" w:line="240" w:lineRule="auto"/>
              <w:ind w:right="15"/>
              <w:jc w:val="both"/>
              <w:rPr>
                <w:rFonts w:ascii="Times New Roman" w:eastAsia="Times New Roman" w:hAnsi="Times New Roman" w:cs="Times New Roman"/>
                <w:b/>
                <w:color w:val="000000"/>
                <w:sz w:val="28"/>
                <w:szCs w:val="28"/>
                <w:lang w:val="uk-UA"/>
              </w:rPr>
            </w:pPr>
          </w:p>
        </w:tc>
      </w:tr>
      <w:tr w:rsidR="004F1525" w:rsidRPr="00975AC6" w14:paraId="61D287A8" w14:textId="77777777" w:rsidTr="008D40EF">
        <w:tc>
          <w:tcPr>
            <w:tcW w:w="3809" w:type="dxa"/>
          </w:tcPr>
          <w:p w14:paraId="764050F4" w14:textId="77777777" w:rsidR="004F1525" w:rsidRPr="00975AC6" w:rsidRDefault="00E55195">
            <w:pPr>
              <w:pBdr>
                <w:top w:val="nil"/>
                <w:left w:val="nil"/>
                <w:bottom w:val="nil"/>
                <w:right w:val="nil"/>
                <w:between w:val="nil"/>
              </w:pBdr>
              <w:shd w:val="clear" w:color="auto" w:fill="FFFFFF"/>
              <w:spacing w:after="0" w:line="240" w:lineRule="auto"/>
              <w:ind w:right="15"/>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Управління фінансів і внутрішнього аудиту</w:t>
            </w:r>
          </w:p>
          <w:p w14:paraId="1C6EA471" w14:textId="77777777" w:rsidR="004F1525" w:rsidRPr="00975AC6" w:rsidRDefault="00E55195">
            <w:pPr>
              <w:pBdr>
                <w:top w:val="nil"/>
                <w:left w:val="nil"/>
                <w:bottom w:val="nil"/>
                <w:right w:val="nil"/>
                <w:between w:val="nil"/>
              </w:pBdr>
              <w:spacing w:after="0" w:line="240" w:lineRule="auto"/>
              <w:ind w:right="15"/>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міської ради</w:t>
            </w:r>
          </w:p>
          <w:p w14:paraId="5BA74A02" w14:textId="77777777" w:rsidR="004F1525" w:rsidRPr="00975AC6" w:rsidRDefault="004F1525">
            <w:pPr>
              <w:pBdr>
                <w:top w:val="nil"/>
                <w:left w:val="nil"/>
                <w:bottom w:val="nil"/>
                <w:right w:val="nil"/>
                <w:between w:val="nil"/>
              </w:pBdr>
              <w:spacing w:after="0" w:line="240" w:lineRule="auto"/>
              <w:ind w:right="15"/>
              <w:rPr>
                <w:rFonts w:ascii="Times New Roman" w:eastAsia="Times New Roman" w:hAnsi="Times New Roman" w:cs="Times New Roman"/>
                <w:color w:val="000000"/>
                <w:sz w:val="18"/>
                <w:szCs w:val="18"/>
                <w:lang w:val="uk-UA"/>
              </w:rPr>
            </w:pPr>
          </w:p>
        </w:tc>
        <w:tc>
          <w:tcPr>
            <w:tcW w:w="1715" w:type="dxa"/>
          </w:tcPr>
          <w:p w14:paraId="3BCF0917" w14:textId="77777777" w:rsidR="004F1525" w:rsidRPr="00975AC6" w:rsidRDefault="004F1525">
            <w:pPr>
              <w:pBdr>
                <w:top w:val="nil"/>
                <w:left w:val="nil"/>
                <w:bottom w:val="nil"/>
                <w:right w:val="nil"/>
                <w:between w:val="nil"/>
              </w:pBdr>
              <w:spacing w:after="0" w:line="240" w:lineRule="auto"/>
              <w:ind w:right="15"/>
              <w:rPr>
                <w:rFonts w:ascii="Times New Roman" w:eastAsia="Times New Roman" w:hAnsi="Times New Roman" w:cs="Times New Roman"/>
                <w:color w:val="000000"/>
                <w:sz w:val="28"/>
                <w:szCs w:val="28"/>
                <w:lang w:val="uk-UA"/>
              </w:rPr>
            </w:pPr>
          </w:p>
          <w:p w14:paraId="01A8773D" w14:textId="77777777" w:rsidR="008D40EF" w:rsidRDefault="008D40EF">
            <w:pPr>
              <w:pBdr>
                <w:top w:val="nil"/>
                <w:left w:val="nil"/>
                <w:bottom w:val="nil"/>
                <w:right w:val="nil"/>
                <w:between w:val="nil"/>
              </w:pBdr>
              <w:spacing w:after="0" w:line="240" w:lineRule="auto"/>
              <w:ind w:right="15"/>
              <w:rPr>
                <w:rFonts w:ascii="Times New Roman" w:eastAsia="Times New Roman" w:hAnsi="Times New Roman" w:cs="Times New Roman"/>
                <w:color w:val="FFFFFF"/>
                <w:sz w:val="28"/>
                <w:szCs w:val="28"/>
                <w:lang w:val="uk-UA"/>
              </w:rPr>
            </w:pPr>
          </w:p>
          <w:p w14:paraId="109C9372" w14:textId="2C7E3AF4" w:rsidR="004F1525" w:rsidRPr="00975AC6" w:rsidRDefault="00E55195">
            <w:pPr>
              <w:pBdr>
                <w:top w:val="nil"/>
                <w:left w:val="nil"/>
                <w:bottom w:val="nil"/>
                <w:right w:val="nil"/>
                <w:between w:val="nil"/>
              </w:pBdr>
              <w:spacing w:after="0" w:line="240" w:lineRule="auto"/>
              <w:ind w:right="15"/>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FFFFFF"/>
                <w:sz w:val="28"/>
                <w:szCs w:val="28"/>
                <w:lang w:val="uk-UA"/>
              </w:rPr>
              <w:t>А</w:t>
            </w:r>
            <w:r w:rsidRPr="00975AC6">
              <w:rPr>
                <w:rFonts w:ascii="Times New Roman" w:eastAsia="Times New Roman" w:hAnsi="Times New Roman" w:cs="Times New Roman"/>
                <w:color w:val="000000"/>
                <w:sz w:val="18"/>
                <w:szCs w:val="18"/>
                <w:lang w:val="uk-UA"/>
              </w:rPr>
              <w:t>______________</w:t>
            </w:r>
          </w:p>
        </w:tc>
        <w:tc>
          <w:tcPr>
            <w:tcW w:w="4082" w:type="dxa"/>
          </w:tcPr>
          <w:p w14:paraId="61D138F4" w14:textId="77777777" w:rsidR="004F1525" w:rsidRPr="00975AC6" w:rsidRDefault="004F1525">
            <w:pPr>
              <w:pBdr>
                <w:top w:val="nil"/>
                <w:left w:val="nil"/>
                <w:bottom w:val="nil"/>
                <w:right w:val="nil"/>
                <w:between w:val="nil"/>
              </w:pBdr>
              <w:spacing w:after="0" w:line="240" w:lineRule="auto"/>
              <w:ind w:right="15"/>
              <w:jc w:val="both"/>
              <w:rPr>
                <w:rFonts w:ascii="Times New Roman" w:eastAsia="Times New Roman" w:hAnsi="Times New Roman" w:cs="Times New Roman"/>
                <w:b/>
                <w:color w:val="000000"/>
                <w:sz w:val="28"/>
                <w:szCs w:val="28"/>
                <w:lang w:val="uk-UA"/>
              </w:rPr>
            </w:pPr>
          </w:p>
          <w:p w14:paraId="2689241B" w14:textId="77777777" w:rsidR="008D40EF" w:rsidRDefault="008D40EF">
            <w:pPr>
              <w:pBdr>
                <w:top w:val="nil"/>
                <w:left w:val="nil"/>
                <w:bottom w:val="nil"/>
                <w:right w:val="nil"/>
                <w:between w:val="nil"/>
              </w:pBdr>
              <w:spacing w:after="0" w:line="240" w:lineRule="auto"/>
              <w:ind w:right="15"/>
              <w:jc w:val="both"/>
              <w:rPr>
                <w:rFonts w:ascii="Times New Roman" w:eastAsia="Times New Roman" w:hAnsi="Times New Roman" w:cs="Times New Roman"/>
                <w:b/>
                <w:color w:val="000000"/>
                <w:sz w:val="28"/>
                <w:szCs w:val="28"/>
                <w:lang w:val="uk-UA"/>
              </w:rPr>
            </w:pPr>
          </w:p>
          <w:p w14:paraId="3282DFDA" w14:textId="36F31569" w:rsidR="004F1525" w:rsidRPr="00975AC6" w:rsidRDefault="00E55195">
            <w:pPr>
              <w:pBdr>
                <w:top w:val="nil"/>
                <w:left w:val="nil"/>
                <w:bottom w:val="nil"/>
                <w:right w:val="nil"/>
                <w:between w:val="nil"/>
              </w:pBdr>
              <w:spacing w:after="0" w:line="240" w:lineRule="auto"/>
              <w:ind w:right="15"/>
              <w:jc w:val="both"/>
              <w:rPr>
                <w:rFonts w:ascii="Times New Roman" w:eastAsia="Times New Roman" w:hAnsi="Times New Roman" w:cs="Times New Roman"/>
                <w:b/>
                <w:color w:val="000000"/>
                <w:sz w:val="28"/>
                <w:szCs w:val="28"/>
                <w:lang w:val="uk-UA"/>
              </w:rPr>
            </w:pPr>
            <w:r w:rsidRPr="00975AC6">
              <w:rPr>
                <w:rFonts w:ascii="Times New Roman" w:eastAsia="Times New Roman" w:hAnsi="Times New Roman" w:cs="Times New Roman"/>
                <w:b/>
                <w:color w:val="000000"/>
                <w:sz w:val="28"/>
                <w:szCs w:val="28"/>
                <w:lang w:val="uk-UA"/>
              </w:rPr>
              <w:t>Ольга ГАВДУНИК</w:t>
            </w:r>
          </w:p>
        </w:tc>
      </w:tr>
      <w:tr w:rsidR="004F1525" w:rsidRPr="00975AC6" w14:paraId="6CD0D6FC" w14:textId="77777777" w:rsidTr="008D40EF">
        <w:tc>
          <w:tcPr>
            <w:tcW w:w="3809" w:type="dxa"/>
          </w:tcPr>
          <w:p w14:paraId="64AB3396" w14:textId="77777777" w:rsidR="004F1525" w:rsidRPr="00975AC6" w:rsidRDefault="00E55195">
            <w:pPr>
              <w:pBdr>
                <w:top w:val="nil"/>
                <w:left w:val="nil"/>
                <w:bottom w:val="nil"/>
                <w:right w:val="nil"/>
                <w:between w:val="nil"/>
              </w:pBdr>
              <w:shd w:val="clear" w:color="auto" w:fill="FFFFFF"/>
              <w:spacing w:after="0" w:line="240" w:lineRule="auto"/>
              <w:ind w:right="15"/>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Юридичний відділ</w:t>
            </w:r>
          </w:p>
          <w:p w14:paraId="16E6EF7D" w14:textId="77777777" w:rsidR="004F1525" w:rsidRPr="00975AC6" w:rsidRDefault="00E55195">
            <w:pPr>
              <w:pBdr>
                <w:top w:val="nil"/>
                <w:left w:val="nil"/>
                <w:bottom w:val="nil"/>
                <w:right w:val="nil"/>
                <w:between w:val="nil"/>
              </w:pBdr>
              <w:spacing w:after="0" w:line="240" w:lineRule="auto"/>
              <w:ind w:right="15"/>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 xml:space="preserve">міської ради </w:t>
            </w:r>
          </w:p>
          <w:p w14:paraId="347E5AC3" w14:textId="77777777" w:rsidR="004F1525" w:rsidRPr="00975AC6" w:rsidRDefault="004F1525">
            <w:pPr>
              <w:pBdr>
                <w:top w:val="nil"/>
                <w:left w:val="nil"/>
                <w:bottom w:val="nil"/>
                <w:right w:val="nil"/>
                <w:between w:val="nil"/>
              </w:pBdr>
              <w:spacing w:after="0" w:line="240" w:lineRule="auto"/>
              <w:ind w:right="15"/>
              <w:rPr>
                <w:rFonts w:ascii="Times New Roman" w:eastAsia="Times New Roman" w:hAnsi="Times New Roman" w:cs="Times New Roman"/>
                <w:color w:val="000000"/>
                <w:sz w:val="18"/>
                <w:szCs w:val="18"/>
                <w:lang w:val="uk-UA"/>
              </w:rPr>
            </w:pPr>
          </w:p>
        </w:tc>
        <w:tc>
          <w:tcPr>
            <w:tcW w:w="1715" w:type="dxa"/>
          </w:tcPr>
          <w:p w14:paraId="6E6CC833" w14:textId="77777777" w:rsidR="004F1525" w:rsidRPr="00975AC6" w:rsidRDefault="004F1525">
            <w:pPr>
              <w:pBdr>
                <w:top w:val="nil"/>
                <w:left w:val="nil"/>
                <w:bottom w:val="nil"/>
                <w:right w:val="nil"/>
                <w:between w:val="nil"/>
              </w:pBdr>
              <w:spacing w:after="0" w:line="240" w:lineRule="auto"/>
              <w:ind w:right="15"/>
              <w:rPr>
                <w:rFonts w:ascii="Times New Roman" w:eastAsia="Times New Roman" w:hAnsi="Times New Roman" w:cs="Times New Roman"/>
                <w:color w:val="000000"/>
                <w:sz w:val="28"/>
                <w:szCs w:val="28"/>
                <w:lang w:val="uk-UA"/>
              </w:rPr>
            </w:pPr>
          </w:p>
          <w:p w14:paraId="5E4932CE" w14:textId="147A84D9" w:rsidR="004F1525" w:rsidRPr="00975AC6" w:rsidRDefault="00E55195">
            <w:pPr>
              <w:pBdr>
                <w:top w:val="nil"/>
                <w:left w:val="nil"/>
                <w:bottom w:val="nil"/>
                <w:right w:val="nil"/>
                <w:between w:val="nil"/>
              </w:pBdr>
              <w:spacing w:after="0" w:line="240" w:lineRule="auto"/>
              <w:ind w:right="15"/>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FFFFFF"/>
                <w:sz w:val="28"/>
                <w:szCs w:val="28"/>
                <w:lang w:val="uk-UA"/>
              </w:rPr>
              <w:t>А</w:t>
            </w:r>
            <w:r w:rsidRPr="00975AC6">
              <w:rPr>
                <w:rFonts w:ascii="Times New Roman" w:eastAsia="Times New Roman" w:hAnsi="Times New Roman" w:cs="Times New Roman"/>
                <w:color w:val="000000"/>
                <w:sz w:val="18"/>
                <w:szCs w:val="18"/>
                <w:lang w:val="uk-UA"/>
              </w:rPr>
              <w:t>______________</w:t>
            </w:r>
          </w:p>
        </w:tc>
        <w:tc>
          <w:tcPr>
            <w:tcW w:w="4082" w:type="dxa"/>
          </w:tcPr>
          <w:p w14:paraId="392EE06E" w14:textId="77777777" w:rsidR="004F1525" w:rsidRPr="00975AC6" w:rsidRDefault="004F1525">
            <w:pPr>
              <w:pBdr>
                <w:top w:val="nil"/>
                <w:left w:val="nil"/>
                <w:bottom w:val="nil"/>
                <w:right w:val="nil"/>
                <w:between w:val="nil"/>
              </w:pBdr>
              <w:spacing w:after="0" w:line="240" w:lineRule="auto"/>
              <w:ind w:right="15"/>
              <w:jc w:val="both"/>
              <w:rPr>
                <w:rFonts w:ascii="Times New Roman" w:eastAsia="Times New Roman" w:hAnsi="Times New Roman" w:cs="Times New Roman"/>
                <w:b/>
                <w:color w:val="000000"/>
                <w:sz w:val="28"/>
                <w:szCs w:val="28"/>
                <w:lang w:val="uk-UA"/>
              </w:rPr>
            </w:pPr>
          </w:p>
          <w:p w14:paraId="56649C66" w14:textId="77777777" w:rsidR="004F1525" w:rsidRPr="00975AC6" w:rsidRDefault="00E55195">
            <w:pPr>
              <w:pBdr>
                <w:top w:val="nil"/>
                <w:left w:val="nil"/>
                <w:bottom w:val="nil"/>
                <w:right w:val="nil"/>
                <w:between w:val="nil"/>
              </w:pBdr>
              <w:spacing w:after="0" w:line="240" w:lineRule="auto"/>
              <w:ind w:right="15"/>
              <w:jc w:val="both"/>
              <w:rPr>
                <w:rFonts w:ascii="Times New Roman" w:eastAsia="Times New Roman" w:hAnsi="Times New Roman" w:cs="Times New Roman"/>
                <w:b/>
                <w:color w:val="000000"/>
                <w:sz w:val="28"/>
                <w:szCs w:val="28"/>
                <w:lang w:val="uk-UA"/>
              </w:rPr>
            </w:pPr>
            <w:r w:rsidRPr="00975AC6">
              <w:rPr>
                <w:rFonts w:ascii="Times New Roman" w:eastAsia="Times New Roman" w:hAnsi="Times New Roman" w:cs="Times New Roman"/>
                <w:b/>
                <w:color w:val="000000"/>
                <w:sz w:val="28"/>
                <w:szCs w:val="28"/>
                <w:lang w:val="uk-UA"/>
              </w:rPr>
              <w:t>Владислава МАКСИМ’ЮК</w:t>
            </w:r>
          </w:p>
        </w:tc>
      </w:tr>
      <w:tr w:rsidR="004F1525" w:rsidRPr="00975AC6" w14:paraId="11D34AB4" w14:textId="77777777" w:rsidTr="008D40EF">
        <w:tc>
          <w:tcPr>
            <w:tcW w:w="3809" w:type="dxa"/>
          </w:tcPr>
          <w:p w14:paraId="22D46AE6" w14:textId="77777777" w:rsidR="004F1525" w:rsidRPr="00975AC6" w:rsidRDefault="00E55195">
            <w:pPr>
              <w:pBdr>
                <w:top w:val="nil"/>
                <w:left w:val="nil"/>
                <w:bottom w:val="nil"/>
                <w:right w:val="nil"/>
                <w:between w:val="nil"/>
              </w:pBdr>
              <w:shd w:val="clear" w:color="auto" w:fill="FFFFFF"/>
              <w:spacing w:after="0" w:line="240" w:lineRule="auto"/>
              <w:ind w:right="15"/>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 xml:space="preserve">Управління економіки міської ради </w:t>
            </w:r>
          </w:p>
          <w:p w14:paraId="4A15BC04" w14:textId="77777777" w:rsidR="004F1525" w:rsidRPr="00975AC6" w:rsidRDefault="004F1525">
            <w:pPr>
              <w:pBdr>
                <w:top w:val="nil"/>
                <w:left w:val="nil"/>
                <w:bottom w:val="nil"/>
                <w:right w:val="nil"/>
                <w:between w:val="nil"/>
              </w:pBdr>
              <w:shd w:val="clear" w:color="auto" w:fill="FFFFFF"/>
              <w:spacing w:after="0" w:line="240" w:lineRule="auto"/>
              <w:ind w:right="15"/>
              <w:rPr>
                <w:rFonts w:ascii="Times New Roman" w:eastAsia="Times New Roman" w:hAnsi="Times New Roman" w:cs="Times New Roman"/>
                <w:color w:val="000000"/>
                <w:sz w:val="18"/>
                <w:szCs w:val="18"/>
                <w:lang w:val="uk-UA"/>
              </w:rPr>
            </w:pPr>
          </w:p>
        </w:tc>
        <w:tc>
          <w:tcPr>
            <w:tcW w:w="1715" w:type="dxa"/>
          </w:tcPr>
          <w:p w14:paraId="3EDAC3B7" w14:textId="77777777" w:rsidR="004F1525" w:rsidRPr="00975AC6" w:rsidRDefault="004F1525">
            <w:pPr>
              <w:pBdr>
                <w:top w:val="nil"/>
                <w:left w:val="nil"/>
                <w:bottom w:val="nil"/>
                <w:right w:val="nil"/>
                <w:between w:val="nil"/>
              </w:pBdr>
              <w:spacing w:after="0" w:line="240" w:lineRule="auto"/>
              <w:ind w:right="15"/>
              <w:rPr>
                <w:rFonts w:ascii="Times New Roman" w:eastAsia="Times New Roman" w:hAnsi="Times New Roman" w:cs="Times New Roman"/>
                <w:color w:val="FFFFFF"/>
                <w:sz w:val="28"/>
                <w:szCs w:val="28"/>
                <w:lang w:val="uk-UA"/>
              </w:rPr>
            </w:pPr>
          </w:p>
          <w:p w14:paraId="69930A49" w14:textId="30220E79" w:rsidR="004F1525" w:rsidRPr="00975AC6" w:rsidRDefault="00E55195">
            <w:pPr>
              <w:pBdr>
                <w:top w:val="nil"/>
                <w:left w:val="nil"/>
                <w:bottom w:val="nil"/>
                <w:right w:val="nil"/>
                <w:between w:val="nil"/>
              </w:pBdr>
              <w:spacing w:after="0" w:line="240" w:lineRule="auto"/>
              <w:ind w:right="15"/>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FFFFFF"/>
                <w:sz w:val="28"/>
                <w:szCs w:val="28"/>
                <w:lang w:val="uk-UA"/>
              </w:rPr>
              <w:t>_</w:t>
            </w:r>
            <w:r w:rsidRPr="00975AC6">
              <w:rPr>
                <w:rFonts w:ascii="Times New Roman" w:eastAsia="Times New Roman" w:hAnsi="Times New Roman" w:cs="Times New Roman"/>
                <w:color w:val="000000"/>
                <w:sz w:val="18"/>
                <w:szCs w:val="18"/>
                <w:lang w:val="uk-UA"/>
              </w:rPr>
              <w:t>______________</w:t>
            </w:r>
          </w:p>
        </w:tc>
        <w:tc>
          <w:tcPr>
            <w:tcW w:w="4082" w:type="dxa"/>
          </w:tcPr>
          <w:p w14:paraId="48FE854F" w14:textId="77777777" w:rsidR="004F1525" w:rsidRPr="00975AC6" w:rsidRDefault="004F1525">
            <w:pPr>
              <w:pBdr>
                <w:top w:val="nil"/>
                <w:left w:val="nil"/>
                <w:bottom w:val="nil"/>
                <w:right w:val="nil"/>
                <w:between w:val="nil"/>
              </w:pBdr>
              <w:spacing w:after="0" w:line="240" w:lineRule="auto"/>
              <w:ind w:right="15"/>
              <w:jc w:val="both"/>
              <w:rPr>
                <w:rFonts w:ascii="Times New Roman" w:eastAsia="Times New Roman" w:hAnsi="Times New Roman" w:cs="Times New Roman"/>
                <w:color w:val="000000"/>
                <w:sz w:val="24"/>
                <w:szCs w:val="24"/>
                <w:lang w:val="uk-UA"/>
              </w:rPr>
            </w:pPr>
          </w:p>
          <w:p w14:paraId="674D0C07" w14:textId="77777777" w:rsidR="004F1525" w:rsidRPr="00975AC6" w:rsidRDefault="00E55195">
            <w:pPr>
              <w:pBdr>
                <w:top w:val="nil"/>
                <w:left w:val="nil"/>
                <w:bottom w:val="nil"/>
                <w:right w:val="nil"/>
                <w:between w:val="nil"/>
              </w:pBdr>
              <w:spacing w:after="0" w:line="240" w:lineRule="auto"/>
              <w:ind w:right="15"/>
              <w:jc w:val="both"/>
              <w:rPr>
                <w:rFonts w:ascii="Times New Roman" w:eastAsia="Times New Roman" w:hAnsi="Times New Roman" w:cs="Times New Roman"/>
                <w:b/>
                <w:color w:val="000000"/>
                <w:sz w:val="28"/>
                <w:szCs w:val="28"/>
                <w:lang w:val="uk-UA"/>
              </w:rPr>
            </w:pPr>
            <w:r w:rsidRPr="00975AC6">
              <w:rPr>
                <w:rFonts w:ascii="Times New Roman" w:eastAsia="Times New Roman" w:hAnsi="Times New Roman" w:cs="Times New Roman"/>
                <w:b/>
                <w:color w:val="000000"/>
                <w:sz w:val="28"/>
                <w:szCs w:val="28"/>
                <w:lang w:val="uk-UA"/>
              </w:rPr>
              <w:t>Інна ТКАЧУК</w:t>
            </w:r>
          </w:p>
        </w:tc>
      </w:tr>
      <w:tr w:rsidR="004F1525" w:rsidRPr="00975AC6" w14:paraId="6EFDB2F8" w14:textId="77777777" w:rsidTr="008D40EF">
        <w:tc>
          <w:tcPr>
            <w:tcW w:w="3809" w:type="dxa"/>
          </w:tcPr>
          <w:p w14:paraId="71E58CEA" w14:textId="77777777" w:rsidR="004F1525" w:rsidRPr="00975AC6" w:rsidRDefault="00E55195">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 xml:space="preserve">Голова постійної комісії  </w:t>
            </w:r>
          </w:p>
          <w:p w14:paraId="0E5BEFB0" w14:textId="77777777" w:rsidR="004F1525" w:rsidRPr="00975AC6" w:rsidRDefault="00E55195">
            <w:pPr>
              <w:spacing w:after="0" w:line="240" w:lineRule="auto"/>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міської ради з питань</w:t>
            </w:r>
          </w:p>
          <w:p w14:paraId="7806DE05" w14:textId="77777777" w:rsidR="004F1525" w:rsidRPr="00975AC6" w:rsidRDefault="00E55195">
            <w:pPr>
              <w:spacing w:after="0" w:line="240" w:lineRule="auto"/>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бюджету, інвестицій,  соціально-</w:t>
            </w:r>
          </w:p>
          <w:p w14:paraId="3A8050AA" w14:textId="77777777" w:rsidR="004F1525" w:rsidRPr="00975AC6" w:rsidRDefault="00E55195">
            <w:pPr>
              <w:spacing w:after="0" w:line="240" w:lineRule="auto"/>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 xml:space="preserve">економічного розвитку та </w:t>
            </w:r>
          </w:p>
          <w:p w14:paraId="67A3647E" w14:textId="77777777" w:rsidR="004F1525" w:rsidRPr="00975AC6" w:rsidRDefault="00E55195">
            <w:pPr>
              <w:pBdr>
                <w:top w:val="nil"/>
                <w:left w:val="nil"/>
                <w:bottom w:val="nil"/>
                <w:right w:val="nil"/>
                <w:between w:val="nil"/>
              </w:pBdr>
              <w:shd w:val="clear" w:color="auto" w:fill="FFFFFF"/>
              <w:spacing w:after="0" w:line="240" w:lineRule="auto"/>
              <w:ind w:right="15"/>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зовнішньоекономічних відносин</w:t>
            </w:r>
          </w:p>
        </w:tc>
        <w:tc>
          <w:tcPr>
            <w:tcW w:w="1715" w:type="dxa"/>
          </w:tcPr>
          <w:p w14:paraId="025334B5" w14:textId="77777777" w:rsidR="004F1525" w:rsidRPr="00975AC6" w:rsidRDefault="004F1525">
            <w:pPr>
              <w:pBdr>
                <w:top w:val="nil"/>
                <w:left w:val="nil"/>
                <w:bottom w:val="nil"/>
                <w:right w:val="nil"/>
                <w:between w:val="nil"/>
              </w:pBdr>
              <w:spacing w:after="0" w:line="240" w:lineRule="auto"/>
              <w:ind w:right="15"/>
              <w:rPr>
                <w:rFonts w:ascii="Times New Roman" w:eastAsia="Times New Roman" w:hAnsi="Times New Roman" w:cs="Times New Roman"/>
                <w:color w:val="000000"/>
                <w:sz w:val="28"/>
                <w:szCs w:val="28"/>
                <w:lang w:val="uk-UA"/>
              </w:rPr>
            </w:pPr>
          </w:p>
          <w:p w14:paraId="4D19ABB1" w14:textId="77777777" w:rsidR="004F1525" w:rsidRPr="00975AC6" w:rsidRDefault="004F1525">
            <w:pPr>
              <w:pBdr>
                <w:top w:val="nil"/>
                <w:left w:val="nil"/>
                <w:bottom w:val="nil"/>
                <w:right w:val="nil"/>
                <w:between w:val="nil"/>
              </w:pBdr>
              <w:spacing w:after="0" w:line="240" w:lineRule="auto"/>
              <w:ind w:right="15"/>
              <w:rPr>
                <w:rFonts w:ascii="Times New Roman" w:eastAsia="Times New Roman" w:hAnsi="Times New Roman" w:cs="Times New Roman"/>
                <w:color w:val="000000"/>
                <w:sz w:val="28"/>
                <w:szCs w:val="28"/>
                <w:lang w:val="uk-UA"/>
              </w:rPr>
            </w:pPr>
          </w:p>
          <w:p w14:paraId="6CDC7806" w14:textId="77777777" w:rsidR="004F1525" w:rsidRPr="00975AC6" w:rsidRDefault="004F1525">
            <w:pPr>
              <w:pBdr>
                <w:top w:val="nil"/>
                <w:left w:val="nil"/>
                <w:bottom w:val="nil"/>
                <w:right w:val="nil"/>
                <w:between w:val="nil"/>
              </w:pBdr>
              <w:spacing w:after="0" w:line="240" w:lineRule="auto"/>
              <w:ind w:right="15"/>
              <w:rPr>
                <w:rFonts w:ascii="Times New Roman" w:eastAsia="Times New Roman" w:hAnsi="Times New Roman" w:cs="Times New Roman"/>
                <w:color w:val="000000"/>
                <w:sz w:val="28"/>
                <w:szCs w:val="28"/>
                <w:lang w:val="uk-UA"/>
              </w:rPr>
            </w:pPr>
          </w:p>
          <w:p w14:paraId="60F55D0A" w14:textId="77777777" w:rsidR="004F1525" w:rsidRPr="00975AC6" w:rsidRDefault="004F1525">
            <w:pPr>
              <w:pBdr>
                <w:top w:val="nil"/>
                <w:left w:val="nil"/>
                <w:bottom w:val="nil"/>
                <w:right w:val="nil"/>
                <w:between w:val="nil"/>
              </w:pBdr>
              <w:spacing w:after="0" w:line="240" w:lineRule="auto"/>
              <w:ind w:right="15"/>
              <w:rPr>
                <w:rFonts w:ascii="Times New Roman" w:eastAsia="Times New Roman" w:hAnsi="Times New Roman" w:cs="Times New Roman"/>
                <w:color w:val="000000"/>
                <w:sz w:val="28"/>
                <w:szCs w:val="28"/>
                <w:lang w:val="uk-UA"/>
              </w:rPr>
            </w:pPr>
          </w:p>
          <w:p w14:paraId="38109B1E" w14:textId="77777777" w:rsidR="008D40EF" w:rsidRDefault="008D5D3F">
            <w:pPr>
              <w:pBdr>
                <w:top w:val="nil"/>
                <w:left w:val="nil"/>
                <w:bottom w:val="nil"/>
                <w:right w:val="nil"/>
                <w:between w:val="nil"/>
              </w:pBdr>
              <w:spacing w:after="0" w:line="240" w:lineRule="auto"/>
              <w:ind w:right="15"/>
              <w:rPr>
                <w:rFonts w:ascii="Times New Roman" w:eastAsia="Times New Roman" w:hAnsi="Times New Roman" w:cs="Times New Roman"/>
                <w:color w:val="000000"/>
                <w:sz w:val="18"/>
                <w:szCs w:val="18"/>
                <w:lang w:val="uk-UA"/>
              </w:rPr>
            </w:pPr>
            <w:r w:rsidRPr="00975AC6">
              <w:rPr>
                <w:rFonts w:ascii="Times New Roman" w:eastAsia="Times New Roman" w:hAnsi="Times New Roman" w:cs="Times New Roman"/>
                <w:color w:val="000000"/>
                <w:sz w:val="18"/>
                <w:szCs w:val="18"/>
                <w:lang w:val="uk-UA"/>
              </w:rPr>
              <w:t xml:space="preserve"> </w:t>
            </w:r>
          </w:p>
          <w:p w14:paraId="6E63C1D3" w14:textId="77777777" w:rsidR="008D40EF" w:rsidRDefault="008D40EF">
            <w:pPr>
              <w:pBdr>
                <w:top w:val="nil"/>
                <w:left w:val="nil"/>
                <w:bottom w:val="nil"/>
                <w:right w:val="nil"/>
                <w:between w:val="nil"/>
              </w:pBdr>
              <w:spacing w:after="0" w:line="240" w:lineRule="auto"/>
              <w:ind w:right="15"/>
              <w:rPr>
                <w:rFonts w:ascii="Times New Roman" w:eastAsia="Times New Roman" w:hAnsi="Times New Roman" w:cs="Times New Roman"/>
                <w:color w:val="000000"/>
                <w:sz w:val="18"/>
                <w:szCs w:val="18"/>
                <w:lang w:val="uk-UA"/>
              </w:rPr>
            </w:pPr>
          </w:p>
          <w:p w14:paraId="66EC3D3D" w14:textId="77777777" w:rsidR="008D40EF" w:rsidRDefault="008D40EF">
            <w:pPr>
              <w:pBdr>
                <w:top w:val="nil"/>
                <w:left w:val="nil"/>
                <w:bottom w:val="nil"/>
                <w:right w:val="nil"/>
                <w:between w:val="nil"/>
              </w:pBdr>
              <w:spacing w:after="0" w:line="240" w:lineRule="auto"/>
              <w:ind w:right="15"/>
              <w:rPr>
                <w:rFonts w:ascii="Times New Roman" w:eastAsia="Times New Roman" w:hAnsi="Times New Roman" w:cs="Times New Roman"/>
                <w:color w:val="000000"/>
                <w:sz w:val="18"/>
                <w:szCs w:val="18"/>
                <w:lang w:val="uk-UA"/>
              </w:rPr>
            </w:pPr>
          </w:p>
          <w:p w14:paraId="3FFF20F9" w14:textId="0FF646FF" w:rsidR="004F1525" w:rsidRPr="00975AC6" w:rsidRDefault="00E55195">
            <w:pPr>
              <w:pBdr>
                <w:top w:val="nil"/>
                <w:left w:val="nil"/>
                <w:bottom w:val="nil"/>
                <w:right w:val="nil"/>
                <w:between w:val="nil"/>
              </w:pBdr>
              <w:spacing w:after="0" w:line="240" w:lineRule="auto"/>
              <w:ind w:right="15"/>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18"/>
                <w:szCs w:val="18"/>
                <w:lang w:val="uk-UA"/>
              </w:rPr>
              <w:t>________________</w:t>
            </w:r>
          </w:p>
        </w:tc>
        <w:tc>
          <w:tcPr>
            <w:tcW w:w="4082" w:type="dxa"/>
          </w:tcPr>
          <w:p w14:paraId="39A0D037" w14:textId="77777777" w:rsidR="004F1525" w:rsidRPr="00975AC6" w:rsidRDefault="004F1525">
            <w:pPr>
              <w:pBdr>
                <w:top w:val="nil"/>
                <w:left w:val="nil"/>
                <w:bottom w:val="nil"/>
                <w:right w:val="nil"/>
                <w:between w:val="nil"/>
              </w:pBdr>
              <w:spacing w:after="0" w:line="240" w:lineRule="auto"/>
              <w:ind w:right="15"/>
              <w:jc w:val="both"/>
              <w:rPr>
                <w:rFonts w:ascii="Times New Roman" w:eastAsia="Times New Roman" w:hAnsi="Times New Roman" w:cs="Times New Roman"/>
                <w:b/>
                <w:color w:val="000000"/>
                <w:sz w:val="28"/>
                <w:szCs w:val="28"/>
                <w:lang w:val="uk-UA"/>
              </w:rPr>
            </w:pPr>
          </w:p>
          <w:p w14:paraId="6960AD10" w14:textId="77777777" w:rsidR="004F1525" w:rsidRPr="00975AC6" w:rsidRDefault="004F1525">
            <w:pPr>
              <w:pBdr>
                <w:top w:val="nil"/>
                <w:left w:val="nil"/>
                <w:bottom w:val="nil"/>
                <w:right w:val="nil"/>
                <w:between w:val="nil"/>
              </w:pBdr>
              <w:spacing w:after="0" w:line="240" w:lineRule="auto"/>
              <w:ind w:right="15"/>
              <w:jc w:val="both"/>
              <w:rPr>
                <w:rFonts w:ascii="Times New Roman" w:eastAsia="Times New Roman" w:hAnsi="Times New Roman" w:cs="Times New Roman"/>
                <w:b/>
                <w:color w:val="000000"/>
                <w:sz w:val="28"/>
                <w:szCs w:val="28"/>
                <w:lang w:val="uk-UA"/>
              </w:rPr>
            </w:pPr>
          </w:p>
          <w:p w14:paraId="3CDC2BE9" w14:textId="77777777" w:rsidR="004F1525" w:rsidRPr="00975AC6" w:rsidRDefault="004F1525">
            <w:pPr>
              <w:pBdr>
                <w:top w:val="nil"/>
                <w:left w:val="nil"/>
                <w:bottom w:val="nil"/>
                <w:right w:val="nil"/>
                <w:between w:val="nil"/>
              </w:pBdr>
              <w:spacing w:after="0" w:line="240" w:lineRule="auto"/>
              <w:ind w:right="15"/>
              <w:jc w:val="both"/>
              <w:rPr>
                <w:rFonts w:ascii="Times New Roman" w:eastAsia="Times New Roman" w:hAnsi="Times New Roman" w:cs="Times New Roman"/>
                <w:b/>
                <w:color w:val="000000"/>
                <w:sz w:val="28"/>
                <w:szCs w:val="28"/>
                <w:lang w:val="uk-UA"/>
              </w:rPr>
            </w:pPr>
          </w:p>
          <w:p w14:paraId="658D4F1A" w14:textId="77777777" w:rsidR="004F1525" w:rsidRPr="00975AC6" w:rsidRDefault="004F1525">
            <w:pPr>
              <w:pBdr>
                <w:top w:val="nil"/>
                <w:left w:val="nil"/>
                <w:bottom w:val="nil"/>
                <w:right w:val="nil"/>
                <w:between w:val="nil"/>
              </w:pBdr>
              <w:spacing w:after="0" w:line="240" w:lineRule="auto"/>
              <w:ind w:right="15"/>
              <w:jc w:val="both"/>
              <w:rPr>
                <w:rFonts w:ascii="Times New Roman" w:eastAsia="Times New Roman" w:hAnsi="Times New Roman" w:cs="Times New Roman"/>
                <w:b/>
                <w:color w:val="000000"/>
                <w:sz w:val="28"/>
                <w:szCs w:val="28"/>
                <w:lang w:val="uk-UA"/>
              </w:rPr>
            </w:pPr>
          </w:p>
          <w:p w14:paraId="2156CB30" w14:textId="77777777" w:rsidR="008D40EF" w:rsidRDefault="008D40EF">
            <w:pPr>
              <w:pBdr>
                <w:top w:val="nil"/>
                <w:left w:val="nil"/>
                <w:bottom w:val="nil"/>
                <w:right w:val="nil"/>
                <w:between w:val="nil"/>
              </w:pBdr>
              <w:spacing w:after="0" w:line="240" w:lineRule="auto"/>
              <w:ind w:right="15"/>
              <w:jc w:val="both"/>
              <w:rPr>
                <w:rFonts w:ascii="Times New Roman" w:eastAsia="Times New Roman" w:hAnsi="Times New Roman" w:cs="Times New Roman"/>
                <w:b/>
                <w:color w:val="000000"/>
                <w:sz w:val="28"/>
                <w:szCs w:val="28"/>
                <w:lang w:val="uk-UA"/>
              </w:rPr>
            </w:pPr>
          </w:p>
          <w:p w14:paraId="792080E4" w14:textId="19BDC52F" w:rsidR="004F1525" w:rsidRPr="00975AC6" w:rsidRDefault="00E55195">
            <w:pPr>
              <w:pBdr>
                <w:top w:val="nil"/>
                <w:left w:val="nil"/>
                <w:bottom w:val="nil"/>
                <w:right w:val="nil"/>
                <w:between w:val="nil"/>
              </w:pBdr>
              <w:spacing w:after="0" w:line="240" w:lineRule="auto"/>
              <w:ind w:right="15"/>
              <w:jc w:val="both"/>
              <w:rPr>
                <w:rFonts w:ascii="Times New Roman" w:eastAsia="Times New Roman" w:hAnsi="Times New Roman" w:cs="Times New Roman"/>
                <w:b/>
                <w:color w:val="000000"/>
                <w:sz w:val="28"/>
                <w:szCs w:val="28"/>
                <w:lang w:val="uk-UA"/>
              </w:rPr>
            </w:pPr>
            <w:r w:rsidRPr="00975AC6">
              <w:rPr>
                <w:rFonts w:ascii="Times New Roman" w:eastAsia="Times New Roman" w:hAnsi="Times New Roman" w:cs="Times New Roman"/>
                <w:b/>
                <w:color w:val="000000"/>
                <w:sz w:val="28"/>
                <w:szCs w:val="28"/>
                <w:lang w:val="uk-UA"/>
              </w:rPr>
              <w:t>Ігор КОСТЮК</w:t>
            </w:r>
          </w:p>
        </w:tc>
      </w:tr>
      <w:tr w:rsidR="004F1525" w:rsidRPr="00975AC6" w14:paraId="22690F70" w14:textId="77777777" w:rsidTr="008D40EF">
        <w:tc>
          <w:tcPr>
            <w:tcW w:w="3809" w:type="dxa"/>
          </w:tcPr>
          <w:p w14:paraId="15C7D5F3" w14:textId="77777777" w:rsidR="004F1525" w:rsidRPr="00975AC6" w:rsidRDefault="004F1525">
            <w:pPr>
              <w:pBdr>
                <w:top w:val="nil"/>
                <w:left w:val="nil"/>
                <w:bottom w:val="nil"/>
                <w:right w:val="nil"/>
                <w:between w:val="nil"/>
              </w:pBdr>
              <w:shd w:val="clear" w:color="auto" w:fill="FFFFFF"/>
              <w:spacing w:after="0" w:line="240" w:lineRule="auto"/>
              <w:rPr>
                <w:rFonts w:ascii="Times New Roman" w:eastAsia="Times New Roman" w:hAnsi="Times New Roman" w:cs="Times New Roman"/>
                <w:color w:val="000000"/>
                <w:sz w:val="28"/>
                <w:szCs w:val="28"/>
                <w:lang w:val="uk-UA"/>
              </w:rPr>
            </w:pPr>
          </w:p>
        </w:tc>
        <w:tc>
          <w:tcPr>
            <w:tcW w:w="1715" w:type="dxa"/>
          </w:tcPr>
          <w:p w14:paraId="2E677683" w14:textId="77777777" w:rsidR="004F1525" w:rsidRPr="00975AC6" w:rsidRDefault="004F1525">
            <w:pPr>
              <w:pBdr>
                <w:top w:val="nil"/>
                <w:left w:val="nil"/>
                <w:bottom w:val="nil"/>
                <w:right w:val="nil"/>
                <w:between w:val="nil"/>
              </w:pBdr>
              <w:spacing w:after="0" w:line="240" w:lineRule="auto"/>
              <w:ind w:right="15"/>
              <w:rPr>
                <w:rFonts w:ascii="Times New Roman" w:eastAsia="Times New Roman" w:hAnsi="Times New Roman" w:cs="Times New Roman"/>
                <w:color w:val="000000"/>
                <w:sz w:val="28"/>
                <w:szCs w:val="28"/>
                <w:lang w:val="uk-UA"/>
              </w:rPr>
            </w:pPr>
          </w:p>
        </w:tc>
        <w:tc>
          <w:tcPr>
            <w:tcW w:w="4082" w:type="dxa"/>
          </w:tcPr>
          <w:p w14:paraId="523A5203" w14:textId="77777777" w:rsidR="004F1525" w:rsidRPr="00975AC6" w:rsidRDefault="004F1525">
            <w:pPr>
              <w:pBdr>
                <w:top w:val="nil"/>
                <w:left w:val="nil"/>
                <w:bottom w:val="nil"/>
                <w:right w:val="nil"/>
                <w:between w:val="nil"/>
              </w:pBdr>
              <w:spacing w:after="0" w:line="240" w:lineRule="auto"/>
              <w:ind w:right="15"/>
              <w:jc w:val="both"/>
              <w:rPr>
                <w:rFonts w:ascii="Times New Roman" w:eastAsia="Times New Roman" w:hAnsi="Times New Roman" w:cs="Times New Roman"/>
                <w:b/>
                <w:color w:val="000000"/>
                <w:sz w:val="28"/>
                <w:szCs w:val="28"/>
                <w:lang w:val="uk-UA"/>
              </w:rPr>
            </w:pPr>
          </w:p>
        </w:tc>
      </w:tr>
    </w:tbl>
    <w:p w14:paraId="33820711" w14:textId="77777777" w:rsidR="004F1525" w:rsidRPr="00975AC6" w:rsidRDefault="00E55195">
      <w:pPr>
        <w:rPr>
          <w:rFonts w:ascii="Times New Roman" w:eastAsia="Times New Roman" w:hAnsi="Times New Roman" w:cs="Times New Roman"/>
          <w:b/>
          <w:sz w:val="28"/>
          <w:szCs w:val="28"/>
          <w:lang w:val="uk-UA"/>
        </w:rPr>
      </w:pPr>
      <w:r w:rsidRPr="00975AC6">
        <w:rPr>
          <w:lang w:val="uk-UA"/>
        </w:rPr>
        <w:br w:type="page"/>
      </w:r>
    </w:p>
    <w:p w14:paraId="3A9940ED" w14:textId="77777777" w:rsidR="00EA515D" w:rsidRPr="00975AC6" w:rsidRDefault="00EA515D" w:rsidP="00EA515D">
      <w:pPr>
        <w:shd w:val="clear" w:color="auto" w:fill="FFFFFF"/>
        <w:spacing w:after="0" w:line="240" w:lineRule="auto"/>
        <w:rPr>
          <w:rFonts w:ascii="Times New Roman" w:eastAsia="Times New Roman" w:hAnsi="Times New Roman" w:cs="Times New Roman"/>
          <w:b/>
          <w:color w:val="000000"/>
          <w:sz w:val="28"/>
          <w:szCs w:val="28"/>
          <w:lang w:val="uk-UA"/>
        </w:rPr>
      </w:pPr>
    </w:p>
    <w:p w14:paraId="1E55E6AD" w14:textId="34C6683A" w:rsidR="004F1525" w:rsidRPr="00975AC6" w:rsidRDefault="00E55195">
      <w:pPr>
        <w:shd w:val="clear" w:color="auto" w:fill="FFFFFF"/>
        <w:spacing w:after="0" w:line="240" w:lineRule="auto"/>
        <w:jc w:val="center"/>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b/>
          <w:color w:val="000000"/>
          <w:sz w:val="28"/>
          <w:szCs w:val="28"/>
          <w:lang w:val="uk-UA"/>
        </w:rPr>
        <w:t>ПАСПОРТ ПРОГРАМИ</w:t>
      </w:r>
    </w:p>
    <w:p w14:paraId="607F49F8" w14:textId="77777777" w:rsidR="004F1525" w:rsidRPr="00975AC6" w:rsidRDefault="00E55195">
      <w:pPr>
        <w:shd w:val="clear" w:color="auto" w:fill="FFFFFF"/>
        <w:spacing w:after="0" w:line="240" w:lineRule="auto"/>
        <w:jc w:val="center"/>
        <w:rPr>
          <w:rFonts w:ascii="Times New Roman" w:eastAsia="Times New Roman" w:hAnsi="Times New Roman" w:cs="Times New Roman"/>
          <w:b/>
          <w:sz w:val="28"/>
          <w:szCs w:val="28"/>
          <w:lang w:val="uk-UA"/>
        </w:rPr>
      </w:pPr>
      <w:r w:rsidRPr="00975AC6">
        <w:rPr>
          <w:rFonts w:ascii="Times New Roman" w:eastAsia="Times New Roman" w:hAnsi="Times New Roman" w:cs="Times New Roman"/>
          <w:b/>
          <w:color w:val="000000"/>
          <w:sz w:val="28"/>
          <w:szCs w:val="28"/>
          <w:lang w:val="uk-UA"/>
        </w:rPr>
        <w:t xml:space="preserve">«Розвиток інвестиційної діяльності </w:t>
      </w:r>
      <w:r w:rsidRPr="00975AC6">
        <w:rPr>
          <w:rFonts w:ascii="Times New Roman" w:eastAsia="Times New Roman" w:hAnsi="Times New Roman" w:cs="Times New Roman"/>
          <w:b/>
          <w:sz w:val="28"/>
          <w:szCs w:val="28"/>
          <w:lang w:val="uk-UA"/>
        </w:rPr>
        <w:t>Коломийської міської територіальної громади на 2025-2027 роки»</w:t>
      </w:r>
    </w:p>
    <w:p w14:paraId="0E45A81B" w14:textId="77777777" w:rsidR="004F1525" w:rsidRPr="00975AC6" w:rsidRDefault="004F1525">
      <w:pPr>
        <w:shd w:val="clear" w:color="auto" w:fill="FFFFFF"/>
        <w:spacing w:after="0" w:line="240" w:lineRule="auto"/>
        <w:jc w:val="center"/>
        <w:rPr>
          <w:rFonts w:ascii="Times New Roman" w:eastAsia="Times New Roman" w:hAnsi="Times New Roman" w:cs="Times New Roman"/>
          <w:b/>
          <w:sz w:val="24"/>
          <w:szCs w:val="24"/>
          <w:lang w:val="uk-UA"/>
        </w:rPr>
      </w:pPr>
    </w:p>
    <w:p w14:paraId="214ED4B3" w14:textId="58DB0DE5" w:rsidR="004F1525" w:rsidRPr="00865A5B" w:rsidRDefault="00865A5B" w:rsidP="00865A5B">
      <w:pPr>
        <w:pBdr>
          <w:top w:val="nil"/>
          <w:left w:val="nil"/>
          <w:bottom w:val="nil"/>
          <w:right w:val="nil"/>
          <w:between w:val="nil"/>
        </w:pBdr>
        <w:shd w:val="clear" w:color="auto" w:fill="FFFFFF"/>
        <w:tabs>
          <w:tab w:val="left" w:pos="567"/>
        </w:tabs>
        <w:spacing w:after="0" w:line="240" w:lineRule="auto"/>
        <w:ind w:right="57"/>
        <w:jc w:val="both"/>
        <w:rPr>
          <w:rFonts w:ascii="Times New Roman" w:eastAsia="Times New Roman" w:hAnsi="Times New Roman" w:cs="Times New Roman"/>
          <w:color w:val="000000"/>
          <w:sz w:val="28"/>
          <w:szCs w:val="28"/>
          <w:lang w:val="uk-UA"/>
        </w:rPr>
      </w:pPr>
      <w:r w:rsidRPr="00865A5B">
        <w:rPr>
          <w:rFonts w:ascii="Times New Roman" w:eastAsia="Times New Roman" w:hAnsi="Times New Roman" w:cs="Times New Roman"/>
          <w:color w:val="000000"/>
          <w:sz w:val="28"/>
          <w:szCs w:val="28"/>
          <w:lang w:val="uk-UA"/>
        </w:rPr>
        <w:t>1.</w:t>
      </w:r>
      <w:r>
        <w:rPr>
          <w:rFonts w:ascii="Times New Roman" w:eastAsia="Times New Roman" w:hAnsi="Times New Roman" w:cs="Times New Roman"/>
          <w:color w:val="000000"/>
          <w:sz w:val="28"/>
          <w:szCs w:val="28"/>
          <w:lang w:val="uk-UA"/>
        </w:rPr>
        <w:t xml:space="preserve"> </w:t>
      </w:r>
      <w:r w:rsidR="00E55195" w:rsidRPr="00865A5B">
        <w:rPr>
          <w:rFonts w:ascii="Times New Roman" w:eastAsia="Times New Roman" w:hAnsi="Times New Roman" w:cs="Times New Roman"/>
          <w:color w:val="000000"/>
          <w:sz w:val="28"/>
          <w:szCs w:val="28"/>
          <w:lang w:val="uk-UA"/>
        </w:rPr>
        <w:t>Ініціатор розроблення Програми (замовник):</w:t>
      </w:r>
      <w:r w:rsidR="00F77418">
        <w:rPr>
          <w:rFonts w:ascii="Times New Roman" w:eastAsia="Times New Roman" w:hAnsi="Times New Roman" w:cs="Times New Roman"/>
          <w:color w:val="000000"/>
          <w:sz w:val="28"/>
          <w:szCs w:val="28"/>
          <w:lang w:val="uk-UA"/>
        </w:rPr>
        <w:t xml:space="preserve"> Коломийська міська рада </w:t>
      </w:r>
    </w:p>
    <w:p w14:paraId="6842960A" w14:textId="583D21C5" w:rsidR="004F1525" w:rsidRPr="00975AC6" w:rsidRDefault="00865A5B" w:rsidP="00865A5B">
      <w:pPr>
        <w:pBdr>
          <w:top w:val="nil"/>
          <w:left w:val="nil"/>
          <w:bottom w:val="nil"/>
          <w:right w:val="nil"/>
          <w:between w:val="nil"/>
        </w:pBdr>
        <w:shd w:val="clear" w:color="auto" w:fill="FFFFFF"/>
        <w:tabs>
          <w:tab w:val="left" w:pos="567"/>
        </w:tabs>
        <w:spacing w:after="0" w:line="240" w:lineRule="auto"/>
        <w:ind w:right="5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2. </w:t>
      </w:r>
      <w:r w:rsidR="00E55195" w:rsidRPr="00975AC6">
        <w:rPr>
          <w:rFonts w:ascii="Times New Roman" w:eastAsia="Times New Roman" w:hAnsi="Times New Roman" w:cs="Times New Roman"/>
          <w:color w:val="000000"/>
          <w:sz w:val="28"/>
          <w:szCs w:val="28"/>
          <w:lang w:val="uk-UA"/>
        </w:rPr>
        <w:t>Розробник Програми</w:t>
      </w:r>
      <w:r w:rsidR="000113E0" w:rsidRPr="00975AC6">
        <w:rPr>
          <w:rFonts w:ascii="Times New Roman" w:eastAsia="Times New Roman" w:hAnsi="Times New Roman" w:cs="Times New Roman"/>
          <w:color w:val="000000"/>
          <w:sz w:val="24"/>
          <w:szCs w:val="24"/>
          <w:lang w:val="uk-UA"/>
        </w:rPr>
        <w:t xml:space="preserve">: </w:t>
      </w:r>
      <w:r w:rsidR="00E55195" w:rsidRPr="00975AC6">
        <w:rPr>
          <w:rFonts w:ascii="Times New Roman" w:eastAsia="Times New Roman" w:hAnsi="Times New Roman" w:cs="Times New Roman"/>
          <w:color w:val="000000"/>
          <w:sz w:val="28"/>
          <w:szCs w:val="28"/>
          <w:lang w:val="uk-UA"/>
        </w:rPr>
        <w:t>Відділ інвестиційної політики міської ради.</w:t>
      </w:r>
    </w:p>
    <w:p w14:paraId="5D82F49E" w14:textId="0E1D7B96" w:rsidR="004F1525" w:rsidRPr="00975AC6" w:rsidRDefault="00865A5B" w:rsidP="00865A5B">
      <w:pPr>
        <w:pBdr>
          <w:top w:val="nil"/>
          <w:left w:val="nil"/>
          <w:bottom w:val="nil"/>
          <w:right w:val="nil"/>
          <w:between w:val="nil"/>
        </w:pBdr>
        <w:shd w:val="clear" w:color="auto" w:fill="FFFFFF"/>
        <w:tabs>
          <w:tab w:val="left" w:pos="567"/>
        </w:tabs>
        <w:spacing w:after="0" w:line="240" w:lineRule="auto"/>
        <w:ind w:right="5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3. </w:t>
      </w:r>
      <w:r w:rsidR="00E55195" w:rsidRPr="00975AC6">
        <w:rPr>
          <w:rFonts w:ascii="Times New Roman" w:eastAsia="Times New Roman" w:hAnsi="Times New Roman" w:cs="Times New Roman"/>
          <w:color w:val="000000"/>
          <w:sz w:val="28"/>
          <w:szCs w:val="28"/>
          <w:lang w:val="uk-UA"/>
        </w:rPr>
        <w:t>Терміни реалізації Програми</w:t>
      </w:r>
      <w:r w:rsidR="000113E0" w:rsidRPr="00975AC6">
        <w:rPr>
          <w:rFonts w:ascii="Times New Roman" w:eastAsia="Times New Roman" w:hAnsi="Times New Roman" w:cs="Times New Roman"/>
          <w:color w:val="000000"/>
          <w:sz w:val="28"/>
          <w:szCs w:val="28"/>
          <w:lang w:val="uk-UA"/>
        </w:rPr>
        <w:t>:</w:t>
      </w:r>
      <w:r w:rsidR="00E55195" w:rsidRPr="00975AC6">
        <w:rPr>
          <w:rFonts w:ascii="Times New Roman" w:eastAsia="Times New Roman" w:hAnsi="Times New Roman" w:cs="Times New Roman"/>
          <w:color w:val="000000"/>
          <w:sz w:val="28"/>
          <w:szCs w:val="28"/>
          <w:lang w:val="uk-UA"/>
        </w:rPr>
        <w:t xml:space="preserve"> 2025–2027 роки.</w:t>
      </w:r>
    </w:p>
    <w:p w14:paraId="03EF3C53" w14:textId="6DBE97A4" w:rsidR="004F1525" w:rsidRPr="00975AC6" w:rsidRDefault="00865A5B" w:rsidP="00865A5B">
      <w:pPr>
        <w:pBdr>
          <w:top w:val="nil"/>
          <w:left w:val="nil"/>
          <w:bottom w:val="nil"/>
          <w:right w:val="nil"/>
          <w:between w:val="nil"/>
        </w:pBdr>
        <w:shd w:val="clear" w:color="auto" w:fill="FFFFFF"/>
        <w:tabs>
          <w:tab w:val="left" w:pos="567"/>
        </w:tabs>
        <w:spacing w:after="0" w:line="240" w:lineRule="auto"/>
        <w:ind w:right="5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4. </w:t>
      </w:r>
      <w:r w:rsidR="00E55195" w:rsidRPr="00975AC6">
        <w:rPr>
          <w:rFonts w:ascii="Times New Roman" w:eastAsia="Times New Roman" w:hAnsi="Times New Roman" w:cs="Times New Roman"/>
          <w:color w:val="000000"/>
          <w:sz w:val="28"/>
          <w:szCs w:val="28"/>
          <w:lang w:val="uk-UA"/>
        </w:rPr>
        <w:t>Етапи фінансування Програми</w:t>
      </w:r>
      <w:r w:rsidR="000113E0" w:rsidRPr="00975AC6">
        <w:rPr>
          <w:rFonts w:ascii="Times New Roman" w:eastAsia="Times New Roman" w:hAnsi="Times New Roman" w:cs="Times New Roman"/>
          <w:color w:val="000000"/>
          <w:sz w:val="28"/>
          <w:szCs w:val="28"/>
          <w:lang w:val="uk-UA"/>
        </w:rPr>
        <w:t>:</w:t>
      </w:r>
      <w:r w:rsidR="00E55195" w:rsidRPr="00975AC6">
        <w:rPr>
          <w:rFonts w:ascii="Times New Roman" w:eastAsia="Times New Roman" w:hAnsi="Times New Roman" w:cs="Times New Roman"/>
          <w:color w:val="000000"/>
          <w:sz w:val="28"/>
          <w:szCs w:val="28"/>
          <w:lang w:val="uk-UA"/>
        </w:rPr>
        <w:t xml:space="preserve"> </w:t>
      </w:r>
      <w:r w:rsidR="00F77418">
        <w:rPr>
          <w:rFonts w:ascii="Times New Roman" w:eastAsia="Times New Roman" w:hAnsi="Times New Roman" w:cs="Times New Roman"/>
          <w:color w:val="000000"/>
          <w:sz w:val="28"/>
          <w:szCs w:val="28"/>
          <w:lang w:val="uk-UA"/>
        </w:rPr>
        <w:t>щорічно.</w:t>
      </w:r>
    </w:p>
    <w:p w14:paraId="0BE9F759" w14:textId="63E05EDE" w:rsidR="004F1525" w:rsidRDefault="00865A5B" w:rsidP="00865A5B">
      <w:pPr>
        <w:pBdr>
          <w:top w:val="nil"/>
          <w:left w:val="nil"/>
          <w:bottom w:val="nil"/>
          <w:right w:val="nil"/>
          <w:between w:val="nil"/>
        </w:pBdr>
        <w:tabs>
          <w:tab w:val="left" w:pos="567"/>
        </w:tabs>
        <w:spacing w:after="0"/>
        <w:ind w:right="5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5. </w:t>
      </w:r>
      <w:r w:rsidR="00E55195" w:rsidRPr="00975AC6">
        <w:rPr>
          <w:rFonts w:ascii="Times New Roman" w:eastAsia="Times New Roman" w:hAnsi="Times New Roman" w:cs="Times New Roman"/>
          <w:color w:val="000000"/>
          <w:sz w:val="28"/>
          <w:szCs w:val="28"/>
          <w:lang w:val="uk-UA"/>
        </w:rPr>
        <w:t xml:space="preserve">Обсяги фінансування Програми </w:t>
      </w:r>
      <w:r w:rsidR="00F77418">
        <w:rPr>
          <w:rFonts w:ascii="Times New Roman" w:eastAsia="Times New Roman" w:hAnsi="Times New Roman" w:cs="Times New Roman"/>
          <w:color w:val="000000"/>
          <w:sz w:val="28"/>
          <w:szCs w:val="28"/>
          <w:lang w:val="uk-UA"/>
        </w:rPr>
        <w:t xml:space="preserve">(тис. грн.): </w:t>
      </w:r>
      <w:r w:rsidR="00877E3B">
        <w:rPr>
          <w:rFonts w:ascii="Times New Roman" w:eastAsia="Times New Roman" w:hAnsi="Times New Roman" w:cs="Times New Roman"/>
          <w:color w:val="000000"/>
          <w:sz w:val="28"/>
          <w:szCs w:val="28"/>
          <w:lang w:val="uk-UA"/>
        </w:rPr>
        <w:t>1800</w:t>
      </w:r>
    </w:p>
    <w:p w14:paraId="437936B4" w14:textId="77777777" w:rsidR="006B696E" w:rsidRPr="00975AC6" w:rsidRDefault="006B696E" w:rsidP="00865A5B">
      <w:pPr>
        <w:pBdr>
          <w:top w:val="nil"/>
          <w:left w:val="nil"/>
          <w:bottom w:val="nil"/>
          <w:right w:val="nil"/>
          <w:between w:val="nil"/>
        </w:pBdr>
        <w:tabs>
          <w:tab w:val="left" w:pos="567"/>
        </w:tabs>
        <w:spacing w:after="0"/>
        <w:ind w:right="57"/>
        <w:jc w:val="both"/>
        <w:rPr>
          <w:rFonts w:ascii="Times New Roman" w:eastAsia="Times New Roman" w:hAnsi="Times New Roman" w:cs="Times New Roman"/>
          <w:color w:val="000000"/>
          <w:sz w:val="28"/>
          <w:szCs w:val="28"/>
          <w:lang w:val="uk-UA"/>
        </w:rPr>
      </w:pPr>
    </w:p>
    <w:tbl>
      <w:tblPr>
        <w:tblStyle w:val="af4"/>
        <w:tblW w:w="957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95"/>
        <w:gridCol w:w="1595"/>
        <w:gridCol w:w="1595"/>
        <w:gridCol w:w="1595"/>
        <w:gridCol w:w="1595"/>
        <w:gridCol w:w="1595"/>
      </w:tblGrid>
      <w:tr w:rsidR="004F1525" w:rsidRPr="00975AC6" w14:paraId="365BF6A1" w14:textId="77777777">
        <w:tc>
          <w:tcPr>
            <w:tcW w:w="1595" w:type="dxa"/>
            <w:vMerge w:val="restart"/>
          </w:tcPr>
          <w:p w14:paraId="29C2D7D7" w14:textId="77777777" w:rsidR="004F1525" w:rsidRPr="00975AC6" w:rsidRDefault="00E55195">
            <w:pPr>
              <w:spacing w:after="0" w:line="240" w:lineRule="auto"/>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Роки</w:t>
            </w:r>
          </w:p>
        </w:tc>
        <w:tc>
          <w:tcPr>
            <w:tcW w:w="7975" w:type="dxa"/>
            <w:gridSpan w:val="5"/>
          </w:tcPr>
          <w:p w14:paraId="32DF2A06" w14:textId="77777777" w:rsidR="004F1525" w:rsidRPr="00975AC6" w:rsidRDefault="00E55195">
            <w:pPr>
              <w:spacing w:after="0" w:line="240" w:lineRule="auto"/>
              <w:jc w:val="center"/>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Обсяги фінансування, тис. грн.</w:t>
            </w:r>
          </w:p>
        </w:tc>
      </w:tr>
      <w:tr w:rsidR="004F1525" w:rsidRPr="00975AC6" w14:paraId="51E22331" w14:textId="77777777">
        <w:tc>
          <w:tcPr>
            <w:tcW w:w="1595" w:type="dxa"/>
            <w:vMerge/>
          </w:tcPr>
          <w:p w14:paraId="01115F26"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color w:val="000000"/>
                <w:sz w:val="28"/>
                <w:szCs w:val="28"/>
                <w:lang w:val="uk-UA"/>
              </w:rPr>
            </w:pPr>
          </w:p>
        </w:tc>
        <w:tc>
          <w:tcPr>
            <w:tcW w:w="1595" w:type="dxa"/>
            <w:vMerge w:val="restart"/>
          </w:tcPr>
          <w:p w14:paraId="127BF46C" w14:textId="77777777" w:rsidR="004F1525" w:rsidRPr="00975AC6" w:rsidRDefault="00E55195">
            <w:pPr>
              <w:spacing w:after="0" w:line="240" w:lineRule="auto"/>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Всього</w:t>
            </w:r>
          </w:p>
        </w:tc>
        <w:tc>
          <w:tcPr>
            <w:tcW w:w="6380" w:type="dxa"/>
            <w:gridSpan w:val="4"/>
          </w:tcPr>
          <w:p w14:paraId="385C8EE1" w14:textId="77777777" w:rsidR="004F1525" w:rsidRPr="00975AC6" w:rsidRDefault="00E55195">
            <w:pPr>
              <w:spacing w:after="0" w:line="240" w:lineRule="auto"/>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В т. ч. за джерелами фінансування</w:t>
            </w:r>
          </w:p>
        </w:tc>
      </w:tr>
      <w:tr w:rsidR="004F1525" w:rsidRPr="00975AC6" w14:paraId="36CA4BFE" w14:textId="77777777">
        <w:tc>
          <w:tcPr>
            <w:tcW w:w="1595" w:type="dxa"/>
            <w:vMerge/>
          </w:tcPr>
          <w:p w14:paraId="6B6D020A"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color w:val="000000"/>
                <w:sz w:val="28"/>
                <w:szCs w:val="28"/>
                <w:lang w:val="uk-UA"/>
              </w:rPr>
            </w:pPr>
          </w:p>
        </w:tc>
        <w:tc>
          <w:tcPr>
            <w:tcW w:w="1595" w:type="dxa"/>
            <w:vMerge/>
          </w:tcPr>
          <w:p w14:paraId="4FF42168"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color w:val="000000"/>
                <w:sz w:val="28"/>
                <w:szCs w:val="28"/>
                <w:lang w:val="uk-UA"/>
              </w:rPr>
            </w:pPr>
          </w:p>
        </w:tc>
        <w:tc>
          <w:tcPr>
            <w:tcW w:w="1595" w:type="dxa"/>
          </w:tcPr>
          <w:p w14:paraId="63B282A6" w14:textId="77777777" w:rsidR="004F1525" w:rsidRPr="00975AC6" w:rsidRDefault="00E55195">
            <w:pPr>
              <w:spacing w:after="0" w:line="240" w:lineRule="auto"/>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Державний бюджет</w:t>
            </w:r>
          </w:p>
        </w:tc>
        <w:tc>
          <w:tcPr>
            <w:tcW w:w="1595" w:type="dxa"/>
          </w:tcPr>
          <w:p w14:paraId="524AFB69" w14:textId="77777777" w:rsidR="004F1525" w:rsidRPr="00975AC6" w:rsidRDefault="00E55195">
            <w:pPr>
              <w:spacing w:after="0" w:line="240" w:lineRule="auto"/>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Обласний бюджет</w:t>
            </w:r>
          </w:p>
        </w:tc>
        <w:tc>
          <w:tcPr>
            <w:tcW w:w="1595" w:type="dxa"/>
          </w:tcPr>
          <w:p w14:paraId="219BD492" w14:textId="77777777" w:rsidR="004F1525" w:rsidRPr="00975AC6" w:rsidRDefault="00E55195">
            <w:pPr>
              <w:spacing w:after="0" w:line="240" w:lineRule="auto"/>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Міський бюджет</w:t>
            </w:r>
          </w:p>
        </w:tc>
        <w:tc>
          <w:tcPr>
            <w:tcW w:w="1595" w:type="dxa"/>
          </w:tcPr>
          <w:p w14:paraId="7236AE51" w14:textId="77777777" w:rsidR="004F1525" w:rsidRPr="00975AC6" w:rsidRDefault="00E55195">
            <w:pPr>
              <w:spacing w:after="0" w:line="240" w:lineRule="auto"/>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Інші джерела</w:t>
            </w:r>
          </w:p>
        </w:tc>
      </w:tr>
      <w:tr w:rsidR="004F1525" w:rsidRPr="00975AC6" w14:paraId="5E2EDA8B" w14:textId="77777777">
        <w:tc>
          <w:tcPr>
            <w:tcW w:w="1595" w:type="dxa"/>
          </w:tcPr>
          <w:p w14:paraId="09D21EC7" w14:textId="77777777" w:rsidR="004F1525" w:rsidRPr="00975AC6" w:rsidRDefault="00E55195">
            <w:pPr>
              <w:spacing w:after="0" w:line="240" w:lineRule="auto"/>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2025-2027</w:t>
            </w:r>
          </w:p>
        </w:tc>
        <w:tc>
          <w:tcPr>
            <w:tcW w:w="1595" w:type="dxa"/>
          </w:tcPr>
          <w:p w14:paraId="5CF3610D" w14:textId="77777777" w:rsidR="004F1525" w:rsidRPr="00975AC6" w:rsidRDefault="00E55195">
            <w:pPr>
              <w:spacing w:after="0" w:line="240" w:lineRule="auto"/>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1800</w:t>
            </w:r>
          </w:p>
        </w:tc>
        <w:tc>
          <w:tcPr>
            <w:tcW w:w="1595" w:type="dxa"/>
          </w:tcPr>
          <w:p w14:paraId="7FDF28BA" w14:textId="77777777" w:rsidR="004F1525" w:rsidRPr="00975AC6" w:rsidRDefault="004F1525">
            <w:pPr>
              <w:spacing w:after="0" w:line="240" w:lineRule="auto"/>
              <w:rPr>
                <w:rFonts w:ascii="Times New Roman" w:eastAsia="Times New Roman" w:hAnsi="Times New Roman" w:cs="Times New Roman"/>
                <w:color w:val="000000"/>
                <w:sz w:val="28"/>
                <w:szCs w:val="28"/>
                <w:lang w:val="uk-UA"/>
              </w:rPr>
            </w:pPr>
          </w:p>
        </w:tc>
        <w:tc>
          <w:tcPr>
            <w:tcW w:w="1595" w:type="dxa"/>
          </w:tcPr>
          <w:p w14:paraId="2F2A7530" w14:textId="77777777" w:rsidR="004F1525" w:rsidRPr="00975AC6" w:rsidRDefault="004F1525">
            <w:pPr>
              <w:spacing w:after="0" w:line="240" w:lineRule="auto"/>
              <w:rPr>
                <w:rFonts w:ascii="Times New Roman" w:eastAsia="Times New Roman" w:hAnsi="Times New Roman" w:cs="Times New Roman"/>
                <w:color w:val="000000"/>
                <w:sz w:val="28"/>
                <w:szCs w:val="28"/>
                <w:lang w:val="uk-UA"/>
              </w:rPr>
            </w:pPr>
          </w:p>
        </w:tc>
        <w:tc>
          <w:tcPr>
            <w:tcW w:w="1595" w:type="dxa"/>
          </w:tcPr>
          <w:p w14:paraId="0ADE719B" w14:textId="77777777" w:rsidR="004F1525" w:rsidRPr="00975AC6" w:rsidRDefault="00E55195">
            <w:pPr>
              <w:spacing w:after="0" w:line="240" w:lineRule="auto"/>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1800</w:t>
            </w:r>
          </w:p>
        </w:tc>
        <w:tc>
          <w:tcPr>
            <w:tcW w:w="1595" w:type="dxa"/>
          </w:tcPr>
          <w:p w14:paraId="12B8FF82" w14:textId="77777777" w:rsidR="004F1525" w:rsidRPr="00975AC6" w:rsidRDefault="004F1525">
            <w:pPr>
              <w:spacing w:after="0" w:line="240" w:lineRule="auto"/>
              <w:rPr>
                <w:rFonts w:ascii="Times New Roman" w:eastAsia="Times New Roman" w:hAnsi="Times New Roman" w:cs="Times New Roman"/>
                <w:color w:val="000000"/>
                <w:sz w:val="28"/>
                <w:szCs w:val="28"/>
                <w:lang w:val="uk-UA"/>
              </w:rPr>
            </w:pPr>
          </w:p>
        </w:tc>
      </w:tr>
      <w:tr w:rsidR="004F1525" w:rsidRPr="00975AC6" w14:paraId="4DB7A219" w14:textId="77777777">
        <w:tc>
          <w:tcPr>
            <w:tcW w:w="1595" w:type="dxa"/>
          </w:tcPr>
          <w:p w14:paraId="4682E8CD" w14:textId="77777777" w:rsidR="004F1525" w:rsidRPr="00975AC6" w:rsidRDefault="00E55195">
            <w:pPr>
              <w:spacing w:after="0" w:line="240" w:lineRule="auto"/>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 xml:space="preserve">В </w:t>
            </w:r>
            <w:proofErr w:type="spellStart"/>
            <w:r w:rsidRPr="00975AC6">
              <w:rPr>
                <w:rFonts w:ascii="Times New Roman" w:eastAsia="Times New Roman" w:hAnsi="Times New Roman" w:cs="Times New Roman"/>
                <w:color w:val="000000"/>
                <w:sz w:val="28"/>
                <w:szCs w:val="28"/>
                <w:lang w:val="uk-UA"/>
              </w:rPr>
              <w:t>т.ч</w:t>
            </w:r>
            <w:proofErr w:type="spellEnd"/>
            <w:r w:rsidRPr="00975AC6">
              <w:rPr>
                <w:rFonts w:ascii="Times New Roman" w:eastAsia="Times New Roman" w:hAnsi="Times New Roman" w:cs="Times New Roman"/>
                <w:color w:val="000000"/>
                <w:sz w:val="28"/>
                <w:szCs w:val="28"/>
                <w:lang w:val="uk-UA"/>
              </w:rPr>
              <w:t>.</w:t>
            </w:r>
          </w:p>
        </w:tc>
        <w:tc>
          <w:tcPr>
            <w:tcW w:w="1595" w:type="dxa"/>
          </w:tcPr>
          <w:p w14:paraId="2729E64D" w14:textId="77777777" w:rsidR="004F1525" w:rsidRPr="00975AC6" w:rsidRDefault="004F1525">
            <w:pPr>
              <w:spacing w:after="0" w:line="240" w:lineRule="auto"/>
              <w:rPr>
                <w:rFonts w:ascii="Times New Roman" w:eastAsia="Times New Roman" w:hAnsi="Times New Roman" w:cs="Times New Roman"/>
                <w:color w:val="000000"/>
                <w:sz w:val="28"/>
                <w:szCs w:val="28"/>
                <w:lang w:val="uk-UA"/>
              </w:rPr>
            </w:pPr>
          </w:p>
        </w:tc>
        <w:tc>
          <w:tcPr>
            <w:tcW w:w="1595" w:type="dxa"/>
          </w:tcPr>
          <w:p w14:paraId="0D74EC0C" w14:textId="77777777" w:rsidR="004F1525" w:rsidRPr="00975AC6" w:rsidRDefault="004F1525">
            <w:pPr>
              <w:spacing w:after="0" w:line="240" w:lineRule="auto"/>
              <w:rPr>
                <w:rFonts w:ascii="Times New Roman" w:eastAsia="Times New Roman" w:hAnsi="Times New Roman" w:cs="Times New Roman"/>
                <w:color w:val="000000"/>
                <w:sz w:val="28"/>
                <w:szCs w:val="28"/>
                <w:lang w:val="uk-UA"/>
              </w:rPr>
            </w:pPr>
          </w:p>
        </w:tc>
        <w:tc>
          <w:tcPr>
            <w:tcW w:w="1595" w:type="dxa"/>
          </w:tcPr>
          <w:p w14:paraId="59903431" w14:textId="77777777" w:rsidR="004F1525" w:rsidRPr="00975AC6" w:rsidRDefault="004F1525">
            <w:pPr>
              <w:spacing w:after="0" w:line="240" w:lineRule="auto"/>
              <w:rPr>
                <w:rFonts w:ascii="Times New Roman" w:eastAsia="Times New Roman" w:hAnsi="Times New Roman" w:cs="Times New Roman"/>
                <w:color w:val="000000"/>
                <w:sz w:val="28"/>
                <w:szCs w:val="28"/>
                <w:lang w:val="uk-UA"/>
              </w:rPr>
            </w:pPr>
          </w:p>
        </w:tc>
        <w:tc>
          <w:tcPr>
            <w:tcW w:w="1595" w:type="dxa"/>
          </w:tcPr>
          <w:p w14:paraId="0C2F1F9C" w14:textId="77777777" w:rsidR="004F1525" w:rsidRPr="00975AC6" w:rsidRDefault="004F1525">
            <w:pPr>
              <w:spacing w:after="0" w:line="240" w:lineRule="auto"/>
              <w:rPr>
                <w:rFonts w:ascii="Times New Roman" w:eastAsia="Times New Roman" w:hAnsi="Times New Roman" w:cs="Times New Roman"/>
                <w:color w:val="000000"/>
                <w:sz w:val="28"/>
                <w:szCs w:val="28"/>
                <w:lang w:val="uk-UA"/>
              </w:rPr>
            </w:pPr>
          </w:p>
        </w:tc>
        <w:tc>
          <w:tcPr>
            <w:tcW w:w="1595" w:type="dxa"/>
          </w:tcPr>
          <w:p w14:paraId="06DC550E" w14:textId="77777777" w:rsidR="004F1525" w:rsidRPr="00975AC6" w:rsidRDefault="004F1525">
            <w:pPr>
              <w:spacing w:after="0" w:line="240" w:lineRule="auto"/>
              <w:rPr>
                <w:rFonts w:ascii="Times New Roman" w:eastAsia="Times New Roman" w:hAnsi="Times New Roman" w:cs="Times New Roman"/>
                <w:color w:val="000000"/>
                <w:sz w:val="28"/>
                <w:szCs w:val="28"/>
                <w:lang w:val="uk-UA"/>
              </w:rPr>
            </w:pPr>
          </w:p>
        </w:tc>
      </w:tr>
      <w:tr w:rsidR="004F1525" w:rsidRPr="00975AC6" w14:paraId="643560ED" w14:textId="77777777">
        <w:tc>
          <w:tcPr>
            <w:tcW w:w="1595" w:type="dxa"/>
          </w:tcPr>
          <w:p w14:paraId="18D272C6" w14:textId="77777777" w:rsidR="004F1525" w:rsidRPr="00975AC6" w:rsidRDefault="00E55195">
            <w:pPr>
              <w:spacing w:after="0" w:line="240" w:lineRule="auto"/>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2025</w:t>
            </w:r>
          </w:p>
        </w:tc>
        <w:tc>
          <w:tcPr>
            <w:tcW w:w="1595" w:type="dxa"/>
          </w:tcPr>
          <w:p w14:paraId="5C89D9AA" w14:textId="77777777" w:rsidR="004F1525" w:rsidRPr="00975AC6" w:rsidRDefault="00E55195">
            <w:pPr>
              <w:spacing w:after="0" w:line="240" w:lineRule="auto"/>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600</w:t>
            </w:r>
          </w:p>
        </w:tc>
        <w:tc>
          <w:tcPr>
            <w:tcW w:w="1595" w:type="dxa"/>
          </w:tcPr>
          <w:p w14:paraId="2F703064" w14:textId="77777777" w:rsidR="004F1525" w:rsidRPr="00975AC6" w:rsidRDefault="004F1525">
            <w:pPr>
              <w:spacing w:after="0" w:line="240" w:lineRule="auto"/>
              <w:rPr>
                <w:rFonts w:ascii="Times New Roman" w:eastAsia="Times New Roman" w:hAnsi="Times New Roman" w:cs="Times New Roman"/>
                <w:color w:val="000000"/>
                <w:sz w:val="28"/>
                <w:szCs w:val="28"/>
                <w:lang w:val="uk-UA"/>
              </w:rPr>
            </w:pPr>
          </w:p>
        </w:tc>
        <w:tc>
          <w:tcPr>
            <w:tcW w:w="1595" w:type="dxa"/>
          </w:tcPr>
          <w:p w14:paraId="7DFD39CD" w14:textId="77777777" w:rsidR="004F1525" w:rsidRPr="00975AC6" w:rsidRDefault="004F1525">
            <w:pPr>
              <w:spacing w:after="0" w:line="240" w:lineRule="auto"/>
              <w:rPr>
                <w:rFonts w:ascii="Times New Roman" w:eastAsia="Times New Roman" w:hAnsi="Times New Roman" w:cs="Times New Roman"/>
                <w:color w:val="000000"/>
                <w:sz w:val="28"/>
                <w:szCs w:val="28"/>
                <w:lang w:val="uk-UA"/>
              </w:rPr>
            </w:pPr>
          </w:p>
        </w:tc>
        <w:tc>
          <w:tcPr>
            <w:tcW w:w="1595" w:type="dxa"/>
          </w:tcPr>
          <w:p w14:paraId="769F66A1" w14:textId="77777777" w:rsidR="004F1525" w:rsidRPr="00975AC6" w:rsidRDefault="00E55195">
            <w:pPr>
              <w:spacing w:after="0" w:line="240" w:lineRule="auto"/>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600</w:t>
            </w:r>
          </w:p>
        </w:tc>
        <w:tc>
          <w:tcPr>
            <w:tcW w:w="1595" w:type="dxa"/>
          </w:tcPr>
          <w:p w14:paraId="5C3123C0" w14:textId="77777777" w:rsidR="004F1525" w:rsidRPr="00975AC6" w:rsidRDefault="004F1525">
            <w:pPr>
              <w:spacing w:after="0" w:line="240" w:lineRule="auto"/>
              <w:rPr>
                <w:rFonts w:ascii="Times New Roman" w:eastAsia="Times New Roman" w:hAnsi="Times New Roman" w:cs="Times New Roman"/>
                <w:color w:val="000000"/>
                <w:sz w:val="28"/>
                <w:szCs w:val="28"/>
                <w:lang w:val="uk-UA"/>
              </w:rPr>
            </w:pPr>
          </w:p>
        </w:tc>
      </w:tr>
      <w:tr w:rsidR="004F1525" w:rsidRPr="00975AC6" w14:paraId="7F9CEF8C" w14:textId="77777777">
        <w:tc>
          <w:tcPr>
            <w:tcW w:w="1595" w:type="dxa"/>
          </w:tcPr>
          <w:p w14:paraId="6ED45EAE" w14:textId="77777777" w:rsidR="004F1525" w:rsidRPr="00975AC6" w:rsidRDefault="00E55195">
            <w:pPr>
              <w:spacing w:after="0" w:line="240" w:lineRule="auto"/>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2026</w:t>
            </w:r>
          </w:p>
        </w:tc>
        <w:tc>
          <w:tcPr>
            <w:tcW w:w="1595" w:type="dxa"/>
          </w:tcPr>
          <w:p w14:paraId="64411958" w14:textId="77777777" w:rsidR="004F1525" w:rsidRPr="00975AC6" w:rsidRDefault="00E55195">
            <w:pPr>
              <w:spacing w:after="0" w:line="240" w:lineRule="auto"/>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600</w:t>
            </w:r>
          </w:p>
        </w:tc>
        <w:tc>
          <w:tcPr>
            <w:tcW w:w="1595" w:type="dxa"/>
          </w:tcPr>
          <w:p w14:paraId="3076209B" w14:textId="77777777" w:rsidR="004F1525" w:rsidRPr="00975AC6" w:rsidRDefault="004F1525">
            <w:pPr>
              <w:spacing w:after="0" w:line="240" w:lineRule="auto"/>
              <w:rPr>
                <w:rFonts w:ascii="Times New Roman" w:eastAsia="Times New Roman" w:hAnsi="Times New Roman" w:cs="Times New Roman"/>
                <w:color w:val="000000"/>
                <w:sz w:val="28"/>
                <w:szCs w:val="28"/>
                <w:lang w:val="uk-UA"/>
              </w:rPr>
            </w:pPr>
          </w:p>
        </w:tc>
        <w:tc>
          <w:tcPr>
            <w:tcW w:w="1595" w:type="dxa"/>
          </w:tcPr>
          <w:p w14:paraId="3ECDB9C5" w14:textId="77777777" w:rsidR="004F1525" w:rsidRPr="00975AC6" w:rsidRDefault="004F1525">
            <w:pPr>
              <w:spacing w:after="0" w:line="240" w:lineRule="auto"/>
              <w:rPr>
                <w:rFonts w:ascii="Times New Roman" w:eastAsia="Times New Roman" w:hAnsi="Times New Roman" w:cs="Times New Roman"/>
                <w:color w:val="000000"/>
                <w:sz w:val="28"/>
                <w:szCs w:val="28"/>
                <w:lang w:val="uk-UA"/>
              </w:rPr>
            </w:pPr>
          </w:p>
        </w:tc>
        <w:tc>
          <w:tcPr>
            <w:tcW w:w="1595" w:type="dxa"/>
          </w:tcPr>
          <w:p w14:paraId="755C7DC6" w14:textId="77777777" w:rsidR="004F1525" w:rsidRPr="00975AC6" w:rsidRDefault="00E55195">
            <w:pPr>
              <w:spacing w:after="0" w:line="240" w:lineRule="auto"/>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600</w:t>
            </w:r>
          </w:p>
        </w:tc>
        <w:tc>
          <w:tcPr>
            <w:tcW w:w="1595" w:type="dxa"/>
          </w:tcPr>
          <w:p w14:paraId="78521282" w14:textId="77777777" w:rsidR="004F1525" w:rsidRPr="00975AC6" w:rsidRDefault="004F1525">
            <w:pPr>
              <w:spacing w:after="0" w:line="240" w:lineRule="auto"/>
              <w:rPr>
                <w:rFonts w:ascii="Times New Roman" w:eastAsia="Times New Roman" w:hAnsi="Times New Roman" w:cs="Times New Roman"/>
                <w:color w:val="000000"/>
                <w:sz w:val="28"/>
                <w:szCs w:val="28"/>
                <w:lang w:val="uk-UA"/>
              </w:rPr>
            </w:pPr>
          </w:p>
        </w:tc>
      </w:tr>
      <w:tr w:rsidR="004F1525" w:rsidRPr="00975AC6" w14:paraId="411856F2" w14:textId="77777777">
        <w:tc>
          <w:tcPr>
            <w:tcW w:w="1595" w:type="dxa"/>
          </w:tcPr>
          <w:p w14:paraId="429EC479" w14:textId="77777777" w:rsidR="004F1525" w:rsidRPr="00975AC6" w:rsidRDefault="00E55195">
            <w:pPr>
              <w:spacing w:after="0" w:line="240" w:lineRule="auto"/>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2027</w:t>
            </w:r>
          </w:p>
        </w:tc>
        <w:tc>
          <w:tcPr>
            <w:tcW w:w="1595" w:type="dxa"/>
          </w:tcPr>
          <w:p w14:paraId="5FE41E1D" w14:textId="77777777" w:rsidR="004F1525" w:rsidRPr="00975AC6" w:rsidRDefault="00E55195">
            <w:pPr>
              <w:spacing w:after="0" w:line="240" w:lineRule="auto"/>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600</w:t>
            </w:r>
          </w:p>
        </w:tc>
        <w:tc>
          <w:tcPr>
            <w:tcW w:w="1595" w:type="dxa"/>
          </w:tcPr>
          <w:p w14:paraId="4D64154D" w14:textId="77777777" w:rsidR="004F1525" w:rsidRPr="00975AC6" w:rsidRDefault="004F1525">
            <w:pPr>
              <w:spacing w:after="0" w:line="240" w:lineRule="auto"/>
              <w:rPr>
                <w:rFonts w:ascii="Times New Roman" w:eastAsia="Times New Roman" w:hAnsi="Times New Roman" w:cs="Times New Roman"/>
                <w:color w:val="000000"/>
                <w:sz w:val="28"/>
                <w:szCs w:val="28"/>
                <w:lang w:val="uk-UA"/>
              </w:rPr>
            </w:pPr>
          </w:p>
        </w:tc>
        <w:tc>
          <w:tcPr>
            <w:tcW w:w="1595" w:type="dxa"/>
          </w:tcPr>
          <w:p w14:paraId="139211DA" w14:textId="77777777" w:rsidR="004F1525" w:rsidRPr="00975AC6" w:rsidRDefault="004F1525">
            <w:pPr>
              <w:spacing w:after="0" w:line="240" w:lineRule="auto"/>
              <w:rPr>
                <w:rFonts w:ascii="Times New Roman" w:eastAsia="Times New Roman" w:hAnsi="Times New Roman" w:cs="Times New Roman"/>
                <w:color w:val="000000"/>
                <w:sz w:val="28"/>
                <w:szCs w:val="28"/>
                <w:lang w:val="uk-UA"/>
              </w:rPr>
            </w:pPr>
          </w:p>
        </w:tc>
        <w:tc>
          <w:tcPr>
            <w:tcW w:w="1595" w:type="dxa"/>
          </w:tcPr>
          <w:p w14:paraId="65C39ABB" w14:textId="77777777" w:rsidR="004F1525" w:rsidRPr="00975AC6" w:rsidRDefault="00E55195">
            <w:pPr>
              <w:spacing w:after="0" w:line="240" w:lineRule="auto"/>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600</w:t>
            </w:r>
          </w:p>
        </w:tc>
        <w:tc>
          <w:tcPr>
            <w:tcW w:w="1595" w:type="dxa"/>
          </w:tcPr>
          <w:p w14:paraId="1C13DD2A" w14:textId="77777777" w:rsidR="004F1525" w:rsidRPr="00975AC6" w:rsidRDefault="004F1525">
            <w:pPr>
              <w:spacing w:after="0" w:line="240" w:lineRule="auto"/>
              <w:rPr>
                <w:rFonts w:ascii="Times New Roman" w:eastAsia="Times New Roman" w:hAnsi="Times New Roman" w:cs="Times New Roman"/>
                <w:color w:val="000000"/>
                <w:sz w:val="28"/>
                <w:szCs w:val="28"/>
                <w:lang w:val="uk-UA"/>
              </w:rPr>
            </w:pPr>
          </w:p>
        </w:tc>
      </w:tr>
    </w:tbl>
    <w:p w14:paraId="220E3FF0" w14:textId="77777777" w:rsidR="006B696E" w:rsidRDefault="006B696E" w:rsidP="00865A5B">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28"/>
          <w:szCs w:val="28"/>
          <w:lang w:val="uk-UA"/>
        </w:rPr>
      </w:pPr>
    </w:p>
    <w:p w14:paraId="5DCC4EB7" w14:textId="1C346B8A" w:rsidR="004F1525" w:rsidRPr="00975AC6" w:rsidRDefault="00865A5B" w:rsidP="00865A5B">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6. </w:t>
      </w:r>
      <w:r w:rsidR="00E55195" w:rsidRPr="00975AC6">
        <w:rPr>
          <w:rFonts w:ascii="Times New Roman" w:eastAsia="Times New Roman" w:hAnsi="Times New Roman" w:cs="Times New Roman"/>
          <w:color w:val="000000"/>
          <w:sz w:val="28"/>
          <w:szCs w:val="28"/>
          <w:lang w:val="uk-UA"/>
        </w:rPr>
        <w:t xml:space="preserve">Очікувані результати виконання Програми: </w:t>
      </w:r>
    </w:p>
    <w:p w14:paraId="01F4A34B" w14:textId="70AE7486" w:rsidR="004F1525" w:rsidRPr="00975AC6" w:rsidRDefault="00865A5B" w:rsidP="00865A5B">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sz w:val="28"/>
          <w:szCs w:val="28"/>
          <w:lang w:val="uk-UA"/>
        </w:rPr>
        <w:t xml:space="preserve">- </w:t>
      </w:r>
      <w:r w:rsidR="00E55195" w:rsidRPr="00975AC6">
        <w:rPr>
          <w:rFonts w:ascii="Times New Roman" w:eastAsia="Times New Roman" w:hAnsi="Times New Roman" w:cs="Times New Roman"/>
          <w:sz w:val="28"/>
          <w:szCs w:val="28"/>
          <w:lang w:val="uk-UA"/>
        </w:rPr>
        <w:t xml:space="preserve">залучення додаткових фінансових можливостей для вирішення питань </w:t>
      </w:r>
      <w:r w:rsidR="00E55195" w:rsidRPr="00975AC6">
        <w:rPr>
          <w:rFonts w:ascii="Times New Roman" w:eastAsia="Times New Roman" w:hAnsi="Times New Roman" w:cs="Times New Roman"/>
          <w:color w:val="000000"/>
          <w:sz w:val="28"/>
          <w:szCs w:val="28"/>
          <w:lang w:val="uk-UA"/>
        </w:rPr>
        <w:t>соціально-економічного розвитку громади;</w:t>
      </w:r>
    </w:p>
    <w:p w14:paraId="21291B70" w14:textId="2DEF8111" w:rsidR="004F1525" w:rsidRPr="00975AC6" w:rsidRDefault="00865A5B" w:rsidP="00865A5B">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   </w:t>
      </w:r>
      <w:r w:rsidR="00E55195" w:rsidRPr="00975AC6">
        <w:rPr>
          <w:rFonts w:ascii="Times New Roman" w:eastAsia="Times New Roman" w:hAnsi="Times New Roman" w:cs="Times New Roman"/>
          <w:color w:val="000000"/>
          <w:sz w:val="28"/>
          <w:szCs w:val="28"/>
          <w:lang w:val="uk-UA"/>
        </w:rPr>
        <w:t>формування пози</w:t>
      </w:r>
      <w:r w:rsidR="00E55195" w:rsidRPr="00975AC6">
        <w:rPr>
          <w:rFonts w:ascii="Times New Roman" w:eastAsia="Times New Roman" w:hAnsi="Times New Roman" w:cs="Times New Roman"/>
          <w:sz w:val="28"/>
          <w:szCs w:val="28"/>
          <w:lang w:val="uk-UA"/>
        </w:rPr>
        <w:t xml:space="preserve">тивного інвестиційного </w:t>
      </w:r>
      <w:r w:rsidR="00E55195" w:rsidRPr="00975AC6">
        <w:rPr>
          <w:rFonts w:ascii="Times New Roman" w:eastAsia="Times New Roman" w:hAnsi="Times New Roman" w:cs="Times New Roman"/>
          <w:color w:val="000000"/>
          <w:sz w:val="28"/>
          <w:szCs w:val="28"/>
          <w:lang w:val="uk-UA"/>
        </w:rPr>
        <w:t>іміджу громади;</w:t>
      </w:r>
    </w:p>
    <w:p w14:paraId="410E4B17" w14:textId="2A0C1E34" w:rsidR="004F1525" w:rsidRPr="00975AC6" w:rsidRDefault="00865A5B" w:rsidP="00865A5B">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   </w:t>
      </w:r>
      <w:r w:rsidR="00E55195" w:rsidRPr="00975AC6">
        <w:rPr>
          <w:rFonts w:ascii="Times New Roman" w:eastAsia="Times New Roman" w:hAnsi="Times New Roman" w:cs="Times New Roman"/>
          <w:color w:val="000000"/>
          <w:sz w:val="28"/>
          <w:szCs w:val="28"/>
          <w:lang w:val="uk-UA"/>
        </w:rPr>
        <w:t>поширення інформації про інвестиційні можливості громади;</w:t>
      </w:r>
    </w:p>
    <w:p w14:paraId="5C639310" w14:textId="35C6E356" w:rsidR="004F1525" w:rsidRPr="00975AC6" w:rsidRDefault="00865A5B" w:rsidP="00865A5B">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sz w:val="28"/>
          <w:szCs w:val="28"/>
          <w:lang w:val="uk-UA"/>
        </w:rPr>
        <w:t xml:space="preserve">-   </w:t>
      </w:r>
      <w:r w:rsidR="00E55195" w:rsidRPr="00975AC6">
        <w:rPr>
          <w:rFonts w:ascii="Times New Roman" w:eastAsia="Times New Roman" w:hAnsi="Times New Roman" w:cs="Times New Roman"/>
          <w:sz w:val="28"/>
          <w:szCs w:val="28"/>
          <w:lang w:val="uk-UA"/>
        </w:rPr>
        <w:t>розширення мережі міжнародної співпраці з потенційними інвесторами</w:t>
      </w:r>
      <w:r w:rsidR="00E55195" w:rsidRPr="00975AC6">
        <w:rPr>
          <w:rFonts w:ascii="Times New Roman" w:eastAsia="Times New Roman" w:hAnsi="Times New Roman" w:cs="Times New Roman"/>
          <w:color w:val="000000"/>
          <w:sz w:val="28"/>
          <w:szCs w:val="28"/>
          <w:lang w:val="uk-UA"/>
        </w:rPr>
        <w:t>;</w:t>
      </w:r>
    </w:p>
    <w:p w14:paraId="730DA141" w14:textId="10E17EB7" w:rsidR="004F1525" w:rsidRPr="00975AC6" w:rsidRDefault="00865A5B" w:rsidP="00865A5B">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  </w:t>
      </w:r>
      <w:r w:rsidR="00E55195" w:rsidRPr="00975AC6">
        <w:rPr>
          <w:rFonts w:ascii="Times New Roman" w:eastAsia="Times New Roman" w:hAnsi="Times New Roman" w:cs="Times New Roman"/>
          <w:color w:val="000000"/>
          <w:sz w:val="28"/>
          <w:szCs w:val="28"/>
          <w:lang w:val="uk-UA"/>
        </w:rPr>
        <w:t>перетворення інвестування на дієвий механізм на розв’язання економічних і соціальних проблем</w:t>
      </w:r>
      <w:r w:rsidR="00E55195" w:rsidRPr="00975AC6">
        <w:rPr>
          <w:rFonts w:ascii="Times New Roman" w:eastAsia="Times New Roman" w:hAnsi="Times New Roman" w:cs="Times New Roman"/>
          <w:sz w:val="28"/>
          <w:szCs w:val="28"/>
          <w:lang w:val="uk-UA"/>
        </w:rPr>
        <w:t>;</w:t>
      </w:r>
    </w:p>
    <w:p w14:paraId="6CF02FA6" w14:textId="35F4F180" w:rsidR="004F1525" w:rsidRPr="00975AC6" w:rsidRDefault="00865A5B" w:rsidP="00865A5B">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00E55195" w:rsidRPr="00975AC6">
        <w:rPr>
          <w:rFonts w:ascii="Times New Roman" w:eastAsia="Times New Roman" w:hAnsi="Times New Roman" w:cs="Times New Roman"/>
          <w:sz w:val="28"/>
          <w:szCs w:val="28"/>
          <w:lang w:val="uk-UA"/>
        </w:rPr>
        <w:t>відкритість та прозорість висвітлення інвестиційних потреб громади в загальнодоступній екосистемі DREAM.</w:t>
      </w:r>
    </w:p>
    <w:p w14:paraId="5560E904" w14:textId="4E8290BD" w:rsidR="004F1525" w:rsidRPr="00975AC6" w:rsidRDefault="00865A5B" w:rsidP="00865A5B">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7. </w:t>
      </w:r>
      <w:r w:rsidR="00E55195" w:rsidRPr="00975AC6">
        <w:rPr>
          <w:rFonts w:ascii="Times New Roman" w:eastAsia="Times New Roman" w:hAnsi="Times New Roman" w:cs="Times New Roman"/>
          <w:color w:val="000000"/>
          <w:sz w:val="28"/>
          <w:szCs w:val="28"/>
          <w:lang w:val="uk-UA"/>
        </w:rPr>
        <w:t>Термін проведення звітності</w:t>
      </w:r>
      <w:r>
        <w:rPr>
          <w:rFonts w:ascii="Times New Roman" w:eastAsia="Times New Roman" w:hAnsi="Times New Roman" w:cs="Times New Roman"/>
          <w:color w:val="000000"/>
          <w:sz w:val="28"/>
          <w:szCs w:val="28"/>
          <w:lang w:val="uk-UA"/>
        </w:rPr>
        <w:t xml:space="preserve"> :</w:t>
      </w:r>
    </w:p>
    <w:p w14:paraId="01D82615" w14:textId="77777777" w:rsidR="004F1525" w:rsidRPr="00975AC6" w:rsidRDefault="00E55195">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Програма є середньостроковою та реалізовуватиметься упродовж 2025– 2027 років. Координація і контроль за виконанням Програми покладається на відділ інвестиційної політики міської ради та постійну комісію міської ради з питань бюджету, інвестицій, соціально-економічного розвитку та зовнішньоекономічних відносин.</w:t>
      </w:r>
    </w:p>
    <w:p w14:paraId="5C39AF1F" w14:textId="77777777" w:rsidR="004F1525" w:rsidRPr="00975AC6" w:rsidRDefault="00E55195">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Напрямки та заходи Програми можуть бути скориговані у період її дії з урахуванням соціально-економічної ситуації в місті та змін в діючому законодавстві.</w:t>
      </w:r>
    </w:p>
    <w:p w14:paraId="2C001AA5" w14:textId="77777777" w:rsidR="004F1525" w:rsidRPr="00975AC6" w:rsidRDefault="00E55195">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color w:val="000000"/>
          <w:sz w:val="28"/>
          <w:szCs w:val="28"/>
          <w:highlight w:val="white"/>
          <w:lang w:val="uk-UA"/>
        </w:rPr>
      </w:pPr>
      <w:r w:rsidRPr="00975AC6">
        <w:rPr>
          <w:rFonts w:ascii="Times New Roman" w:eastAsia="Times New Roman" w:hAnsi="Times New Roman" w:cs="Times New Roman"/>
          <w:color w:val="000000"/>
          <w:sz w:val="28"/>
          <w:szCs w:val="28"/>
          <w:lang w:val="uk-UA"/>
        </w:rPr>
        <w:t xml:space="preserve">Відділ інвестиційної політики міської ради </w:t>
      </w:r>
      <w:r w:rsidRPr="00975AC6">
        <w:rPr>
          <w:rFonts w:ascii="Times New Roman" w:eastAsia="Times New Roman" w:hAnsi="Times New Roman" w:cs="Times New Roman"/>
          <w:color w:val="000000"/>
          <w:sz w:val="28"/>
          <w:szCs w:val="28"/>
          <w:highlight w:val="white"/>
          <w:lang w:val="uk-UA"/>
        </w:rPr>
        <w:t>готує і подає в управління економіки міської ради звіти про стан виконання заходів Програми:</w:t>
      </w:r>
    </w:p>
    <w:p w14:paraId="1B0B0961" w14:textId="3106BEFA" w:rsidR="004F1525" w:rsidRPr="00B37480" w:rsidRDefault="00B37480" w:rsidP="00B37480">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28"/>
          <w:szCs w:val="28"/>
          <w:highlight w:val="white"/>
          <w:lang w:val="uk-UA"/>
        </w:rPr>
      </w:pPr>
      <w:r w:rsidRPr="00B37480">
        <w:rPr>
          <w:rFonts w:ascii="Times New Roman" w:eastAsia="Times New Roman" w:hAnsi="Times New Roman" w:cs="Times New Roman"/>
          <w:color w:val="000000"/>
          <w:sz w:val="28"/>
          <w:szCs w:val="28"/>
          <w:lang w:val="uk-UA"/>
        </w:rPr>
        <w:t>-</w:t>
      </w:r>
      <w:r>
        <w:rPr>
          <w:rFonts w:ascii="Times New Roman" w:eastAsia="Times New Roman" w:hAnsi="Times New Roman" w:cs="Times New Roman"/>
          <w:color w:val="000000"/>
          <w:sz w:val="28"/>
          <w:szCs w:val="28"/>
          <w:lang w:val="uk-UA"/>
        </w:rPr>
        <w:t xml:space="preserve"> </w:t>
      </w:r>
      <w:r w:rsidR="00E55195" w:rsidRPr="00B37480">
        <w:rPr>
          <w:rFonts w:ascii="Times New Roman" w:eastAsia="Times New Roman" w:hAnsi="Times New Roman" w:cs="Times New Roman"/>
          <w:color w:val="000000"/>
          <w:sz w:val="28"/>
          <w:szCs w:val="28"/>
          <w:lang w:val="uk-UA"/>
        </w:rPr>
        <w:t xml:space="preserve">Квартальний звіт до 10 числа місяця </w:t>
      </w:r>
      <w:r w:rsidR="00E55195" w:rsidRPr="00B37480">
        <w:rPr>
          <w:rFonts w:ascii="Times New Roman" w:eastAsia="Times New Roman" w:hAnsi="Times New Roman" w:cs="Times New Roman"/>
          <w:color w:val="000000"/>
          <w:sz w:val="28"/>
          <w:szCs w:val="28"/>
          <w:highlight w:val="white"/>
          <w:lang w:val="uk-UA"/>
        </w:rPr>
        <w:t>наступного за звітним кварталом (наростаючим підсумком);</w:t>
      </w:r>
    </w:p>
    <w:p w14:paraId="11739520" w14:textId="57F51E81" w:rsidR="004F1525" w:rsidRPr="00B37480" w:rsidRDefault="00B37480" w:rsidP="00B37480">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highlight w:val="white"/>
          <w:lang w:val="uk-UA"/>
        </w:rPr>
        <w:t xml:space="preserve">-  </w:t>
      </w:r>
      <w:r w:rsidR="00E55195" w:rsidRPr="00B37480">
        <w:rPr>
          <w:rFonts w:ascii="Times New Roman" w:eastAsia="Times New Roman" w:hAnsi="Times New Roman" w:cs="Times New Roman"/>
          <w:color w:val="000000"/>
          <w:sz w:val="28"/>
          <w:szCs w:val="28"/>
          <w:highlight w:val="white"/>
          <w:lang w:val="uk-UA"/>
        </w:rPr>
        <w:t>Річний звіт до 20 січня наступного за звітним роком;</w:t>
      </w:r>
    </w:p>
    <w:p w14:paraId="1A2C99A9" w14:textId="1A361F90" w:rsidR="004F1525" w:rsidRPr="00975AC6" w:rsidRDefault="00B37480" w:rsidP="00B37480">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highlight w:val="white"/>
          <w:lang w:val="uk-UA"/>
        </w:rPr>
        <w:lastRenderedPageBreak/>
        <w:t xml:space="preserve">- </w:t>
      </w:r>
      <w:r w:rsidR="00E55195" w:rsidRPr="00975AC6">
        <w:rPr>
          <w:rFonts w:ascii="Times New Roman" w:eastAsia="Times New Roman" w:hAnsi="Times New Roman" w:cs="Times New Roman"/>
          <w:color w:val="000000"/>
          <w:sz w:val="28"/>
          <w:szCs w:val="28"/>
          <w:highlight w:val="white"/>
          <w:lang w:val="uk-UA"/>
        </w:rPr>
        <w:t>Після закінчення встановленого терміну виконання Програми подається кінцевий звіт про результати виконання Програми не пізніше, ніж через місяць після закінчення встановленого терміну виконання Програми.</w:t>
      </w:r>
    </w:p>
    <w:p w14:paraId="3C0FA23D" w14:textId="77777777" w:rsidR="004F1525" w:rsidRPr="00975AC6" w:rsidRDefault="004F1525">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color w:val="000000"/>
          <w:sz w:val="28"/>
          <w:szCs w:val="28"/>
          <w:highlight w:val="white"/>
          <w:lang w:val="uk-UA"/>
        </w:rPr>
      </w:pPr>
    </w:p>
    <w:p w14:paraId="3ECFE0B1" w14:textId="77777777" w:rsidR="004F1525" w:rsidRPr="00975AC6" w:rsidRDefault="004F1525">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28"/>
          <w:szCs w:val="28"/>
          <w:highlight w:val="white"/>
          <w:lang w:val="uk-UA"/>
        </w:rPr>
      </w:pPr>
    </w:p>
    <w:p w14:paraId="47EBBAAB" w14:textId="77777777" w:rsidR="004F1525" w:rsidRPr="00975AC6" w:rsidRDefault="004F1525">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28"/>
          <w:szCs w:val="28"/>
          <w:highlight w:val="white"/>
          <w:lang w:val="uk-UA"/>
        </w:rPr>
      </w:pPr>
    </w:p>
    <w:tbl>
      <w:tblPr>
        <w:tblStyle w:val="af5"/>
        <w:tblW w:w="10148" w:type="dxa"/>
        <w:tblInd w:w="-431" w:type="dxa"/>
        <w:tblLayout w:type="fixed"/>
        <w:tblLook w:val="0000" w:firstRow="0" w:lastRow="0" w:firstColumn="0" w:lastColumn="0" w:noHBand="0" w:noVBand="0"/>
      </w:tblPr>
      <w:tblGrid>
        <w:gridCol w:w="3828"/>
        <w:gridCol w:w="2127"/>
        <w:gridCol w:w="4193"/>
      </w:tblGrid>
      <w:tr w:rsidR="004F1525" w:rsidRPr="00975AC6" w14:paraId="31164D4C" w14:textId="77777777" w:rsidTr="00EA76FC">
        <w:trPr>
          <w:trHeight w:val="1144"/>
        </w:trPr>
        <w:tc>
          <w:tcPr>
            <w:tcW w:w="3828" w:type="dxa"/>
          </w:tcPr>
          <w:p w14:paraId="4FD15566" w14:textId="347E55E7" w:rsidR="008D40EF" w:rsidRDefault="008D40EF">
            <w:pPr>
              <w:pBdr>
                <w:top w:val="nil"/>
                <w:left w:val="nil"/>
                <w:bottom w:val="nil"/>
                <w:right w:val="nil"/>
                <w:between w:val="nil"/>
              </w:pBdr>
              <w:spacing w:after="0" w:line="240" w:lineRule="auto"/>
              <w:ind w:right="15"/>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b/>
                <w:color w:val="000000"/>
                <w:sz w:val="28"/>
                <w:szCs w:val="28"/>
                <w:lang w:val="uk-UA"/>
              </w:rPr>
              <w:t>Замовник програми</w:t>
            </w:r>
          </w:p>
          <w:p w14:paraId="1605AA61" w14:textId="0B9E37DA" w:rsidR="004F1525" w:rsidRPr="00975AC6" w:rsidRDefault="00F77418">
            <w:pPr>
              <w:pBdr>
                <w:top w:val="nil"/>
                <w:left w:val="nil"/>
                <w:bottom w:val="nil"/>
                <w:right w:val="nil"/>
                <w:between w:val="nil"/>
              </w:pBdr>
              <w:spacing w:after="0" w:line="240" w:lineRule="auto"/>
              <w:ind w:right="15"/>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Коломийська міська рада </w:t>
            </w:r>
          </w:p>
          <w:p w14:paraId="50144B31" w14:textId="238DA275" w:rsidR="004F1525" w:rsidRPr="00975AC6" w:rsidRDefault="004F1525">
            <w:pPr>
              <w:pBdr>
                <w:top w:val="nil"/>
                <w:left w:val="nil"/>
                <w:bottom w:val="nil"/>
                <w:right w:val="nil"/>
                <w:between w:val="nil"/>
              </w:pBdr>
              <w:spacing w:after="0" w:line="240" w:lineRule="auto"/>
              <w:ind w:right="15"/>
              <w:rPr>
                <w:rFonts w:ascii="Times New Roman" w:eastAsia="Times New Roman" w:hAnsi="Times New Roman" w:cs="Times New Roman"/>
                <w:b/>
                <w:color w:val="000000"/>
                <w:sz w:val="28"/>
                <w:szCs w:val="28"/>
                <w:lang w:val="uk-UA"/>
              </w:rPr>
            </w:pPr>
          </w:p>
        </w:tc>
        <w:tc>
          <w:tcPr>
            <w:tcW w:w="2127" w:type="dxa"/>
          </w:tcPr>
          <w:p w14:paraId="35957A88" w14:textId="77777777" w:rsidR="004F1525" w:rsidRPr="00975AC6" w:rsidRDefault="00E55195">
            <w:pPr>
              <w:pBdr>
                <w:top w:val="nil"/>
                <w:left w:val="nil"/>
                <w:bottom w:val="nil"/>
                <w:right w:val="nil"/>
                <w:between w:val="nil"/>
              </w:pBdr>
              <w:spacing w:after="0" w:line="240" w:lineRule="auto"/>
              <w:ind w:right="15"/>
              <w:rPr>
                <w:rFonts w:ascii="Times New Roman" w:eastAsia="Times New Roman" w:hAnsi="Times New Roman" w:cs="Times New Roman"/>
                <w:color w:val="FFFFFF"/>
                <w:sz w:val="28"/>
                <w:szCs w:val="28"/>
                <w:lang w:val="uk-UA"/>
              </w:rPr>
            </w:pPr>
            <w:r w:rsidRPr="00975AC6">
              <w:rPr>
                <w:rFonts w:ascii="Times New Roman" w:eastAsia="Times New Roman" w:hAnsi="Times New Roman" w:cs="Times New Roman"/>
                <w:color w:val="FFFFFF"/>
                <w:sz w:val="28"/>
                <w:szCs w:val="28"/>
                <w:lang w:val="uk-UA"/>
              </w:rPr>
              <w:t>А</w:t>
            </w:r>
          </w:p>
          <w:p w14:paraId="428A842E" w14:textId="77777777" w:rsidR="004F1525" w:rsidRPr="00975AC6" w:rsidRDefault="00E55195">
            <w:pPr>
              <w:pBdr>
                <w:top w:val="nil"/>
                <w:left w:val="nil"/>
                <w:bottom w:val="nil"/>
                <w:right w:val="nil"/>
                <w:between w:val="nil"/>
              </w:pBdr>
              <w:spacing w:after="0" w:line="240" w:lineRule="auto"/>
              <w:ind w:right="15"/>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18"/>
                <w:szCs w:val="18"/>
                <w:lang w:val="uk-UA"/>
              </w:rPr>
              <w:t>_________________</w:t>
            </w:r>
          </w:p>
        </w:tc>
        <w:tc>
          <w:tcPr>
            <w:tcW w:w="4193" w:type="dxa"/>
          </w:tcPr>
          <w:p w14:paraId="5F53F721" w14:textId="77777777" w:rsidR="008D40EF" w:rsidRDefault="008D40EF">
            <w:pPr>
              <w:pBdr>
                <w:top w:val="nil"/>
                <w:left w:val="nil"/>
                <w:bottom w:val="nil"/>
                <w:right w:val="nil"/>
                <w:between w:val="nil"/>
              </w:pBdr>
              <w:shd w:val="clear" w:color="auto" w:fill="FFFFFF"/>
              <w:spacing w:after="0" w:line="240" w:lineRule="auto"/>
              <w:ind w:right="15"/>
              <w:jc w:val="both"/>
              <w:rPr>
                <w:rFonts w:ascii="Times New Roman" w:eastAsia="Times New Roman" w:hAnsi="Times New Roman" w:cs="Times New Roman"/>
                <w:b/>
                <w:color w:val="000000"/>
                <w:sz w:val="28"/>
                <w:szCs w:val="28"/>
                <w:lang w:val="uk-UA"/>
              </w:rPr>
            </w:pPr>
          </w:p>
          <w:p w14:paraId="56FDAB35" w14:textId="01DEE716" w:rsidR="004F1525" w:rsidRPr="00975AC6" w:rsidRDefault="00F77418">
            <w:pPr>
              <w:pBdr>
                <w:top w:val="nil"/>
                <w:left w:val="nil"/>
                <w:bottom w:val="nil"/>
                <w:right w:val="nil"/>
                <w:between w:val="nil"/>
              </w:pBdr>
              <w:shd w:val="clear" w:color="auto" w:fill="FFFFFF"/>
              <w:spacing w:after="0" w:line="240" w:lineRule="auto"/>
              <w:ind w:right="15"/>
              <w:jc w:val="both"/>
              <w:rPr>
                <w:rFonts w:ascii="Times New Roman" w:eastAsia="Times New Roman" w:hAnsi="Times New Roman" w:cs="Times New Roman"/>
                <w:b/>
                <w:color w:val="000000"/>
                <w:sz w:val="28"/>
                <w:szCs w:val="28"/>
                <w:lang w:val="uk-UA"/>
              </w:rPr>
            </w:pPr>
            <w:r>
              <w:rPr>
                <w:rFonts w:ascii="Times New Roman" w:eastAsia="Times New Roman" w:hAnsi="Times New Roman" w:cs="Times New Roman"/>
                <w:b/>
                <w:color w:val="000000"/>
                <w:sz w:val="28"/>
                <w:szCs w:val="28"/>
                <w:lang w:val="uk-UA"/>
              </w:rPr>
              <w:t>Богдан СТАНІСЛАВСЬКИЙ</w:t>
            </w:r>
          </w:p>
          <w:p w14:paraId="5C9DE991" w14:textId="77777777" w:rsidR="004F1525" w:rsidRPr="00975AC6" w:rsidRDefault="004F1525">
            <w:pPr>
              <w:pBdr>
                <w:top w:val="nil"/>
                <w:left w:val="nil"/>
                <w:bottom w:val="nil"/>
                <w:right w:val="nil"/>
                <w:between w:val="nil"/>
              </w:pBdr>
              <w:shd w:val="clear" w:color="auto" w:fill="FFFFFF"/>
              <w:spacing w:after="0" w:line="240" w:lineRule="auto"/>
              <w:ind w:right="15"/>
              <w:jc w:val="both"/>
              <w:rPr>
                <w:rFonts w:ascii="Times New Roman" w:eastAsia="Times New Roman" w:hAnsi="Times New Roman" w:cs="Times New Roman"/>
                <w:b/>
                <w:color w:val="000000"/>
                <w:sz w:val="28"/>
                <w:szCs w:val="28"/>
                <w:lang w:val="uk-UA"/>
              </w:rPr>
            </w:pPr>
          </w:p>
        </w:tc>
      </w:tr>
      <w:tr w:rsidR="004F1525" w:rsidRPr="00975AC6" w14:paraId="283D4B12" w14:textId="77777777" w:rsidTr="00EA76FC">
        <w:trPr>
          <w:trHeight w:val="974"/>
        </w:trPr>
        <w:tc>
          <w:tcPr>
            <w:tcW w:w="3828" w:type="dxa"/>
          </w:tcPr>
          <w:p w14:paraId="297ED5DA" w14:textId="77777777" w:rsidR="008D40EF" w:rsidRDefault="008D40EF" w:rsidP="008D40EF">
            <w:pPr>
              <w:pBdr>
                <w:top w:val="nil"/>
                <w:left w:val="nil"/>
                <w:bottom w:val="nil"/>
                <w:right w:val="nil"/>
                <w:between w:val="nil"/>
              </w:pBdr>
              <w:spacing w:after="0" w:line="240" w:lineRule="auto"/>
              <w:ind w:right="15"/>
              <w:rPr>
                <w:rFonts w:ascii="Times New Roman" w:eastAsia="Times New Roman" w:hAnsi="Times New Roman" w:cs="Times New Roman"/>
                <w:b/>
                <w:color w:val="000000"/>
                <w:sz w:val="28"/>
                <w:szCs w:val="28"/>
                <w:lang w:val="uk-UA"/>
              </w:rPr>
            </w:pPr>
          </w:p>
          <w:p w14:paraId="2D68B4E9" w14:textId="166E88B2" w:rsidR="008D40EF" w:rsidRPr="00975AC6" w:rsidRDefault="008D40EF" w:rsidP="008D40EF">
            <w:pPr>
              <w:pBdr>
                <w:top w:val="nil"/>
                <w:left w:val="nil"/>
                <w:bottom w:val="nil"/>
                <w:right w:val="nil"/>
                <w:between w:val="nil"/>
              </w:pBdr>
              <w:spacing w:after="0" w:line="240" w:lineRule="auto"/>
              <w:ind w:right="15"/>
              <w:rPr>
                <w:rFonts w:ascii="Times New Roman" w:eastAsia="Times New Roman" w:hAnsi="Times New Roman" w:cs="Times New Roman"/>
                <w:b/>
                <w:color w:val="000000"/>
                <w:sz w:val="28"/>
                <w:szCs w:val="28"/>
                <w:lang w:val="uk-UA"/>
              </w:rPr>
            </w:pPr>
            <w:r w:rsidRPr="00975AC6">
              <w:rPr>
                <w:rFonts w:ascii="Times New Roman" w:eastAsia="Times New Roman" w:hAnsi="Times New Roman" w:cs="Times New Roman"/>
                <w:b/>
                <w:color w:val="000000"/>
                <w:sz w:val="28"/>
                <w:szCs w:val="28"/>
                <w:lang w:val="uk-UA"/>
              </w:rPr>
              <w:t>Керівник програми</w:t>
            </w:r>
          </w:p>
          <w:p w14:paraId="7BC6E49A" w14:textId="24F10F9C" w:rsidR="008D40EF" w:rsidRDefault="008D40EF" w:rsidP="008D40EF">
            <w:pPr>
              <w:pBdr>
                <w:top w:val="nil"/>
                <w:left w:val="nil"/>
                <w:bottom w:val="nil"/>
                <w:right w:val="nil"/>
                <w:between w:val="nil"/>
              </w:pBdr>
              <w:spacing w:after="0" w:line="240" w:lineRule="auto"/>
              <w:ind w:right="15"/>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Заступник міського голови</w:t>
            </w:r>
          </w:p>
          <w:p w14:paraId="7ED75CA5" w14:textId="5952351F" w:rsidR="004F1525" w:rsidRPr="00975AC6" w:rsidRDefault="004F1525">
            <w:pPr>
              <w:pBdr>
                <w:top w:val="nil"/>
                <w:left w:val="nil"/>
                <w:bottom w:val="nil"/>
                <w:right w:val="nil"/>
                <w:between w:val="nil"/>
              </w:pBdr>
              <w:spacing w:after="0" w:line="240" w:lineRule="auto"/>
              <w:ind w:right="15"/>
              <w:rPr>
                <w:rFonts w:ascii="Times New Roman" w:eastAsia="Times New Roman" w:hAnsi="Times New Roman" w:cs="Times New Roman"/>
                <w:color w:val="000000"/>
                <w:sz w:val="28"/>
                <w:szCs w:val="28"/>
                <w:lang w:val="uk-UA"/>
              </w:rPr>
            </w:pPr>
          </w:p>
        </w:tc>
        <w:tc>
          <w:tcPr>
            <w:tcW w:w="2127" w:type="dxa"/>
          </w:tcPr>
          <w:p w14:paraId="270A30B6" w14:textId="77777777" w:rsidR="004F1525" w:rsidRPr="00975AC6" w:rsidRDefault="00E55195">
            <w:pPr>
              <w:pBdr>
                <w:top w:val="nil"/>
                <w:left w:val="nil"/>
                <w:bottom w:val="nil"/>
                <w:right w:val="nil"/>
                <w:between w:val="nil"/>
              </w:pBdr>
              <w:spacing w:after="0" w:line="240" w:lineRule="auto"/>
              <w:ind w:right="15"/>
              <w:rPr>
                <w:rFonts w:ascii="Times New Roman" w:eastAsia="Times New Roman" w:hAnsi="Times New Roman" w:cs="Times New Roman"/>
                <w:color w:val="FFFFFF"/>
                <w:sz w:val="28"/>
                <w:szCs w:val="28"/>
                <w:lang w:val="uk-UA"/>
              </w:rPr>
            </w:pPr>
            <w:r w:rsidRPr="00975AC6">
              <w:rPr>
                <w:rFonts w:ascii="Times New Roman" w:eastAsia="Times New Roman" w:hAnsi="Times New Roman" w:cs="Times New Roman"/>
                <w:color w:val="FFFFFF"/>
                <w:sz w:val="28"/>
                <w:szCs w:val="28"/>
                <w:lang w:val="uk-UA"/>
              </w:rPr>
              <w:t>А</w:t>
            </w:r>
          </w:p>
          <w:p w14:paraId="7770E918" w14:textId="77777777" w:rsidR="008D40EF" w:rsidRDefault="008D40EF">
            <w:pPr>
              <w:pBdr>
                <w:top w:val="nil"/>
                <w:left w:val="nil"/>
                <w:bottom w:val="nil"/>
                <w:right w:val="nil"/>
                <w:between w:val="nil"/>
              </w:pBdr>
              <w:spacing w:after="0" w:line="240" w:lineRule="auto"/>
              <w:ind w:right="15"/>
              <w:rPr>
                <w:rFonts w:ascii="Times New Roman" w:eastAsia="Times New Roman" w:hAnsi="Times New Roman" w:cs="Times New Roman"/>
                <w:color w:val="000000"/>
                <w:sz w:val="18"/>
                <w:szCs w:val="18"/>
                <w:lang w:val="uk-UA"/>
              </w:rPr>
            </w:pPr>
          </w:p>
          <w:p w14:paraId="62F76718" w14:textId="77777777" w:rsidR="008D40EF" w:rsidRDefault="008D40EF">
            <w:pPr>
              <w:pBdr>
                <w:top w:val="nil"/>
                <w:left w:val="nil"/>
                <w:bottom w:val="nil"/>
                <w:right w:val="nil"/>
                <w:between w:val="nil"/>
              </w:pBdr>
              <w:spacing w:after="0" w:line="240" w:lineRule="auto"/>
              <w:ind w:right="15"/>
              <w:rPr>
                <w:rFonts w:ascii="Times New Roman" w:eastAsia="Times New Roman" w:hAnsi="Times New Roman" w:cs="Times New Roman"/>
                <w:color w:val="000000"/>
                <w:sz w:val="18"/>
                <w:szCs w:val="18"/>
                <w:lang w:val="uk-UA"/>
              </w:rPr>
            </w:pPr>
          </w:p>
          <w:p w14:paraId="4CFB78E1" w14:textId="483AFE27" w:rsidR="004F1525" w:rsidRPr="00975AC6" w:rsidRDefault="00E55195">
            <w:pPr>
              <w:pBdr>
                <w:top w:val="nil"/>
                <w:left w:val="nil"/>
                <w:bottom w:val="nil"/>
                <w:right w:val="nil"/>
                <w:between w:val="nil"/>
              </w:pBdr>
              <w:spacing w:after="0" w:line="240" w:lineRule="auto"/>
              <w:ind w:right="15"/>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18"/>
                <w:szCs w:val="18"/>
                <w:lang w:val="uk-UA"/>
              </w:rPr>
              <w:t>_________________</w:t>
            </w:r>
          </w:p>
        </w:tc>
        <w:tc>
          <w:tcPr>
            <w:tcW w:w="4193" w:type="dxa"/>
          </w:tcPr>
          <w:p w14:paraId="66592382" w14:textId="77777777" w:rsidR="004F1525" w:rsidRPr="00975AC6" w:rsidRDefault="004F1525">
            <w:pPr>
              <w:pBdr>
                <w:top w:val="nil"/>
                <w:left w:val="nil"/>
                <w:bottom w:val="nil"/>
                <w:right w:val="nil"/>
                <w:between w:val="nil"/>
              </w:pBdr>
              <w:shd w:val="clear" w:color="auto" w:fill="FFFFFF"/>
              <w:spacing w:after="0" w:line="240" w:lineRule="auto"/>
              <w:ind w:right="15"/>
              <w:jc w:val="both"/>
              <w:rPr>
                <w:rFonts w:ascii="Times New Roman" w:eastAsia="Times New Roman" w:hAnsi="Times New Roman" w:cs="Times New Roman"/>
                <w:b/>
                <w:color w:val="000000"/>
                <w:sz w:val="28"/>
                <w:szCs w:val="28"/>
                <w:lang w:val="uk-UA"/>
              </w:rPr>
            </w:pPr>
          </w:p>
          <w:p w14:paraId="27F48F99" w14:textId="77777777" w:rsidR="008D40EF" w:rsidRDefault="008D40EF">
            <w:pPr>
              <w:pBdr>
                <w:top w:val="nil"/>
                <w:left w:val="nil"/>
                <w:bottom w:val="nil"/>
                <w:right w:val="nil"/>
                <w:between w:val="nil"/>
              </w:pBdr>
              <w:shd w:val="clear" w:color="auto" w:fill="FFFFFF"/>
              <w:spacing w:after="0" w:line="240" w:lineRule="auto"/>
              <w:ind w:right="15"/>
              <w:jc w:val="both"/>
              <w:rPr>
                <w:rFonts w:ascii="Times New Roman" w:eastAsia="Times New Roman" w:hAnsi="Times New Roman" w:cs="Times New Roman"/>
                <w:b/>
                <w:color w:val="000000" w:themeColor="text1"/>
                <w:sz w:val="28"/>
                <w:szCs w:val="28"/>
                <w:lang w:val="uk-UA"/>
              </w:rPr>
            </w:pPr>
          </w:p>
          <w:p w14:paraId="04B40EEB" w14:textId="327BDDCD" w:rsidR="004F1525" w:rsidRPr="008D40EF" w:rsidRDefault="008D40EF">
            <w:pPr>
              <w:pBdr>
                <w:top w:val="nil"/>
                <w:left w:val="nil"/>
                <w:bottom w:val="nil"/>
                <w:right w:val="nil"/>
                <w:between w:val="nil"/>
              </w:pBdr>
              <w:shd w:val="clear" w:color="auto" w:fill="FFFFFF"/>
              <w:spacing w:after="0" w:line="240" w:lineRule="auto"/>
              <w:ind w:right="15"/>
              <w:jc w:val="both"/>
              <w:rPr>
                <w:rFonts w:ascii="Times New Roman" w:eastAsia="Times New Roman" w:hAnsi="Times New Roman" w:cs="Times New Roman"/>
                <w:b/>
                <w:color w:val="000000" w:themeColor="text1"/>
                <w:sz w:val="28"/>
                <w:szCs w:val="28"/>
                <w:lang w:val="uk-UA"/>
              </w:rPr>
            </w:pPr>
            <w:r w:rsidRPr="008D40EF">
              <w:rPr>
                <w:rFonts w:ascii="Times New Roman" w:eastAsia="Times New Roman" w:hAnsi="Times New Roman" w:cs="Times New Roman"/>
                <w:b/>
                <w:color w:val="000000" w:themeColor="text1"/>
                <w:sz w:val="28"/>
                <w:szCs w:val="28"/>
                <w:lang w:val="uk-UA"/>
              </w:rPr>
              <w:t>Михайло КАЧАНСЬКИЙ</w:t>
            </w:r>
          </w:p>
          <w:p w14:paraId="0AACF4F0" w14:textId="77777777" w:rsidR="004F1525" w:rsidRPr="00975AC6" w:rsidRDefault="004F1525">
            <w:pPr>
              <w:pBdr>
                <w:top w:val="nil"/>
                <w:left w:val="nil"/>
                <w:bottom w:val="nil"/>
                <w:right w:val="nil"/>
                <w:between w:val="nil"/>
              </w:pBdr>
              <w:shd w:val="clear" w:color="auto" w:fill="FFFFFF"/>
              <w:spacing w:after="0" w:line="240" w:lineRule="auto"/>
              <w:ind w:right="15"/>
              <w:jc w:val="both"/>
              <w:rPr>
                <w:rFonts w:ascii="Times New Roman" w:eastAsia="Times New Roman" w:hAnsi="Times New Roman" w:cs="Times New Roman"/>
                <w:b/>
                <w:color w:val="000000"/>
                <w:sz w:val="28"/>
                <w:szCs w:val="28"/>
                <w:lang w:val="uk-UA"/>
              </w:rPr>
            </w:pPr>
          </w:p>
        </w:tc>
      </w:tr>
      <w:tr w:rsidR="004F1525" w:rsidRPr="00975AC6" w14:paraId="0E4DB68C" w14:textId="77777777" w:rsidTr="00EA76FC">
        <w:trPr>
          <w:trHeight w:val="1109"/>
        </w:trPr>
        <w:tc>
          <w:tcPr>
            <w:tcW w:w="3828" w:type="dxa"/>
          </w:tcPr>
          <w:p w14:paraId="798E1021" w14:textId="77777777" w:rsidR="008D40EF" w:rsidRDefault="008D40EF" w:rsidP="008D40EF">
            <w:pPr>
              <w:pBdr>
                <w:top w:val="nil"/>
                <w:left w:val="nil"/>
                <w:bottom w:val="nil"/>
                <w:right w:val="nil"/>
                <w:between w:val="nil"/>
              </w:pBdr>
              <w:spacing w:after="0" w:line="240" w:lineRule="auto"/>
              <w:ind w:right="15"/>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b/>
                <w:color w:val="000000"/>
                <w:sz w:val="28"/>
                <w:szCs w:val="28"/>
                <w:lang w:val="uk-UA"/>
              </w:rPr>
              <w:t>Відповідальний виконавець</w:t>
            </w:r>
          </w:p>
          <w:p w14:paraId="06ACF79A" w14:textId="53C6D99D" w:rsidR="004F1525" w:rsidRPr="00975AC6" w:rsidRDefault="008D40EF" w:rsidP="008D40EF">
            <w:pPr>
              <w:pBdr>
                <w:top w:val="nil"/>
                <w:left w:val="nil"/>
                <w:bottom w:val="nil"/>
                <w:right w:val="nil"/>
                <w:between w:val="nil"/>
              </w:pBdr>
              <w:spacing w:after="0" w:line="240" w:lineRule="auto"/>
              <w:ind w:right="15"/>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Відділ інвестиційної політики міської ради</w:t>
            </w:r>
          </w:p>
        </w:tc>
        <w:tc>
          <w:tcPr>
            <w:tcW w:w="2127" w:type="dxa"/>
          </w:tcPr>
          <w:p w14:paraId="34A38B30" w14:textId="77777777" w:rsidR="004F1525" w:rsidRPr="00975AC6" w:rsidRDefault="00E55195">
            <w:pPr>
              <w:pBdr>
                <w:top w:val="nil"/>
                <w:left w:val="nil"/>
                <w:bottom w:val="nil"/>
                <w:right w:val="nil"/>
                <w:between w:val="nil"/>
              </w:pBdr>
              <w:spacing w:after="0" w:line="240" w:lineRule="auto"/>
              <w:ind w:right="15"/>
              <w:rPr>
                <w:rFonts w:ascii="Times New Roman" w:eastAsia="Times New Roman" w:hAnsi="Times New Roman" w:cs="Times New Roman"/>
                <w:color w:val="FFFFFF"/>
                <w:sz w:val="28"/>
                <w:szCs w:val="28"/>
                <w:lang w:val="uk-UA"/>
              </w:rPr>
            </w:pPr>
            <w:r w:rsidRPr="00975AC6">
              <w:rPr>
                <w:rFonts w:ascii="Times New Roman" w:eastAsia="Times New Roman" w:hAnsi="Times New Roman" w:cs="Times New Roman"/>
                <w:color w:val="FFFFFF"/>
                <w:sz w:val="28"/>
                <w:szCs w:val="28"/>
                <w:lang w:val="uk-UA"/>
              </w:rPr>
              <w:t>А</w:t>
            </w:r>
          </w:p>
          <w:p w14:paraId="5B003847" w14:textId="77777777" w:rsidR="008D40EF" w:rsidRDefault="008D40EF">
            <w:pPr>
              <w:pBdr>
                <w:top w:val="nil"/>
                <w:left w:val="nil"/>
                <w:bottom w:val="nil"/>
                <w:right w:val="nil"/>
                <w:between w:val="nil"/>
              </w:pBdr>
              <w:spacing w:after="0" w:line="240" w:lineRule="auto"/>
              <w:ind w:right="15"/>
              <w:rPr>
                <w:rFonts w:ascii="Times New Roman" w:eastAsia="Times New Roman" w:hAnsi="Times New Roman" w:cs="Times New Roman"/>
                <w:color w:val="000000"/>
                <w:sz w:val="18"/>
                <w:szCs w:val="18"/>
                <w:lang w:val="uk-UA"/>
              </w:rPr>
            </w:pPr>
          </w:p>
          <w:p w14:paraId="011F8BC7" w14:textId="0E973CB2" w:rsidR="004F1525" w:rsidRPr="00975AC6" w:rsidRDefault="00E55195">
            <w:pPr>
              <w:pBdr>
                <w:top w:val="nil"/>
                <w:left w:val="nil"/>
                <w:bottom w:val="nil"/>
                <w:right w:val="nil"/>
                <w:between w:val="nil"/>
              </w:pBdr>
              <w:spacing w:after="0" w:line="240" w:lineRule="auto"/>
              <w:ind w:right="15"/>
              <w:rPr>
                <w:rFonts w:ascii="Times New Roman" w:eastAsia="Times New Roman" w:hAnsi="Times New Roman" w:cs="Times New Roman"/>
                <w:color w:val="FFFFFF"/>
                <w:sz w:val="28"/>
                <w:szCs w:val="28"/>
                <w:lang w:val="uk-UA"/>
              </w:rPr>
            </w:pPr>
            <w:r w:rsidRPr="00975AC6">
              <w:rPr>
                <w:rFonts w:ascii="Times New Roman" w:eastAsia="Times New Roman" w:hAnsi="Times New Roman" w:cs="Times New Roman"/>
                <w:color w:val="000000"/>
                <w:sz w:val="18"/>
                <w:szCs w:val="18"/>
                <w:lang w:val="uk-UA"/>
              </w:rPr>
              <w:t>_________________</w:t>
            </w:r>
          </w:p>
        </w:tc>
        <w:tc>
          <w:tcPr>
            <w:tcW w:w="4193" w:type="dxa"/>
          </w:tcPr>
          <w:p w14:paraId="324214E1" w14:textId="77777777" w:rsidR="004F1525" w:rsidRPr="00975AC6" w:rsidRDefault="004F1525">
            <w:pPr>
              <w:pBdr>
                <w:top w:val="nil"/>
                <w:left w:val="nil"/>
                <w:bottom w:val="nil"/>
                <w:right w:val="nil"/>
                <w:between w:val="nil"/>
              </w:pBdr>
              <w:spacing w:after="0" w:line="240" w:lineRule="auto"/>
              <w:ind w:right="15"/>
              <w:jc w:val="both"/>
              <w:rPr>
                <w:rFonts w:ascii="Times New Roman" w:eastAsia="Times New Roman" w:hAnsi="Times New Roman" w:cs="Times New Roman"/>
                <w:b/>
                <w:color w:val="000000"/>
                <w:sz w:val="28"/>
                <w:szCs w:val="28"/>
                <w:lang w:val="uk-UA"/>
              </w:rPr>
            </w:pPr>
          </w:p>
          <w:p w14:paraId="2C27CF70" w14:textId="6C736460" w:rsidR="004F1525" w:rsidRPr="00975AC6" w:rsidRDefault="008D40EF">
            <w:pPr>
              <w:pBdr>
                <w:top w:val="nil"/>
                <w:left w:val="nil"/>
                <w:bottom w:val="nil"/>
                <w:right w:val="nil"/>
                <w:between w:val="nil"/>
              </w:pBdr>
              <w:spacing w:after="0" w:line="240" w:lineRule="auto"/>
              <w:ind w:right="15"/>
              <w:jc w:val="both"/>
              <w:rPr>
                <w:rFonts w:ascii="Times New Roman" w:eastAsia="Times New Roman" w:hAnsi="Times New Roman" w:cs="Times New Roman"/>
                <w:b/>
                <w:color w:val="000000"/>
                <w:sz w:val="28"/>
                <w:szCs w:val="28"/>
                <w:lang w:val="uk-UA"/>
              </w:rPr>
            </w:pPr>
            <w:r>
              <w:rPr>
                <w:rFonts w:ascii="Times New Roman" w:eastAsia="Times New Roman" w:hAnsi="Times New Roman" w:cs="Times New Roman"/>
                <w:b/>
                <w:color w:val="000000"/>
                <w:sz w:val="28"/>
                <w:szCs w:val="28"/>
                <w:lang w:val="uk-UA"/>
              </w:rPr>
              <w:t>Дмитро КОПИЛЬЦІВ</w:t>
            </w:r>
          </w:p>
        </w:tc>
      </w:tr>
    </w:tbl>
    <w:p w14:paraId="255AE248" w14:textId="31A6DEEB" w:rsidR="000113E0" w:rsidRDefault="000113E0" w:rsidP="00D17024">
      <w:pPr>
        <w:rPr>
          <w:lang w:val="uk-UA"/>
        </w:rPr>
      </w:pPr>
    </w:p>
    <w:p w14:paraId="69C29916" w14:textId="6977D847" w:rsidR="00D17024" w:rsidRDefault="00D17024" w:rsidP="00D17024">
      <w:pPr>
        <w:rPr>
          <w:lang w:val="uk-UA"/>
        </w:rPr>
      </w:pPr>
    </w:p>
    <w:p w14:paraId="35B0FC3A" w14:textId="61C90E24" w:rsidR="00D17024" w:rsidRDefault="00D17024" w:rsidP="00D17024">
      <w:pPr>
        <w:rPr>
          <w:lang w:val="uk-UA"/>
        </w:rPr>
      </w:pPr>
    </w:p>
    <w:p w14:paraId="79306972" w14:textId="514A299B" w:rsidR="00D17024" w:rsidRDefault="00D17024" w:rsidP="00D17024">
      <w:pPr>
        <w:rPr>
          <w:lang w:val="uk-UA"/>
        </w:rPr>
      </w:pPr>
    </w:p>
    <w:p w14:paraId="252B0E6E" w14:textId="7FD553BF" w:rsidR="00D17024" w:rsidRDefault="00D17024" w:rsidP="00D17024">
      <w:pPr>
        <w:rPr>
          <w:lang w:val="uk-UA"/>
        </w:rPr>
      </w:pPr>
    </w:p>
    <w:p w14:paraId="35FAB2A9" w14:textId="6DA4C300" w:rsidR="00D17024" w:rsidRDefault="00D17024" w:rsidP="00D17024">
      <w:pPr>
        <w:rPr>
          <w:lang w:val="uk-UA"/>
        </w:rPr>
      </w:pPr>
    </w:p>
    <w:p w14:paraId="64D9CD63" w14:textId="12A92882" w:rsidR="00D17024" w:rsidRDefault="00D17024" w:rsidP="00D17024">
      <w:pPr>
        <w:rPr>
          <w:lang w:val="uk-UA"/>
        </w:rPr>
      </w:pPr>
    </w:p>
    <w:p w14:paraId="7E83B906" w14:textId="1E5E050E" w:rsidR="00D17024" w:rsidRDefault="00D17024" w:rsidP="00D17024">
      <w:pPr>
        <w:rPr>
          <w:lang w:val="uk-UA"/>
        </w:rPr>
      </w:pPr>
    </w:p>
    <w:p w14:paraId="17F4B6E4" w14:textId="22190346" w:rsidR="00D17024" w:rsidRDefault="00D17024" w:rsidP="00D17024">
      <w:pPr>
        <w:rPr>
          <w:lang w:val="uk-UA"/>
        </w:rPr>
      </w:pPr>
    </w:p>
    <w:p w14:paraId="349F61FB" w14:textId="617EB3F2" w:rsidR="00D17024" w:rsidRDefault="00D17024" w:rsidP="00D17024">
      <w:pPr>
        <w:rPr>
          <w:lang w:val="uk-UA"/>
        </w:rPr>
      </w:pPr>
    </w:p>
    <w:p w14:paraId="54CA3BFB" w14:textId="6D6BE9B1" w:rsidR="00D17024" w:rsidRDefault="00D17024" w:rsidP="00D17024">
      <w:pPr>
        <w:rPr>
          <w:lang w:val="uk-UA"/>
        </w:rPr>
      </w:pPr>
    </w:p>
    <w:p w14:paraId="5FF11F83" w14:textId="4052DA4D" w:rsidR="00D17024" w:rsidRDefault="00D17024" w:rsidP="00D17024">
      <w:pPr>
        <w:rPr>
          <w:lang w:val="uk-UA"/>
        </w:rPr>
      </w:pPr>
    </w:p>
    <w:p w14:paraId="458DA386" w14:textId="65C72691" w:rsidR="00D17024" w:rsidRDefault="00D17024" w:rsidP="00D17024">
      <w:pPr>
        <w:rPr>
          <w:lang w:val="uk-UA"/>
        </w:rPr>
      </w:pPr>
    </w:p>
    <w:p w14:paraId="241F6F2E" w14:textId="64F8FDC4" w:rsidR="00D17024" w:rsidRDefault="00D17024" w:rsidP="00D17024">
      <w:pPr>
        <w:rPr>
          <w:lang w:val="uk-UA"/>
        </w:rPr>
      </w:pPr>
    </w:p>
    <w:p w14:paraId="3F2C4209" w14:textId="1FEE3A73" w:rsidR="00D17024" w:rsidRDefault="00D17024" w:rsidP="00D17024">
      <w:pPr>
        <w:rPr>
          <w:lang w:val="uk-UA"/>
        </w:rPr>
      </w:pPr>
    </w:p>
    <w:p w14:paraId="114505D4" w14:textId="1FFD4466" w:rsidR="00D17024" w:rsidRDefault="00D17024" w:rsidP="00D17024">
      <w:pPr>
        <w:rPr>
          <w:lang w:val="uk-UA"/>
        </w:rPr>
      </w:pPr>
    </w:p>
    <w:p w14:paraId="5235C13D" w14:textId="7343263C" w:rsidR="00D17024" w:rsidRDefault="00D17024" w:rsidP="00D17024">
      <w:pPr>
        <w:rPr>
          <w:lang w:val="uk-UA"/>
        </w:rPr>
      </w:pPr>
    </w:p>
    <w:p w14:paraId="721ECD45" w14:textId="77777777" w:rsidR="00D17024" w:rsidRPr="00D17024" w:rsidRDefault="00D17024" w:rsidP="00D17024">
      <w:pPr>
        <w:rPr>
          <w:lang w:val="uk-UA"/>
        </w:rPr>
      </w:pPr>
    </w:p>
    <w:p w14:paraId="15EDF1F4" w14:textId="77777777" w:rsidR="00AE60F4" w:rsidRDefault="00AE60F4" w:rsidP="00FA0172">
      <w:pPr>
        <w:spacing w:after="0"/>
        <w:rPr>
          <w:rFonts w:ascii="Times New Roman" w:eastAsia="Times New Roman" w:hAnsi="Times New Roman" w:cs="Times New Roman"/>
          <w:b/>
          <w:color w:val="000000"/>
          <w:sz w:val="28"/>
          <w:szCs w:val="28"/>
          <w:lang w:val="uk-UA"/>
        </w:rPr>
      </w:pPr>
    </w:p>
    <w:p w14:paraId="7F666B34" w14:textId="77777777" w:rsidR="00AE60F4" w:rsidRDefault="00AE60F4" w:rsidP="000113E0">
      <w:pPr>
        <w:spacing w:after="0"/>
        <w:jc w:val="center"/>
        <w:rPr>
          <w:rFonts w:ascii="Times New Roman" w:eastAsia="Times New Roman" w:hAnsi="Times New Roman" w:cs="Times New Roman"/>
          <w:b/>
          <w:color w:val="000000"/>
          <w:sz w:val="28"/>
          <w:szCs w:val="28"/>
          <w:lang w:val="uk-UA"/>
        </w:rPr>
      </w:pPr>
    </w:p>
    <w:p w14:paraId="4824567C" w14:textId="77777777" w:rsidR="00AE60F4" w:rsidRPr="00975AC6" w:rsidRDefault="00AE60F4" w:rsidP="00AE60F4">
      <w:pPr>
        <w:shd w:val="clear" w:color="auto" w:fill="FFFFFF"/>
        <w:spacing w:after="0" w:line="240" w:lineRule="auto"/>
        <w:jc w:val="center"/>
        <w:rPr>
          <w:rFonts w:ascii="Times New Roman" w:eastAsia="Times New Roman" w:hAnsi="Times New Roman" w:cs="Times New Roman"/>
          <w:b/>
          <w:sz w:val="28"/>
          <w:szCs w:val="28"/>
          <w:lang w:val="uk-UA"/>
        </w:rPr>
      </w:pPr>
      <w:r>
        <w:rPr>
          <w:rFonts w:ascii="Times New Roman" w:eastAsia="Times New Roman" w:hAnsi="Times New Roman" w:cs="Times New Roman"/>
          <w:b/>
          <w:color w:val="000000"/>
          <w:sz w:val="28"/>
          <w:szCs w:val="28"/>
          <w:lang w:val="uk-UA"/>
        </w:rPr>
        <w:lastRenderedPageBreak/>
        <w:t xml:space="preserve">Програма </w:t>
      </w:r>
      <w:r w:rsidRPr="00975AC6">
        <w:rPr>
          <w:rFonts w:ascii="Times New Roman" w:eastAsia="Times New Roman" w:hAnsi="Times New Roman" w:cs="Times New Roman"/>
          <w:b/>
          <w:color w:val="000000"/>
          <w:sz w:val="28"/>
          <w:szCs w:val="28"/>
          <w:lang w:val="uk-UA"/>
        </w:rPr>
        <w:t xml:space="preserve">«Розвиток інвестиційної діяльності </w:t>
      </w:r>
      <w:r w:rsidRPr="00975AC6">
        <w:rPr>
          <w:rFonts w:ascii="Times New Roman" w:eastAsia="Times New Roman" w:hAnsi="Times New Roman" w:cs="Times New Roman"/>
          <w:b/>
          <w:sz w:val="28"/>
          <w:szCs w:val="28"/>
          <w:lang w:val="uk-UA"/>
        </w:rPr>
        <w:t>Коломийської міської територіальної громади на 2025-2027 роки»</w:t>
      </w:r>
    </w:p>
    <w:p w14:paraId="1CFF8A73" w14:textId="77777777" w:rsidR="00FE7403" w:rsidRDefault="00FE7403" w:rsidP="00FE7403">
      <w:pPr>
        <w:spacing w:after="0"/>
        <w:jc w:val="center"/>
        <w:rPr>
          <w:rFonts w:ascii="Times New Roman" w:eastAsia="Times New Roman" w:hAnsi="Times New Roman" w:cs="Times New Roman"/>
          <w:b/>
          <w:color w:val="000000"/>
          <w:sz w:val="28"/>
          <w:szCs w:val="28"/>
          <w:lang w:val="uk-UA"/>
        </w:rPr>
      </w:pPr>
    </w:p>
    <w:p w14:paraId="41145A18" w14:textId="0B1E1B07" w:rsidR="00FB5ADC" w:rsidRPr="00FE7403" w:rsidRDefault="00FE7403" w:rsidP="00FE7403">
      <w:pPr>
        <w:spacing w:after="0"/>
        <w:jc w:val="center"/>
        <w:rPr>
          <w:rFonts w:ascii="Times New Roman" w:eastAsia="Times New Roman" w:hAnsi="Times New Roman" w:cs="Times New Roman"/>
          <w:b/>
          <w:color w:val="000000"/>
          <w:sz w:val="28"/>
          <w:szCs w:val="28"/>
          <w:lang w:val="uk-UA"/>
        </w:rPr>
      </w:pPr>
      <w:r w:rsidRPr="00FE7403">
        <w:rPr>
          <w:rFonts w:ascii="Times New Roman" w:eastAsia="Times New Roman" w:hAnsi="Times New Roman" w:cs="Times New Roman"/>
          <w:b/>
          <w:color w:val="000000"/>
          <w:sz w:val="28"/>
          <w:szCs w:val="28"/>
          <w:lang w:val="uk-UA"/>
        </w:rPr>
        <w:t>1.</w:t>
      </w:r>
      <w:r>
        <w:rPr>
          <w:rFonts w:ascii="Times New Roman" w:eastAsia="Times New Roman" w:hAnsi="Times New Roman" w:cs="Times New Roman"/>
          <w:b/>
          <w:color w:val="000000"/>
          <w:sz w:val="28"/>
          <w:szCs w:val="28"/>
          <w:lang w:val="uk-UA"/>
        </w:rPr>
        <w:t xml:space="preserve"> </w:t>
      </w:r>
      <w:r w:rsidRPr="00FE7403">
        <w:rPr>
          <w:rFonts w:ascii="Times New Roman" w:eastAsia="Times New Roman" w:hAnsi="Times New Roman" w:cs="Times New Roman"/>
          <w:b/>
          <w:color w:val="000000"/>
          <w:sz w:val="28"/>
          <w:szCs w:val="28"/>
          <w:lang w:val="uk-UA"/>
        </w:rPr>
        <w:t>Загальні положення</w:t>
      </w:r>
    </w:p>
    <w:p w14:paraId="5B92D514" w14:textId="15525152" w:rsidR="004F1525" w:rsidRPr="00975AC6" w:rsidRDefault="00E55195" w:rsidP="004531DB">
      <w:pPr>
        <w:spacing w:after="0" w:line="240" w:lineRule="auto"/>
        <w:ind w:firstLine="709"/>
        <w:jc w:val="both"/>
        <w:rPr>
          <w:rFonts w:ascii="Times New Roman" w:eastAsia="Times New Roman" w:hAnsi="Times New Roman" w:cs="Times New Roman"/>
          <w:sz w:val="28"/>
          <w:szCs w:val="28"/>
          <w:lang w:val="uk-UA"/>
        </w:rPr>
      </w:pPr>
      <w:r w:rsidRPr="00975AC6">
        <w:rPr>
          <w:rFonts w:ascii="Times New Roman" w:eastAsia="Times New Roman" w:hAnsi="Times New Roman" w:cs="Times New Roman"/>
          <w:sz w:val="28"/>
          <w:szCs w:val="28"/>
          <w:lang w:val="uk-UA"/>
        </w:rPr>
        <w:t>Сьогодні процеси глобалізації змушують регіони істотно конкурувати за ресурси та інвестиції. Від їх залучення прямо залежить рівень сталого розвитку територій і добробут суспільства.</w:t>
      </w:r>
    </w:p>
    <w:p w14:paraId="2B05535B" w14:textId="77777777" w:rsidR="004F1525" w:rsidRPr="00975AC6" w:rsidRDefault="00E55195" w:rsidP="004531DB">
      <w:pPr>
        <w:spacing w:after="0" w:line="240" w:lineRule="auto"/>
        <w:ind w:firstLine="709"/>
        <w:jc w:val="both"/>
        <w:rPr>
          <w:rFonts w:ascii="Times New Roman" w:eastAsia="Times New Roman" w:hAnsi="Times New Roman" w:cs="Times New Roman"/>
          <w:sz w:val="28"/>
          <w:szCs w:val="28"/>
          <w:lang w:val="uk-UA"/>
        </w:rPr>
      </w:pPr>
      <w:r w:rsidRPr="00975AC6">
        <w:rPr>
          <w:rFonts w:ascii="Times New Roman" w:eastAsia="Times New Roman" w:hAnsi="Times New Roman" w:cs="Times New Roman"/>
          <w:sz w:val="28"/>
          <w:szCs w:val="28"/>
          <w:lang w:val="uk-UA"/>
        </w:rPr>
        <w:t xml:space="preserve">Відповідно до проведеного дослідження Київської школи економіки (KSE) станом на січень 2024 року внаслідок повномасштабного </w:t>
      </w:r>
      <w:proofErr w:type="spellStart"/>
      <w:r w:rsidRPr="00975AC6">
        <w:rPr>
          <w:rFonts w:ascii="Times New Roman" w:eastAsia="Times New Roman" w:hAnsi="Times New Roman" w:cs="Times New Roman"/>
          <w:sz w:val="28"/>
          <w:szCs w:val="28"/>
          <w:lang w:val="uk-UA"/>
        </w:rPr>
        <w:t>вторгненя</w:t>
      </w:r>
      <w:proofErr w:type="spellEnd"/>
      <w:r w:rsidRPr="00975AC6">
        <w:rPr>
          <w:rFonts w:ascii="Times New Roman" w:eastAsia="Times New Roman" w:hAnsi="Times New Roman" w:cs="Times New Roman"/>
          <w:sz w:val="28"/>
          <w:szCs w:val="28"/>
          <w:lang w:val="uk-UA"/>
        </w:rPr>
        <w:t xml:space="preserve"> </w:t>
      </w:r>
      <w:proofErr w:type="spellStart"/>
      <w:r w:rsidRPr="00975AC6">
        <w:rPr>
          <w:rFonts w:ascii="Times New Roman" w:eastAsia="Times New Roman" w:hAnsi="Times New Roman" w:cs="Times New Roman"/>
          <w:sz w:val="28"/>
          <w:szCs w:val="28"/>
          <w:lang w:val="uk-UA"/>
        </w:rPr>
        <w:t>росії</w:t>
      </w:r>
      <w:proofErr w:type="spellEnd"/>
      <w:r w:rsidRPr="00975AC6">
        <w:rPr>
          <w:rFonts w:ascii="Times New Roman" w:eastAsia="Times New Roman" w:hAnsi="Times New Roman" w:cs="Times New Roman"/>
          <w:sz w:val="28"/>
          <w:szCs w:val="28"/>
          <w:lang w:val="uk-UA"/>
        </w:rPr>
        <w:t xml:space="preserve"> в Україну у 2022 році сума прямих збитків, нанесених інфраструктурі України в ході війни, сягнула майже $155 млрд. Українські громади потребуватимуть додаткових фінансових ресурсів для відбудови та відновлення об’єктів інфраструктури через залучення як внутрішніх, так і зовнішніх інвестицій.</w:t>
      </w:r>
    </w:p>
    <w:p w14:paraId="065BA3E7" w14:textId="77777777" w:rsidR="004F1525" w:rsidRPr="00975AC6" w:rsidRDefault="00E55195" w:rsidP="004531DB">
      <w:pPr>
        <w:spacing w:after="0" w:line="240" w:lineRule="auto"/>
        <w:ind w:firstLine="709"/>
        <w:jc w:val="both"/>
        <w:rPr>
          <w:rFonts w:ascii="Times New Roman" w:eastAsia="Times New Roman" w:hAnsi="Times New Roman" w:cs="Times New Roman"/>
          <w:sz w:val="28"/>
          <w:szCs w:val="28"/>
          <w:lang w:val="uk-UA"/>
        </w:rPr>
      </w:pPr>
      <w:r w:rsidRPr="00975AC6">
        <w:rPr>
          <w:rFonts w:ascii="Times New Roman" w:eastAsia="Times New Roman" w:hAnsi="Times New Roman" w:cs="Times New Roman"/>
          <w:sz w:val="28"/>
          <w:szCs w:val="28"/>
          <w:lang w:val="uk-UA"/>
        </w:rPr>
        <w:t>Найбільшими перешкодами для інвестування в Україну є незахищеність інвесторів, низький рівень співпраці та інтеграції громад з потенційними інвесторами та адміністративні бар’єри на шляху провадження бізнесу. Через це позитивні очікування інвесторів нерідко змінюються на негативні, зокрема:</w:t>
      </w:r>
    </w:p>
    <w:p w14:paraId="04AB803B" w14:textId="55FAEA8F" w:rsidR="004F1525" w:rsidRPr="00B37480" w:rsidRDefault="00B37480" w:rsidP="00B3748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lang w:val="uk-UA"/>
        </w:rPr>
      </w:pPr>
      <w:r w:rsidRPr="00B37480">
        <w:rPr>
          <w:rFonts w:ascii="Times New Roman" w:eastAsia="Times New Roman" w:hAnsi="Times New Roman" w:cs="Times New Roman"/>
          <w:color w:val="000000"/>
          <w:sz w:val="28"/>
          <w:szCs w:val="28"/>
          <w:lang w:val="uk-UA"/>
        </w:rPr>
        <w:t>-</w:t>
      </w:r>
      <w:r>
        <w:rPr>
          <w:rFonts w:ascii="Times New Roman" w:eastAsia="Times New Roman" w:hAnsi="Times New Roman" w:cs="Times New Roman"/>
          <w:color w:val="000000"/>
          <w:sz w:val="28"/>
          <w:szCs w:val="28"/>
          <w:lang w:val="uk-UA"/>
        </w:rPr>
        <w:t xml:space="preserve">  </w:t>
      </w:r>
      <w:r w:rsidR="00E55195" w:rsidRPr="00B37480">
        <w:rPr>
          <w:rFonts w:ascii="Times New Roman" w:eastAsia="Times New Roman" w:hAnsi="Times New Roman" w:cs="Times New Roman"/>
          <w:color w:val="000000"/>
          <w:sz w:val="28"/>
          <w:szCs w:val="28"/>
          <w:lang w:val="uk-UA"/>
        </w:rPr>
        <w:t>недосконалість правової бази для здійснення інвестиційної діяльності;</w:t>
      </w:r>
    </w:p>
    <w:p w14:paraId="42630A76" w14:textId="16DF336B" w:rsidR="004F1525" w:rsidRPr="00975AC6" w:rsidRDefault="00B37480" w:rsidP="00B3748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  </w:t>
      </w:r>
      <w:r w:rsidR="00E55195" w:rsidRPr="00975AC6">
        <w:rPr>
          <w:rFonts w:ascii="Times New Roman" w:eastAsia="Times New Roman" w:hAnsi="Times New Roman" w:cs="Times New Roman"/>
          <w:color w:val="000000"/>
          <w:sz w:val="28"/>
          <w:szCs w:val="28"/>
          <w:lang w:val="uk-UA"/>
        </w:rPr>
        <w:t>відсутність механізму стимулювання інноваційних про</w:t>
      </w:r>
      <w:r w:rsidR="00E55195" w:rsidRPr="00975AC6">
        <w:rPr>
          <w:rFonts w:ascii="Times New Roman" w:eastAsia="Times New Roman" w:hAnsi="Times New Roman" w:cs="Times New Roman"/>
          <w:sz w:val="28"/>
          <w:szCs w:val="28"/>
          <w:lang w:val="uk-UA"/>
        </w:rPr>
        <w:t>є</w:t>
      </w:r>
      <w:r w:rsidR="00E55195" w:rsidRPr="00975AC6">
        <w:rPr>
          <w:rFonts w:ascii="Times New Roman" w:eastAsia="Times New Roman" w:hAnsi="Times New Roman" w:cs="Times New Roman"/>
          <w:color w:val="000000"/>
          <w:sz w:val="28"/>
          <w:szCs w:val="28"/>
          <w:lang w:val="uk-UA"/>
        </w:rPr>
        <w:t>ктів;</w:t>
      </w:r>
    </w:p>
    <w:p w14:paraId="6C951F17" w14:textId="7EECEE64" w:rsidR="004F1525" w:rsidRPr="00975AC6" w:rsidRDefault="00B37480" w:rsidP="00B3748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  </w:t>
      </w:r>
      <w:r w:rsidR="00E55195" w:rsidRPr="00975AC6">
        <w:rPr>
          <w:rFonts w:ascii="Times New Roman" w:eastAsia="Times New Roman" w:hAnsi="Times New Roman" w:cs="Times New Roman"/>
          <w:color w:val="000000"/>
          <w:sz w:val="28"/>
          <w:szCs w:val="28"/>
          <w:lang w:val="uk-UA"/>
        </w:rPr>
        <w:t>економічна нестабільність (стихійні лиха, пандемія, вій</w:t>
      </w:r>
      <w:r w:rsidR="00E55195" w:rsidRPr="00975AC6">
        <w:rPr>
          <w:rFonts w:ascii="Times New Roman" w:eastAsia="Times New Roman" w:hAnsi="Times New Roman" w:cs="Times New Roman"/>
          <w:sz w:val="28"/>
          <w:szCs w:val="28"/>
          <w:lang w:val="uk-UA"/>
        </w:rPr>
        <w:t>на</w:t>
      </w:r>
      <w:r w:rsidR="00E55195" w:rsidRPr="00975AC6">
        <w:rPr>
          <w:rFonts w:ascii="Times New Roman" w:eastAsia="Times New Roman" w:hAnsi="Times New Roman" w:cs="Times New Roman"/>
          <w:color w:val="000000"/>
          <w:sz w:val="28"/>
          <w:szCs w:val="28"/>
          <w:lang w:val="uk-UA"/>
        </w:rPr>
        <w:t>).</w:t>
      </w:r>
    </w:p>
    <w:p w14:paraId="2FD6A779" w14:textId="77777777" w:rsidR="004F1525" w:rsidRPr="00975AC6" w:rsidRDefault="00E55195" w:rsidP="00A8523E">
      <w:pPr>
        <w:spacing w:after="0" w:line="240" w:lineRule="auto"/>
        <w:ind w:firstLine="709"/>
        <w:jc w:val="both"/>
        <w:rPr>
          <w:rFonts w:ascii="Times New Roman" w:eastAsia="Times New Roman" w:hAnsi="Times New Roman" w:cs="Times New Roman"/>
          <w:sz w:val="28"/>
          <w:szCs w:val="28"/>
          <w:lang w:val="uk-UA"/>
        </w:rPr>
      </w:pPr>
      <w:r w:rsidRPr="00975AC6">
        <w:rPr>
          <w:rFonts w:ascii="Times New Roman" w:eastAsia="Times New Roman" w:hAnsi="Times New Roman" w:cs="Times New Roman"/>
          <w:sz w:val="28"/>
          <w:szCs w:val="28"/>
          <w:lang w:val="uk-UA"/>
        </w:rPr>
        <w:t xml:space="preserve">На рівні із численними трансформаційними процесами з 2014 року в Україні триває реформа децентралізації. У результаті її реалізації станом на вересень 2024 року створено понад 1470 територіальних громад </w:t>
      </w:r>
    </w:p>
    <w:p w14:paraId="58E39902" w14:textId="77777777" w:rsidR="004F1525" w:rsidRPr="00975AC6" w:rsidRDefault="00E55195" w:rsidP="00A8523E">
      <w:pPr>
        <w:spacing w:after="0" w:line="240" w:lineRule="auto"/>
        <w:ind w:firstLine="709"/>
        <w:jc w:val="both"/>
        <w:rPr>
          <w:rFonts w:ascii="Times New Roman" w:eastAsia="Times New Roman" w:hAnsi="Times New Roman" w:cs="Times New Roman"/>
          <w:sz w:val="28"/>
          <w:szCs w:val="28"/>
          <w:lang w:val="uk-UA"/>
        </w:rPr>
      </w:pPr>
      <w:r w:rsidRPr="00975AC6">
        <w:rPr>
          <w:rFonts w:ascii="Times New Roman" w:eastAsia="Times New Roman" w:hAnsi="Times New Roman" w:cs="Times New Roman"/>
          <w:sz w:val="28"/>
          <w:szCs w:val="28"/>
          <w:lang w:val="uk-UA"/>
        </w:rPr>
        <w:t>Децентралізація створила можливості для економічного розвитку окремих територій, зокрема через залучення інвестицій.</w:t>
      </w:r>
    </w:p>
    <w:p w14:paraId="2E71C994" w14:textId="77777777" w:rsidR="004F1525" w:rsidRPr="00975AC6" w:rsidRDefault="00E55195" w:rsidP="00A8523E">
      <w:pPr>
        <w:spacing w:after="0" w:line="240" w:lineRule="auto"/>
        <w:ind w:firstLine="709"/>
        <w:jc w:val="both"/>
        <w:rPr>
          <w:rFonts w:ascii="Times New Roman" w:eastAsia="Times New Roman" w:hAnsi="Times New Roman" w:cs="Times New Roman"/>
          <w:sz w:val="28"/>
          <w:szCs w:val="28"/>
          <w:lang w:val="uk-UA"/>
        </w:rPr>
      </w:pPr>
      <w:r w:rsidRPr="00975AC6">
        <w:rPr>
          <w:rFonts w:ascii="Times New Roman" w:eastAsia="Times New Roman" w:hAnsi="Times New Roman" w:cs="Times New Roman"/>
          <w:sz w:val="28"/>
          <w:szCs w:val="28"/>
          <w:lang w:val="uk-UA"/>
        </w:rPr>
        <w:t xml:space="preserve">Тепер фінансові ресурси потрапляють до територіальних громад безпосередньо з державного бюджету, а не опосередковано, як це відбувалося раніше. Крім державних коштів, додатковим цінним джерелом фінансування у громадах є іноземні інвестиції, тобто кошти міжнародних донорів і організацій. Задля успішного залучення міжнародного фінансування, у громаді потрібно розвивати та покращувати </w:t>
      </w:r>
      <w:proofErr w:type="spellStart"/>
      <w:r w:rsidRPr="00975AC6">
        <w:rPr>
          <w:rFonts w:ascii="Times New Roman" w:eastAsia="Times New Roman" w:hAnsi="Times New Roman" w:cs="Times New Roman"/>
          <w:sz w:val="28"/>
          <w:szCs w:val="28"/>
          <w:lang w:val="uk-UA"/>
        </w:rPr>
        <w:t>проєктний</w:t>
      </w:r>
      <w:proofErr w:type="spellEnd"/>
      <w:r w:rsidRPr="00975AC6">
        <w:rPr>
          <w:rFonts w:ascii="Times New Roman" w:eastAsia="Times New Roman" w:hAnsi="Times New Roman" w:cs="Times New Roman"/>
          <w:sz w:val="28"/>
          <w:szCs w:val="28"/>
          <w:lang w:val="uk-UA"/>
        </w:rPr>
        <w:t xml:space="preserve"> менеджмент, мережу міжнародних партнерів та посилювати співпрацю з містами-партнерами з країн ЄС.</w:t>
      </w:r>
    </w:p>
    <w:p w14:paraId="5E4F032A" w14:textId="6D39295F" w:rsidR="004F1525" w:rsidRDefault="00E55195" w:rsidP="00A8523E">
      <w:pPr>
        <w:spacing w:after="0" w:line="240" w:lineRule="auto"/>
        <w:ind w:firstLine="709"/>
        <w:jc w:val="both"/>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sz w:val="28"/>
          <w:szCs w:val="28"/>
          <w:lang w:val="uk-UA"/>
        </w:rPr>
        <w:t xml:space="preserve">Тому, актуальним </w:t>
      </w:r>
      <w:r w:rsidRPr="00975AC6">
        <w:rPr>
          <w:rFonts w:ascii="Times New Roman" w:eastAsia="Times New Roman" w:hAnsi="Times New Roman" w:cs="Times New Roman"/>
          <w:color w:val="000000"/>
          <w:sz w:val="28"/>
          <w:szCs w:val="28"/>
          <w:lang w:val="uk-UA"/>
        </w:rPr>
        <w:t xml:space="preserve">напрямом інвестиційної політики в </w:t>
      </w:r>
      <w:r w:rsidRPr="00975AC6">
        <w:rPr>
          <w:rFonts w:ascii="Times New Roman" w:eastAsia="Times New Roman" w:hAnsi="Times New Roman" w:cs="Times New Roman"/>
          <w:sz w:val="28"/>
          <w:szCs w:val="28"/>
          <w:lang w:val="uk-UA"/>
        </w:rPr>
        <w:t xml:space="preserve">Коломийській міській територіальній громаді </w:t>
      </w:r>
      <w:r w:rsidRPr="00975AC6">
        <w:rPr>
          <w:rFonts w:ascii="Times New Roman" w:eastAsia="Times New Roman" w:hAnsi="Times New Roman" w:cs="Times New Roman"/>
          <w:color w:val="000000"/>
          <w:sz w:val="28"/>
          <w:szCs w:val="28"/>
          <w:lang w:val="uk-UA"/>
        </w:rPr>
        <w:t xml:space="preserve">є створення сприятливих умов для розвитку інвестування, </w:t>
      </w:r>
      <w:r w:rsidRPr="00975AC6">
        <w:rPr>
          <w:rFonts w:ascii="Times New Roman" w:eastAsia="Times New Roman" w:hAnsi="Times New Roman" w:cs="Times New Roman"/>
          <w:sz w:val="28"/>
          <w:szCs w:val="28"/>
          <w:lang w:val="uk-UA"/>
        </w:rPr>
        <w:t xml:space="preserve">розширення мережі міжнародного співробітництва, </w:t>
      </w:r>
      <w:r w:rsidRPr="00975AC6">
        <w:rPr>
          <w:rFonts w:ascii="Times New Roman" w:eastAsia="Times New Roman" w:hAnsi="Times New Roman" w:cs="Times New Roman"/>
          <w:color w:val="000000"/>
          <w:sz w:val="28"/>
          <w:szCs w:val="28"/>
          <w:lang w:val="uk-UA"/>
        </w:rPr>
        <w:t xml:space="preserve">подальше поліпшення інвестиційного клімату, </w:t>
      </w:r>
      <w:r w:rsidRPr="00975AC6">
        <w:rPr>
          <w:rFonts w:ascii="Times New Roman" w:eastAsia="Times New Roman" w:hAnsi="Times New Roman" w:cs="Times New Roman"/>
          <w:sz w:val="28"/>
          <w:szCs w:val="28"/>
          <w:lang w:val="uk-UA"/>
        </w:rPr>
        <w:t>підвищення рівня прозорості та відкритості до потенційних інвесторів, підготовка публічних інвестиційних проєктів для відбудови та відновлення громади</w:t>
      </w:r>
      <w:r w:rsidRPr="00975AC6">
        <w:rPr>
          <w:rFonts w:ascii="Times New Roman" w:eastAsia="Times New Roman" w:hAnsi="Times New Roman" w:cs="Times New Roman"/>
          <w:color w:val="000000"/>
          <w:sz w:val="28"/>
          <w:szCs w:val="28"/>
          <w:lang w:val="uk-UA"/>
        </w:rPr>
        <w:t>.</w:t>
      </w:r>
    </w:p>
    <w:p w14:paraId="44F521CA" w14:textId="77777777" w:rsidR="00FE7403" w:rsidRPr="00975AC6" w:rsidRDefault="00FE7403" w:rsidP="00A8523E">
      <w:pPr>
        <w:spacing w:after="0" w:line="240" w:lineRule="auto"/>
        <w:ind w:firstLine="709"/>
        <w:jc w:val="both"/>
        <w:rPr>
          <w:rFonts w:ascii="Times New Roman" w:eastAsia="Times New Roman" w:hAnsi="Times New Roman" w:cs="Times New Roman"/>
          <w:sz w:val="28"/>
          <w:szCs w:val="28"/>
          <w:lang w:val="uk-UA"/>
        </w:rPr>
      </w:pPr>
    </w:p>
    <w:p w14:paraId="77316716" w14:textId="537FE9CC" w:rsidR="00FE7403" w:rsidRPr="00FE7403" w:rsidRDefault="00FE7403" w:rsidP="00FE7403">
      <w:pPr>
        <w:tabs>
          <w:tab w:val="left" w:pos="2640"/>
        </w:tabs>
        <w:spacing w:after="0" w:line="240" w:lineRule="auto"/>
        <w:ind w:firstLine="709"/>
        <w:jc w:val="center"/>
        <w:rPr>
          <w:rFonts w:ascii="Times New Roman" w:eastAsia="Times New Roman" w:hAnsi="Times New Roman" w:cs="Times New Roman"/>
          <w:b/>
          <w:bCs/>
          <w:color w:val="000000"/>
          <w:sz w:val="28"/>
          <w:szCs w:val="28"/>
          <w:lang w:val="uk-UA"/>
        </w:rPr>
      </w:pPr>
      <w:r w:rsidRPr="00FE7403">
        <w:rPr>
          <w:rFonts w:ascii="Times New Roman" w:eastAsia="Times New Roman" w:hAnsi="Times New Roman" w:cs="Times New Roman"/>
          <w:b/>
          <w:bCs/>
          <w:color w:val="000000"/>
          <w:sz w:val="28"/>
          <w:szCs w:val="28"/>
          <w:lang w:val="uk-UA"/>
        </w:rPr>
        <w:t xml:space="preserve">2. </w:t>
      </w:r>
      <w:proofErr w:type="spellStart"/>
      <w:r w:rsidRPr="00FE7403">
        <w:rPr>
          <w:rFonts w:ascii="Times New Roman" w:eastAsia="Times New Roman" w:hAnsi="Times New Roman" w:cs="Times New Roman"/>
          <w:b/>
          <w:bCs/>
          <w:color w:val="000000"/>
          <w:sz w:val="28"/>
          <w:szCs w:val="28"/>
          <w:lang w:val="uk-UA"/>
        </w:rPr>
        <w:t>Обгрунтування</w:t>
      </w:r>
      <w:proofErr w:type="spellEnd"/>
      <w:r w:rsidRPr="00FE7403">
        <w:rPr>
          <w:rFonts w:ascii="Times New Roman" w:eastAsia="Times New Roman" w:hAnsi="Times New Roman" w:cs="Times New Roman"/>
          <w:b/>
          <w:bCs/>
          <w:color w:val="000000"/>
          <w:sz w:val="28"/>
          <w:szCs w:val="28"/>
          <w:lang w:val="uk-UA"/>
        </w:rPr>
        <w:t xml:space="preserve"> доцільності схвалення Програми</w:t>
      </w:r>
    </w:p>
    <w:p w14:paraId="18393847" w14:textId="23866DDC" w:rsidR="004F1525" w:rsidRPr="00975AC6" w:rsidRDefault="00E55195" w:rsidP="00A8523E">
      <w:pPr>
        <w:spacing w:after="0" w:line="240" w:lineRule="auto"/>
        <w:ind w:firstLine="709"/>
        <w:jc w:val="both"/>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Реалізація заходів програми розвитку інвестиційної діяльності на 2021-2024 роки сприяла створенню організаційних та економічних умов для надходжень інвестицій, зокрема:</w:t>
      </w:r>
    </w:p>
    <w:p w14:paraId="6630C359" w14:textId="3211146D" w:rsidR="004F1525" w:rsidRPr="00B37480" w:rsidRDefault="00B37480" w:rsidP="00B37480">
      <w:pPr>
        <w:pBdr>
          <w:top w:val="nil"/>
          <w:left w:val="nil"/>
          <w:bottom w:val="nil"/>
          <w:right w:val="nil"/>
          <w:between w:val="nil"/>
        </w:pBdr>
        <w:tabs>
          <w:tab w:val="left" w:pos="66"/>
        </w:tabs>
        <w:spacing w:after="0" w:line="240" w:lineRule="auto"/>
        <w:ind w:left="66"/>
        <w:jc w:val="both"/>
        <w:rPr>
          <w:rFonts w:ascii="Times New Roman" w:eastAsia="Times New Roman" w:hAnsi="Times New Roman" w:cs="Times New Roman"/>
          <w:color w:val="000000"/>
          <w:sz w:val="28"/>
          <w:szCs w:val="28"/>
          <w:lang w:val="uk-UA"/>
        </w:rPr>
      </w:pPr>
      <w:r w:rsidRPr="00B37480">
        <w:rPr>
          <w:rFonts w:ascii="Times New Roman" w:eastAsia="Times New Roman" w:hAnsi="Times New Roman" w:cs="Times New Roman"/>
          <w:color w:val="000000"/>
          <w:sz w:val="28"/>
          <w:szCs w:val="28"/>
          <w:lang w:val="uk-UA"/>
        </w:rPr>
        <w:t>-</w:t>
      </w:r>
      <w:r>
        <w:rPr>
          <w:rFonts w:ascii="Times New Roman" w:eastAsia="Times New Roman" w:hAnsi="Times New Roman" w:cs="Times New Roman"/>
          <w:color w:val="000000"/>
          <w:sz w:val="28"/>
          <w:szCs w:val="28"/>
          <w:lang w:val="uk-UA"/>
        </w:rPr>
        <w:t xml:space="preserve">  </w:t>
      </w:r>
      <w:r w:rsidR="00E55195" w:rsidRPr="00B37480">
        <w:rPr>
          <w:rFonts w:ascii="Times New Roman" w:eastAsia="Times New Roman" w:hAnsi="Times New Roman" w:cs="Times New Roman"/>
          <w:color w:val="000000"/>
          <w:sz w:val="28"/>
          <w:szCs w:val="28"/>
          <w:lang w:val="uk-UA"/>
        </w:rPr>
        <w:t xml:space="preserve">У Коломийській громаді реалізовано міжнародний </w:t>
      </w:r>
      <w:proofErr w:type="spellStart"/>
      <w:r w:rsidR="00E55195" w:rsidRPr="00B37480">
        <w:rPr>
          <w:rFonts w:ascii="Times New Roman" w:eastAsia="Times New Roman" w:hAnsi="Times New Roman" w:cs="Times New Roman"/>
          <w:color w:val="000000"/>
          <w:sz w:val="28"/>
          <w:szCs w:val="28"/>
          <w:lang w:val="uk-UA"/>
        </w:rPr>
        <w:t>проєкт</w:t>
      </w:r>
      <w:proofErr w:type="spellEnd"/>
      <w:r w:rsidR="00E55195" w:rsidRPr="00B37480">
        <w:rPr>
          <w:rFonts w:ascii="Times New Roman" w:eastAsia="Times New Roman" w:hAnsi="Times New Roman" w:cs="Times New Roman"/>
          <w:color w:val="000000"/>
          <w:sz w:val="28"/>
          <w:szCs w:val="28"/>
          <w:lang w:val="uk-UA"/>
        </w:rPr>
        <w:t xml:space="preserve"> «Навчання з</w:t>
      </w:r>
      <w:r w:rsidR="003544BC" w:rsidRPr="00B37480">
        <w:rPr>
          <w:rFonts w:ascii="Times New Roman" w:eastAsia="Times New Roman" w:hAnsi="Times New Roman" w:cs="Times New Roman"/>
          <w:color w:val="000000"/>
          <w:sz w:val="28"/>
          <w:szCs w:val="28"/>
          <w:lang w:val="uk-UA"/>
        </w:rPr>
        <w:t xml:space="preserve"> </w:t>
      </w:r>
      <w:r w:rsidR="00E55195" w:rsidRPr="00B37480">
        <w:rPr>
          <w:rFonts w:ascii="Times New Roman" w:eastAsia="Times New Roman" w:hAnsi="Times New Roman" w:cs="Times New Roman"/>
          <w:color w:val="000000"/>
          <w:sz w:val="28"/>
          <w:szCs w:val="28"/>
          <w:lang w:val="uk-UA"/>
        </w:rPr>
        <w:t xml:space="preserve">моїм сусідом – Покращення якості освіти через транскордонне співробітництво» 2 SOFT/1.1/45». В рамках </w:t>
      </w:r>
      <w:proofErr w:type="spellStart"/>
      <w:r w:rsidR="00E55195" w:rsidRPr="00B37480">
        <w:rPr>
          <w:rFonts w:ascii="Times New Roman" w:eastAsia="Times New Roman" w:hAnsi="Times New Roman" w:cs="Times New Roman"/>
          <w:color w:val="000000"/>
          <w:sz w:val="28"/>
          <w:szCs w:val="28"/>
          <w:lang w:val="uk-UA"/>
        </w:rPr>
        <w:t>проєкту</w:t>
      </w:r>
      <w:proofErr w:type="spellEnd"/>
      <w:r w:rsidR="00E55195" w:rsidRPr="00B37480">
        <w:rPr>
          <w:rFonts w:ascii="Times New Roman" w:eastAsia="Times New Roman" w:hAnsi="Times New Roman" w:cs="Times New Roman"/>
          <w:color w:val="000000"/>
          <w:sz w:val="28"/>
          <w:szCs w:val="28"/>
          <w:lang w:val="uk-UA"/>
        </w:rPr>
        <w:t xml:space="preserve"> було закуплено матеріали та обладнання для деревообробки, комп’ютерне обладнання. Учні шкіл міста </w:t>
      </w:r>
      <w:proofErr w:type="spellStart"/>
      <w:r w:rsidR="00E55195" w:rsidRPr="00B37480">
        <w:rPr>
          <w:rFonts w:ascii="Times New Roman" w:eastAsia="Times New Roman" w:hAnsi="Times New Roman" w:cs="Times New Roman"/>
          <w:color w:val="000000"/>
          <w:sz w:val="28"/>
          <w:szCs w:val="28"/>
          <w:lang w:val="uk-UA"/>
        </w:rPr>
        <w:t>Сігету-Мармацієй</w:t>
      </w:r>
      <w:proofErr w:type="spellEnd"/>
      <w:r w:rsidR="00E55195" w:rsidRPr="00B37480">
        <w:rPr>
          <w:rFonts w:ascii="Times New Roman" w:eastAsia="Times New Roman" w:hAnsi="Times New Roman" w:cs="Times New Roman"/>
          <w:color w:val="000000"/>
          <w:sz w:val="28"/>
          <w:szCs w:val="28"/>
          <w:lang w:val="uk-UA"/>
        </w:rPr>
        <w:t xml:space="preserve"> та </w:t>
      </w:r>
      <w:r w:rsidR="00E55195" w:rsidRPr="00B37480">
        <w:rPr>
          <w:rFonts w:ascii="Times New Roman" w:eastAsia="Times New Roman" w:hAnsi="Times New Roman" w:cs="Times New Roman"/>
          <w:color w:val="000000"/>
          <w:sz w:val="28"/>
          <w:szCs w:val="28"/>
          <w:lang w:val="uk-UA"/>
        </w:rPr>
        <w:lastRenderedPageBreak/>
        <w:t xml:space="preserve">Коломийської громади взяли участь у спільних майстер-класах та воркшопах. </w:t>
      </w:r>
      <w:proofErr w:type="spellStart"/>
      <w:r w:rsidR="00E55195" w:rsidRPr="00B37480">
        <w:rPr>
          <w:rFonts w:ascii="Times New Roman" w:eastAsia="Times New Roman" w:hAnsi="Times New Roman" w:cs="Times New Roman"/>
          <w:color w:val="000000"/>
          <w:sz w:val="28"/>
          <w:szCs w:val="28"/>
          <w:lang w:val="uk-UA"/>
        </w:rPr>
        <w:t>Проєкт</w:t>
      </w:r>
      <w:proofErr w:type="spellEnd"/>
      <w:r w:rsidR="00E55195" w:rsidRPr="00B37480">
        <w:rPr>
          <w:rFonts w:ascii="Times New Roman" w:eastAsia="Times New Roman" w:hAnsi="Times New Roman" w:cs="Times New Roman"/>
          <w:color w:val="000000"/>
          <w:sz w:val="28"/>
          <w:szCs w:val="28"/>
          <w:lang w:val="uk-UA"/>
        </w:rPr>
        <w:t xml:space="preserve"> реалізувався за підтримки програми транскордонного співробітництва “</w:t>
      </w:r>
      <w:proofErr w:type="spellStart"/>
      <w:r w:rsidR="00E55195" w:rsidRPr="00B37480">
        <w:rPr>
          <w:rFonts w:ascii="Times New Roman" w:eastAsia="Times New Roman" w:hAnsi="Times New Roman" w:cs="Times New Roman"/>
          <w:color w:val="000000"/>
          <w:sz w:val="28"/>
          <w:szCs w:val="28"/>
          <w:lang w:val="uk-UA"/>
        </w:rPr>
        <w:t>Interreg</w:t>
      </w:r>
      <w:proofErr w:type="spellEnd"/>
      <w:r w:rsidR="00E55195" w:rsidRPr="00B37480">
        <w:rPr>
          <w:rFonts w:ascii="Times New Roman" w:eastAsia="Times New Roman" w:hAnsi="Times New Roman" w:cs="Times New Roman"/>
          <w:color w:val="000000"/>
          <w:sz w:val="28"/>
          <w:szCs w:val="28"/>
          <w:lang w:val="uk-UA"/>
        </w:rPr>
        <w:t xml:space="preserve"> NEXT </w:t>
      </w:r>
      <w:proofErr w:type="spellStart"/>
      <w:r w:rsidR="00E55195" w:rsidRPr="00B37480">
        <w:rPr>
          <w:rFonts w:ascii="Times New Roman" w:eastAsia="Times New Roman" w:hAnsi="Times New Roman" w:cs="Times New Roman"/>
          <w:color w:val="000000"/>
          <w:sz w:val="28"/>
          <w:szCs w:val="28"/>
          <w:lang w:val="uk-UA"/>
        </w:rPr>
        <w:t>Romania-Ukraine</w:t>
      </w:r>
      <w:proofErr w:type="spellEnd"/>
      <w:r w:rsidR="00E55195" w:rsidRPr="00B37480">
        <w:rPr>
          <w:rFonts w:ascii="Times New Roman" w:eastAsia="Times New Roman" w:hAnsi="Times New Roman" w:cs="Times New Roman"/>
          <w:color w:val="000000"/>
          <w:sz w:val="28"/>
          <w:szCs w:val="28"/>
          <w:lang w:val="uk-UA"/>
        </w:rPr>
        <w:t xml:space="preserve">”. Загальна сума </w:t>
      </w:r>
      <w:proofErr w:type="spellStart"/>
      <w:r w:rsidR="00E55195" w:rsidRPr="00B37480">
        <w:rPr>
          <w:rFonts w:ascii="Times New Roman" w:eastAsia="Times New Roman" w:hAnsi="Times New Roman" w:cs="Times New Roman"/>
          <w:color w:val="000000"/>
          <w:sz w:val="28"/>
          <w:szCs w:val="28"/>
          <w:lang w:val="uk-UA"/>
        </w:rPr>
        <w:t>проєкту</w:t>
      </w:r>
      <w:proofErr w:type="spellEnd"/>
      <w:r w:rsidR="00E55195" w:rsidRPr="00B37480">
        <w:rPr>
          <w:rFonts w:ascii="Times New Roman" w:eastAsia="Times New Roman" w:hAnsi="Times New Roman" w:cs="Times New Roman"/>
          <w:color w:val="000000"/>
          <w:sz w:val="28"/>
          <w:szCs w:val="28"/>
          <w:lang w:val="uk-UA"/>
        </w:rPr>
        <w:t xml:space="preserve"> становить 6 300 000 грн.</w:t>
      </w:r>
    </w:p>
    <w:p w14:paraId="77C31913" w14:textId="237222B8" w:rsidR="004F1525" w:rsidRPr="00975AC6" w:rsidRDefault="00B37480" w:rsidP="00B37480">
      <w:pPr>
        <w:pBdr>
          <w:top w:val="nil"/>
          <w:left w:val="nil"/>
          <w:bottom w:val="nil"/>
          <w:right w:val="nil"/>
          <w:between w:val="nil"/>
        </w:pBdr>
        <w:tabs>
          <w:tab w:val="left" w:pos="0"/>
        </w:tabs>
        <w:spacing w:after="0" w:line="240" w:lineRule="auto"/>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 - </w:t>
      </w:r>
      <w:r w:rsidR="00E55195" w:rsidRPr="00975AC6">
        <w:rPr>
          <w:rFonts w:ascii="Times New Roman" w:eastAsia="Times New Roman" w:hAnsi="Times New Roman" w:cs="Times New Roman"/>
          <w:color w:val="000000"/>
          <w:sz w:val="28"/>
          <w:szCs w:val="28"/>
          <w:lang w:val="uk-UA"/>
        </w:rPr>
        <w:t>За</w:t>
      </w:r>
      <w:r>
        <w:rPr>
          <w:rFonts w:ascii="Times New Roman" w:eastAsia="Times New Roman" w:hAnsi="Times New Roman" w:cs="Times New Roman"/>
          <w:color w:val="000000"/>
          <w:sz w:val="28"/>
          <w:szCs w:val="28"/>
          <w:lang w:val="uk-UA"/>
        </w:rPr>
        <w:t xml:space="preserve"> </w:t>
      </w:r>
      <w:r w:rsidR="00E55195" w:rsidRPr="00975AC6">
        <w:rPr>
          <w:rFonts w:ascii="Times New Roman" w:eastAsia="Times New Roman" w:hAnsi="Times New Roman" w:cs="Times New Roman"/>
          <w:color w:val="000000"/>
          <w:sz w:val="28"/>
          <w:szCs w:val="28"/>
          <w:lang w:val="uk-UA"/>
        </w:rPr>
        <w:t xml:space="preserve">фінансової підтримки Програми розвитку ООН було здійснено модернізацію приміщення </w:t>
      </w:r>
      <w:proofErr w:type="spellStart"/>
      <w:r w:rsidR="00E55195" w:rsidRPr="00975AC6">
        <w:rPr>
          <w:rFonts w:ascii="Times New Roman" w:eastAsia="Times New Roman" w:hAnsi="Times New Roman" w:cs="Times New Roman"/>
          <w:color w:val="000000"/>
          <w:sz w:val="28"/>
          <w:szCs w:val="28"/>
          <w:lang w:val="uk-UA"/>
        </w:rPr>
        <w:t>ЦНАПу</w:t>
      </w:r>
      <w:proofErr w:type="spellEnd"/>
      <w:r w:rsidR="00E55195" w:rsidRPr="00975AC6">
        <w:rPr>
          <w:rFonts w:ascii="Times New Roman" w:eastAsia="Times New Roman" w:hAnsi="Times New Roman" w:cs="Times New Roman"/>
          <w:color w:val="000000"/>
          <w:sz w:val="28"/>
          <w:szCs w:val="28"/>
          <w:lang w:val="uk-UA"/>
        </w:rPr>
        <w:t xml:space="preserve">. Будівля стала доступною до надання адміністративних послуг особливо вразливим групам населення у час пандемії </w:t>
      </w:r>
      <w:proofErr w:type="spellStart"/>
      <w:r w:rsidR="00E55195" w:rsidRPr="00975AC6">
        <w:rPr>
          <w:rFonts w:ascii="Times New Roman" w:eastAsia="Times New Roman" w:hAnsi="Times New Roman" w:cs="Times New Roman"/>
          <w:color w:val="000000"/>
          <w:sz w:val="28"/>
          <w:szCs w:val="28"/>
          <w:lang w:val="uk-UA"/>
        </w:rPr>
        <w:t>коронавірусу</w:t>
      </w:r>
      <w:proofErr w:type="spellEnd"/>
      <w:r w:rsidR="00E55195" w:rsidRPr="00975AC6">
        <w:rPr>
          <w:rFonts w:ascii="Times New Roman" w:eastAsia="Times New Roman" w:hAnsi="Times New Roman" w:cs="Times New Roman"/>
          <w:color w:val="000000"/>
          <w:sz w:val="28"/>
          <w:szCs w:val="28"/>
          <w:lang w:val="uk-UA"/>
        </w:rPr>
        <w:t xml:space="preserve"> COVID-19. Також завдяки залученню міжнародного фінансування було створено комфортні та безпечні умови перебування у </w:t>
      </w:r>
      <w:proofErr w:type="spellStart"/>
      <w:r w:rsidR="00E55195" w:rsidRPr="00975AC6">
        <w:rPr>
          <w:rFonts w:ascii="Times New Roman" w:eastAsia="Times New Roman" w:hAnsi="Times New Roman" w:cs="Times New Roman"/>
          <w:color w:val="000000"/>
          <w:sz w:val="28"/>
          <w:szCs w:val="28"/>
          <w:lang w:val="uk-UA"/>
        </w:rPr>
        <w:t>ЦНАПі</w:t>
      </w:r>
      <w:proofErr w:type="spellEnd"/>
      <w:r w:rsidR="00E55195" w:rsidRPr="00975AC6">
        <w:rPr>
          <w:rFonts w:ascii="Times New Roman" w:eastAsia="Times New Roman" w:hAnsi="Times New Roman" w:cs="Times New Roman"/>
          <w:color w:val="000000"/>
          <w:sz w:val="28"/>
          <w:szCs w:val="28"/>
          <w:lang w:val="uk-UA"/>
        </w:rPr>
        <w:t xml:space="preserve"> та встановлено автоматизовані розсувні двері. Загальний бюджет реалізованого </w:t>
      </w:r>
      <w:proofErr w:type="spellStart"/>
      <w:r w:rsidR="00E55195" w:rsidRPr="00975AC6">
        <w:rPr>
          <w:rFonts w:ascii="Times New Roman" w:eastAsia="Times New Roman" w:hAnsi="Times New Roman" w:cs="Times New Roman"/>
          <w:color w:val="000000"/>
          <w:sz w:val="28"/>
          <w:szCs w:val="28"/>
          <w:lang w:val="uk-UA"/>
        </w:rPr>
        <w:t>проєкту</w:t>
      </w:r>
      <w:proofErr w:type="spellEnd"/>
      <w:r w:rsidR="00E55195" w:rsidRPr="00975AC6">
        <w:rPr>
          <w:rFonts w:ascii="Times New Roman" w:eastAsia="Times New Roman" w:hAnsi="Times New Roman" w:cs="Times New Roman"/>
          <w:color w:val="000000"/>
          <w:sz w:val="28"/>
          <w:szCs w:val="28"/>
          <w:lang w:val="uk-UA"/>
        </w:rPr>
        <w:t xml:space="preserve"> становить 235 400 грн.</w:t>
      </w:r>
    </w:p>
    <w:p w14:paraId="12A5F5C0" w14:textId="5DC26DE7" w:rsidR="004F1525" w:rsidRPr="00975AC6" w:rsidRDefault="00B37480" w:rsidP="00B37480">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 </w:t>
      </w:r>
      <w:r w:rsidR="00E55195" w:rsidRPr="00975AC6">
        <w:rPr>
          <w:rFonts w:ascii="Times New Roman" w:eastAsia="Times New Roman" w:hAnsi="Times New Roman" w:cs="Times New Roman"/>
          <w:color w:val="000000"/>
          <w:sz w:val="28"/>
          <w:szCs w:val="28"/>
          <w:lang w:val="uk-UA"/>
        </w:rPr>
        <w:t xml:space="preserve">Через залучення фінансової підтримки Програми розвитку ООН було реалізовано </w:t>
      </w:r>
      <w:proofErr w:type="spellStart"/>
      <w:r w:rsidR="00E55195" w:rsidRPr="00975AC6">
        <w:rPr>
          <w:rFonts w:ascii="Times New Roman" w:eastAsia="Times New Roman" w:hAnsi="Times New Roman" w:cs="Times New Roman"/>
          <w:color w:val="000000"/>
          <w:sz w:val="28"/>
          <w:szCs w:val="28"/>
          <w:lang w:val="uk-UA"/>
        </w:rPr>
        <w:t>проєкт</w:t>
      </w:r>
      <w:proofErr w:type="spellEnd"/>
      <w:r w:rsidR="00E55195" w:rsidRPr="00975AC6">
        <w:rPr>
          <w:rFonts w:ascii="Times New Roman" w:eastAsia="Times New Roman" w:hAnsi="Times New Roman" w:cs="Times New Roman"/>
          <w:color w:val="000000"/>
          <w:sz w:val="28"/>
          <w:szCs w:val="28"/>
          <w:lang w:val="uk-UA"/>
        </w:rPr>
        <w:t xml:space="preserve"> “Розвивай своє”, що передбачав створення інноваційного економічного продукту, забезпечення підтримки локальних виробників Карпатського регіону, адаптацію бізнесу до кризових умов, </w:t>
      </w:r>
      <w:proofErr w:type="spellStart"/>
      <w:r w:rsidR="00E55195" w:rsidRPr="00975AC6">
        <w:rPr>
          <w:rFonts w:ascii="Times New Roman" w:eastAsia="Times New Roman" w:hAnsi="Times New Roman" w:cs="Times New Roman"/>
          <w:color w:val="000000"/>
          <w:sz w:val="28"/>
          <w:szCs w:val="28"/>
          <w:lang w:val="uk-UA"/>
        </w:rPr>
        <w:t>цифровізацію</w:t>
      </w:r>
      <w:proofErr w:type="spellEnd"/>
      <w:r w:rsidR="00E55195" w:rsidRPr="00975AC6">
        <w:rPr>
          <w:rFonts w:ascii="Times New Roman" w:eastAsia="Times New Roman" w:hAnsi="Times New Roman" w:cs="Times New Roman"/>
          <w:color w:val="000000"/>
          <w:sz w:val="28"/>
          <w:szCs w:val="28"/>
          <w:lang w:val="uk-UA"/>
        </w:rPr>
        <w:t xml:space="preserve"> ведення економічної діяльності, підвищення рівня туристичної та інвестиційної привабливості Карпатського регіону. Загальний бюджет </w:t>
      </w:r>
      <w:proofErr w:type="spellStart"/>
      <w:r w:rsidR="00E55195" w:rsidRPr="00975AC6">
        <w:rPr>
          <w:rFonts w:ascii="Times New Roman" w:eastAsia="Times New Roman" w:hAnsi="Times New Roman" w:cs="Times New Roman"/>
          <w:color w:val="000000"/>
          <w:sz w:val="28"/>
          <w:szCs w:val="28"/>
          <w:lang w:val="uk-UA"/>
        </w:rPr>
        <w:t>проєкту</w:t>
      </w:r>
      <w:proofErr w:type="spellEnd"/>
      <w:r w:rsidR="00E55195" w:rsidRPr="00975AC6">
        <w:rPr>
          <w:rFonts w:ascii="Times New Roman" w:eastAsia="Times New Roman" w:hAnsi="Times New Roman" w:cs="Times New Roman"/>
          <w:color w:val="000000"/>
          <w:sz w:val="28"/>
          <w:szCs w:val="28"/>
          <w:lang w:val="uk-UA"/>
        </w:rPr>
        <w:t xml:space="preserve"> становив 441000 грн.</w:t>
      </w:r>
    </w:p>
    <w:p w14:paraId="03D1865E" w14:textId="023831E6" w:rsidR="004F1525" w:rsidRPr="00975AC6" w:rsidRDefault="00B37480" w:rsidP="00B37480">
      <w:pPr>
        <w:pBdr>
          <w:top w:val="nil"/>
          <w:left w:val="nil"/>
          <w:bottom w:val="nil"/>
          <w:right w:val="nil"/>
          <w:between w:val="nil"/>
        </w:pBdr>
        <w:spacing w:after="0" w:line="240" w:lineRule="auto"/>
        <w:ind w:left="-76"/>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 </w:t>
      </w:r>
      <w:r w:rsidR="00E55195" w:rsidRPr="00975AC6">
        <w:rPr>
          <w:rFonts w:ascii="Times New Roman" w:eastAsia="Times New Roman" w:hAnsi="Times New Roman" w:cs="Times New Roman"/>
          <w:color w:val="000000"/>
          <w:sz w:val="28"/>
          <w:szCs w:val="28"/>
          <w:lang w:val="uk-UA"/>
        </w:rPr>
        <w:t xml:space="preserve">У Коломийській громаді було реалізовано </w:t>
      </w:r>
      <w:proofErr w:type="spellStart"/>
      <w:r w:rsidR="00E55195" w:rsidRPr="00975AC6">
        <w:rPr>
          <w:rFonts w:ascii="Times New Roman" w:eastAsia="Times New Roman" w:hAnsi="Times New Roman" w:cs="Times New Roman"/>
          <w:color w:val="000000"/>
          <w:sz w:val="28"/>
          <w:szCs w:val="28"/>
          <w:lang w:val="uk-UA"/>
        </w:rPr>
        <w:t>проєкт</w:t>
      </w:r>
      <w:proofErr w:type="spellEnd"/>
      <w:r w:rsidR="00E55195" w:rsidRPr="00975AC6">
        <w:rPr>
          <w:rFonts w:ascii="Times New Roman" w:eastAsia="Times New Roman" w:hAnsi="Times New Roman" w:cs="Times New Roman"/>
          <w:color w:val="000000"/>
          <w:sz w:val="28"/>
          <w:szCs w:val="28"/>
          <w:lang w:val="uk-UA"/>
        </w:rPr>
        <w:t xml:space="preserve"> “Стежками Карпатських курганів”, фінансування якого було залучено завдяки виграшу у десятому обласному конкурсі “Громада кращого довкілля”. </w:t>
      </w:r>
      <w:proofErr w:type="spellStart"/>
      <w:r w:rsidR="00E55195" w:rsidRPr="00975AC6">
        <w:rPr>
          <w:rFonts w:ascii="Times New Roman" w:eastAsia="Times New Roman" w:hAnsi="Times New Roman" w:cs="Times New Roman"/>
          <w:color w:val="000000"/>
          <w:sz w:val="28"/>
          <w:szCs w:val="28"/>
          <w:lang w:val="uk-UA"/>
        </w:rPr>
        <w:t>Проєкт</w:t>
      </w:r>
      <w:proofErr w:type="spellEnd"/>
      <w:r w:rsidR="00E55195" w:rsidRPr="00975AC6">
        <w:rPr>
          <w:rFonts w:ascii="Times New Roman" w:eastAsia="Times New Roman" w:hAnsi="Times New Roman" w:cs="Times New Roman"/>
          <w:color w:val="000000"/>
          <w:sz w:val="28"/>
          <w:szCs w:val="28"/>
          <w:lang w:val="uk-UA"/>
        </w:rPr>
        <w:t xml:space="preserve"> передбачав створення рекреаційної зони поруч сіл </w:t>
      </w:r>
      <w:proofErr w:type="spellStart"/>
      <w:r w:rsidR="00E55195" w:rsidRPr="00975AC6">
        <w:rPr>
          <w:rFonts w:ascii="Times New Roman" w:eastAsia="Times New Roman" w:hAnsi="Times New Roman" w:cs="Times New Roman"/>
          <w:color w:val="000000"/>
          <w:sz w:val="28"/>
          <w:szCs w:val="28"/>
          <w:lang w:val="uk-UA"/>
        </w:rPr>
        <w:t>Воскресінці</w:t>
      </w:r>
      <w:proofErr w:type="spellEnd"/>
      <w:r w:rsidR="00E55195" w:rsidRPr="00975AC6">
        <w:rPr>
          <w:rFonts w:ascii="Times New Roman" w:eastAsia="Times New Roman" w:hAnsi="Times New Roman" w:cs="Times New Roman"/>
          <w:color w:val="000000"/>
          <w:sz w:val="28"/>
          <w:szCs w:val="28"/>
          <w:lang w:val="uk-UA"/>
        </w:rPr>
        <w:t xml:space="preserve"> та Грушів. Загальний бюджет </w:t>
      </w:r>
      <w:proofErr w:type="spellStart"/>
      <w:r w:rsidR="00E55195" w:rsidRPr="00975AC6">
        <w:rPr>
          <w:rFonts w:ascii="Times New Roman" w:eastAsia="Times New Roman" w:hAnsi="Times New Roman" w:cs="Times New Roman"/>
          <w:color w:val="000000"/>
          <w:sz w:val="28"/>
          <w:szCs w:val="28"/>
          <w:lang w:val="uk-UA"/>
        </w:rPr>
        <w:t>про</w:t>
      </w:r>
      <w:r w:rsidR="00E55195" w:rsidRPr="00975AC6">
        <w:rPr>
          <w:rFonts w:ascii="Times New Roman" w:eastAsia="Times New Roman" w:hAnsi="Times New Roman" w:cs="Times New Roman"/>
          <w:sz w:val="28"/>
          <w:szCs w:val="28"/>
          <w:lang w:val="uk-UA"/>
        </w:rPr>
        <w:t>є</w:t>
      </w:r>
      <w:r w:rsidR="00E55195" w:rsidRPr="00975AC6">
        <w:rPr>
          <w:rFonts w:ascii="Times New Roman" w:eastAsia="Times New Roman" w:hAnsi="Times New Roman" w:cs="Times New Roman"/>
          <w:color w:val="000000"/>
          <w:sz w:val="28"/>
          <w:szCs w:val="28"/>
          <w:lang w:val="uk-UA"/>
        </w:rPr>
        <w:t>кту</w:t>
      </w:r>
      <w:proofErr w:type="spellEnd"/>
      <w:r w:rsidR="00E55195" w:rsidRPr="00975AC6">
        <w:rPr>
          <w:rFonts w:ascii="Times New Roman" w:eastAsia="Times New Roman" w:hAnsi="Times New Roman" w:cs="Times New Roman"/>
          <w:color w:val="000000"/>
          <w:sz w:val="28"/>
          <w:szCs w:val="28"/>
          <w:lang w:val="uk-UA"/>
        </w:rPr>
        <w:t xml:space="preserve"> становив 676 426, 00 грн.</w:t>
      </w:r>
    </w:p>
    <w:p w14:paraId="181C7FCB" w14:textId="10E591D4" w:rsidR="004F1525" w:rsidRPr="00975AC6" w:rsidRDefault="00B37480" w:rsidP="00B37480">
      <w:pPr>
        <w:pBdr>
          <w:top w:val="nil"/>
          <w:left w:val="nil"/>
          <w:bottom w:val="nil"/>
          <w:right w:val="nil"/>
          <w:between w:val="nil"/>
        </w:pBdr>
        <w:spacing w:after="0" w:line="240" w:lineRule="auto"/>
        <w:ind w:left="-76"/>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  </w:t>
      </w:r>
      <w:r w:rsidR="00E55195" w:rsidRPr="00975AC6">
        <w:rPr>
          <w:rFonts w:ascii="Times New Roman" w:eastAsia="Times New Roman" w:hAnsi="Times New Roman" w:cs="Times New Roman"/>
          <w:color w:val="000000"/>
          <w:sz w:val="28"/>
          <w:szCs w:val="28"/>
          <w:lang w:val="uk-UA"/>
        </w:rPr>
        <w:t xml:space="preserve">Протягом 2021-2024 років до Коломийської міської громади було залучено міжнародно-технічну допомогу у формі автомобіля для надання адміністративних послуг маломобільним верствам населення громади та двох </w:t>
      </w:r>
      <w:proofErr w:type="spellStart"/>
      <w:r w:rsidR="00E55195" w:rsidRPr="00975AC6">
        <w:rPr>
          <w:rFonts w:ascii="Times New Roman" w:eastAsia="Times New Roman" w:hAnsi="Times New Roman" w:cs="Times New Roman"/>
          <w:color w:val="000000"/>
          <w:sz w:val="28"/>
          <w:szCs w:val="28"/>
          <w:lang w:val="uk-UA"/>
        </w:rPr>
        <w:t>мінібусів</w:t>
      </w:r>
      <w:proofErr w:type="spellEnd"/>
      <w:r w:rsidR="00E55195" w:rsidRPr="00975AC6">
        <w:rPr>
          <w:rFonts w:ascii="Times New Roman" w:eastAsia="Times New Roman" w:hAnsi="Times New Roman" w:cs="Times New Roman"/>
          <w:color w:val="000000"/>
          <w:sz w:val="28"/>
          <w:szCs w:val="28"/>
          <w:lang w:val="uk-UA"/>
        </w:rPr>
        <w:t xml:space="preserve"> для надання послуг “Соціального таксі”. Загальна вартість наданих авто становить 2 462 000,00 грн.</w:t>
      </w:r>
    </w:p>
    <w:p w14:paraId="185F58B4" w14:textId="56A13488" w:rsidR="004F1525" w:rsidRPr="00975AC6" w:rsidRDefault="00B37480" w:rsidP="00B37480">
      <w:pPr>
        <w:pBdr>
          <w:top w:val="nil"/>
          <w:left w:val="nil"/>
          <w:bottom w:val="nil"/>
          <w:right w:val="nil"/>
          <w:between w:val="nil"/>
        </w:pBdr>
        <w:spacing w:after="0" w:line="240" w:lineRule="auto"/>
        <w:ind w:left="-76"/>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 </w:t>
      </w:r>
      <w:r w:rsidR="00E55195" w:rsidRPr="00975AC6">
        <w:rPr>
          <w:rFonts w:ascii="Times New Roman" w:eastAsia="Times New Roman" w:hAnsi="Times New Roman" w:cs="Times New Roman"/>
          <w:color w:val="000000"/>
          <w:sz w:val="28"/>
          <w:szCs w:val="28"/>
          <w:lang w:val="uk-UA"/>
        </w:rPr>
        <w:t>За період 2022-2024 років через співпрацю з містами-побратимами та дипломатичними установами країн ЄС в Україні було залучено міжнародне фінансування для організації таборів для 350 дітей Коломийської міської територіальної громади з сімей військовослужбовців та ВПО. Загальний бюджет організації таборів становить 17 020 000,00 грн.</w:t>
      </w:r>
    </w:p>
    <w:p w14:paraId="1CDAAF95" w14:textId="778A54D6" w:rsidR="004F1525" w:rsidRPr="00975AC6" w:rsidRDefault="00B37480" w:rsidP="00B37480">
      <w:pPr>
        <w:pBdr>
          <w:top w:val="nil"/>
          <w:left w:val="nil"/>
          <w:bottom w:val="nil"/>
          <w:right w:val="nil"/>
          <w:between w:val="nil"/>
        </w:pBdr>
        <w:spacing w:after="0" w:line="240" w:lineRule="auto"/>
        <w:ind w:left="-76"/>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   </w:t>
      </w:r>
      <w:r w:rsidR="00E55195" w:rsidRPr="00975AC6">
        <w:rPr>
          <w:rFonts w:ascii="Times New Roman" w:eastAsia="Times New Roman" w:hAnsi="Times New Roman" w:cs="Times New Roman"/>
          <w:color w:val="000000"/>
          <w:sz w:val="28"/>
          <w:szCs w:val="28"/>
          <w:lang w:val="uk-UA"/>
        </w:rPr>
        <w:t xml:space="preserve">Коломийська міська територіальна громада протягом 2022-2024 років уклала 2 угоди солідарного партнерства з німецькими містами </w:t>
      </w:r>
      <w:proofErr w:type="spellStart"/>
      <w:r w:rsidR="00E55195" w:rsidRPr="00975AC6">
        <w:rPr>
          <w:rFonts w:ascii="Times New Roman" w:eastAsia="Times New Roman" w:hAnsi="Times New Roman" w:cs="Times New Roman"/>
          <w:color w:val="000000"/>
          <w:sz w:val="28"/>
          <w:szCs w:val="28"/>
          <w:lang w:val="uk-UA"/>
        </w:rPr>
        <w:t>Людінгхаузен</w:t>
      </w:r>
      <w:proofErr w:type="spellEnd"/>
      <w:r w:rsidR="00E55195" w:rsidRPr="00975AC6">
        <w:rPr>
          <w:rFonts w:ascii="Times New Roman" w:eastAsia="Times New Roman" w:hAnsi="Times New Roman" w:cs="Times New Roman"/>
          <w:color w:val="000000"/>
          <w:sz w:val="28"/>
          <w:szCs w:val="28"/>
          <w:lang w:val="uk-UA"/>
        </w:rPr>
        <w:t xml:space="preserve"> та </w:t>
      </w:r>
      <w:proofErr w:type="spellStart"/>
      <w:r w:rsidR="00E55195" w:rsidRPr="00975AC6">
        <w:rPr>
          <w:rFonts w:ascii="Times New Roman" w:eastAsia="Times New Roman" w:hAnsi="Times New Roman" w:cs="Times New Roman"/>
          <w:color w:val="000000"/>
          <w:sz w:val="28"/>
          <w:szCs w:val="28"/>
          <w:lang w:val="uk-UA"/>
        </w:rPr>
        <w:t>Інгельгайм-ам-Райн</w:t>
      </w:r>
      <w:proofErr w:type="spellEnd"/>
      <w:r w:rsidR="00E55195" w:rsidRPr="00975AC6">
        <w:rPr>
          <w:rFonts w:ascii="Times New Roman" w:eastAsia="Times New Roman" w:hAnsi="Times New Roman" w:cs="Times New Roman"/>
          <w:color w:val="000000"/>
          <w:sz w:val="28"/>
          <w:szCs w:val="28"/>
          <w:lang w:val="uk-UA"/>
        </w:rPr>
        <w:t>. Угоди передбачають співпрацю між містами з метою подолання наслідків повномасштабної війни, написання спільних грантових заявок, залучення іноземних інвестицій.</w:t>
      </w:r>
    </w:p>
    <w:p w14:paraId="0C8EB7D5" w14:textId="7356BA08" w:rsidR="004F1525" w:rsidRPr="00975AC6" w:rsidRDefault="00B37480" w:rsidP="00B37480">
      <w:pPr>
        <w:pBdr>
          <w:top w:val="nil"/>
          <w:left w:val="nil"/>
          <w:bottom w:val="nil"/>
          <w:right w:val="nil"/>
          <w:between w:val="nil"/>
        </w:pBdr>
        <w:spacing w:after="0" w:line="240" w:lineRule="auto"/>
        <w:ind w:left="-76"/>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00E55195" w:rsidRPr="00975AC6">
        <w:rPr>
          <w:rFonts w:ascii="Times New Roman" w:eastAsia="Times New Roman" w:hAnsi="Times New Roman" w:cs="Times New Roman"/>
          <w:sz w:val="28"/>
          <w:szCs w:val="28"/>
          <w:lang w:val="uk-UA"/>
        </w:rPr>
        <w:t xml:space="preserve">Через висвітлення </w:t>
      </w:r>
      <w:proofErr w:type="spellStart"/>
      <w:r w:rsidR="00E55195" w:rsidRPr="00975AC6">
        <w:rPr>
          <w:rFonts w:ascii="Times New Roman" w:eastAsia="Times New Roman" w:hAnsi="Times New Roman" w:cs="Times New Roman"/>
          <w:sz w:val="28"/>
          <w:szCs w:val="28"/>
          <w:lang w:val="uk-UA"/>
        </w:rPr>
        <w:t>проєктних</w:t>
      </w:r>
      <w:proofErr w:type="spellEnd"/>
      <w:r w:rsidR="00E55195" w:rsidRPr="00975AC6">
        <w:rPr>
          <w:rFonts w:ascii="Times New Roman" w:eastAsia="Times New Roman" w:hAnsi="Times New Roman" w:cs="Times New Roman"/>
          <w:sz w:val="28"/>
          <w:szCs w:val="28"/>
          <w:lang w:val="uk-UA"/>
        </w:rPr>
        <w:t xml:space="preserve"> заявок в екосистемі DREAM Коломийські ліцей №5 та філія №6 змогли отримати фінансування проєктів з ремонту та облаштування харчоблоків. Загальна сума бюджету проєктів становить 15 270 308,00 грн.</w:t>
      </w:r>
    </w:p>
    <w:p w14:paraId="5A2F0B8B" w14:textId="5A3C79EE" w:rsidR="004F1525" w:rsidRPr="00975AC6" w:rsidRDefault="00B37480" w:rsidP="00B37480">
      <w:pPr>
        <w:pBdr>
          <w:top w:val="nil"/>
          <w:left w:val="nil"/>
          <w:bottom w:val="nil"/>
          <w:right w:val="nil"/>
          <w:between w:val="nil"/>
        </w:pBdr>
        <w:spacing w:after="0" w:line="240" w:lineRule="auto"/>
        <w:ind w:left="-76"/>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   </w:t>
      </w:r>
      <w:r w:rsidR="00E55195" w:rsidRPr="00975AC6">
        <w:rPr>
          <w:rFonts w:ascii="Times New Roman" w:eastAsia="Times New Roman" w:hAnsi="Times New Roman" w:cs="Times New Roman"/>
          <w:color w:val="000000"/>
          <w:sz w:val="28"/>
          <w:szCs w:val="28"/>
          <w:lang w:val="uk-UA"/>
        </w:rPr>
        <w:t xml:space="preserve">У 2024 році у Коломийській міській громаді було проведено першу міжнародну конференцію “Європейська перспектива: конференція розвитку міжмуніципального співробітництва”. У конференції взяли участь консули з генеральних консульств Польщі, Угорщини та Румунії, представники міст-партнерів з Польщі та Румунії, представники міжнародної організації </w:t>
      </w:r>
      <w:r w:rsidR="00E55195" w:rsidRPr="00975AC6">
        <w:rPr>
          <w:rFonts w:ascii="Times New Roman" w:eastAsia="Times New Roman" w:hAnsi="Times New Roman" w:cs="Times New Roman"/>
          <w:color w:val="000000"/>
          <w:sz w:val="28"/>
          <w:szCs w:val="28"/>
          <w:lang w:val="uk-UA"/>
        </w:rPr>
        <w:lastRenderedPageBreak/>
        <w:t xml:space="preserve">міжмуніципального співробітництва “Cities4Cities”, </w:t>
      </w:r>
      <w:proofErr w:type="spellStart"/>
      <w:r w:rsidR="00E55195" w:rsidRPr="00975AC6">
        <w:rPr>
          <w:rFonts w:ascii="Times New Roman" w:eastAsia="Times New Roman" w:hAnsi="Times New Roman" w:cs="Times New Roman"/>
          <w:color w:val="000000"/>
          <w:sz w:val="28"/>
          <w:szCs w:val="28"/>
          <w:lang w:val="uk-UA"/>
        </w:rPr>
        <w:t>проєктні</w:t>
      </w:r>
      <w:proofErr w:type="spellEnd"/>
      <w:r w:rsidR="00E55195" w:rsidRPr="00975AC6">
        <w:rPr>
          <w:rFonts w:ascii="Times New Roman" w:eastAsia="Times New Roman" w:hAnsi="Times New Roman" w:cs="Times New Roman"/>
          <w:color w:val="000000"/>
          <w:sz w:val="28"/>
          <w:szCs w:val="28"/>
          <w:lang w:val="uk-UA"/>
        </w:rPr>
        <w:t xml:space="preserve"> менеджери з Румунії та Швеції, представники місцевих муніципалітетів Івано-Франківської області. На конференції представлено інвестиційний потенціал Коломийської громади та можливі напрямки міжнародного інвестування та залучення інвестицій з міжнародних фондів.</w:t>
      </w:r>
    </w:p>
    <w:p w14:paraId="59DAB0EE" w14:textId="71BB78BE" w:rsidR="004F1525" w:rsidRPr="00975AC6" w:rsidRDefault="00B37480" w:rsidP="00B37480">
      <w:pPr>
        <w:pBdr>
          <w:top w:val="nil"/>
          <w:left w:val="nil"/>
          <w:bottom w:val="nil"/>
          <w:right w:val="nil"/>
          <w:between w:val="nil"/>
        </w:pBdr>
        <w:spacing w:after="0" w:line="240" w:lineRule="auto"/>
        <w:ind w:left="-76"/>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 </w:t>
      </w:r>
      <w:r w:rsidR="00E55195" w:rsidRPr="00975AC6">
        <w:rPr>
          <w:rFonts w:ascii="Times New Roman" w:eastAsia="Times New Roman" w:hAnsi="Times New Roman" w:cs="Times New Roman"/>
          <w:color w:val="000000"/>
          <w:sz w:val="28"/>
          <w:szCs w:val="28"/>
          <w:lang w:val="uk-UA"/>
        </w:rPr>
        <w:t>З метою покращення інвестиційного іміджу громади, національним рейтинговим агентством «Кредит-Рейтинг» визначено кредитний рейтинг та рівень інвестиційної привабливості Коломийської міської територіальної громади. Протягом 2021-2024 років за наданими результатами аналізу кредитний рейтинг визначено за національною рейтинговою шкалою як «Стабільний» та рівень інвестиційної привабливості «uaINV4+», що характеризує громаду з високим рівнем привабливості для здійснення інвестицій.</w:t>
      </w:r>
    </w:p>
    <w:p w14:paraId="35C287B5" w14:textId="77777777" w:rsidR="004F1525" w:rsidRPr="00975AC6" w:rsidRDefault="00E55195" w:rsidP="00A8523E">
      <w:pPr>
        <w:spacing w:after="0" w:line="240" w:lineRule="auto"/>
        <w:ind w:firstLine="709"/>
        <w:jc w:val="both"/>
        <w:rPr>
          <w:rFonts w:ascii="Times New Roman" w:eastAsia="Times New Roman" w:hAnsi="Times New Roman" w:cs="Times New Roman"/>
          <w:sz w:val="28"/>
          <w:szCs w:val="28"/>
          <w:lang w:val="uk-UA"/>
        </w:rPr>
      </w:pPr>
      <w:r w:rsidRPr="00975AC6">
        <w:rPr>
          <w:rFonts w:ascii="Times New Roman" w:eastAsia="Times New Roman" w:hAnsi="Times New Roman" w:cs="Times New Roman"/>
          <w:sz w:val="28"/>
          <w:szCs w:val="28"/>
          <w:lang w:val="uk-UA"/>
        </w:rPr>
        <w:t>Враховуючи вищезазначене, Програма є важливою та доцільною в необхідності фінансуванні з міського бюджету. Реалізація заходів Програми визначатиме комплекс заходів на створення сприятливих організаційно-економічних умов для залучення інвестицій в різні сфери господарювання громади.</w:t>
      </w:r>
    </w:p>
    <w:p w14:paraId="02DCFE27" w14:textId="669EBE78" w:rsidR="004F1525" w:rsidRDefault="00E55195" w:rsidP="00A8523E">
      <w:pPr>
        <w:spacing w:after="0" w:line="240" w:lineRule="auto"/>
        <w:ind w:firstLine="709"/>
        <w:jc w:val="both"/>
        <w:rPr>
          <w:rFonts w:ascii="Times New Roman" w:eastAsia="Times New Roman" w:hAnsi="Times New Roman" w:cs="Times New Roman"/>
          <w:sz w:val="28"/>
          <w:szCs w:val="28"/>
          <w:lang w:val="uk-UA"/>
        </w:rPr>
      </w:pPr>
      <w:r w:rsidRPr="00975AC6">
        <w:rPr>
          <w:rFonts w:ascii="Times New Roman" w:eastAsia="Times New Roman" w:hAnsi="Times New Roman" w:cs="Times New Roman"/>
          <w:sz w:val="28"/>
          <w:szCs w:val="28"/>
          <w:lang w:val="uk-UA"/>
        </w:rPr>
        <w:t xml:space="preserve">Основними завданнями Програми є сприяння залученню як внутрішніх так і зовнішніх інвестицій, формування інвестиційного портфоліо громади, формування публічних інвестиційних проєктів та пропозицій, налагодження міжнародного транскордонного та </w:t>
      </w:r>
      <w:proofErr w:type="spellStart"/>
      <w:r w:rsidRPr="00975AC6">
        <w:rPr>
          <w:rFonts w:ascii="Times New Roman" w:eastAsia="Times New Roman" w:hAnsi="Times New Roman" w:cs="Times New Roman"/>
          <w:sz w:val="28"/>
          <w:szCs w:val="28"/>
          <w:lang w:val="uk-UA"/>
        </w:rPr>
        <w:t>міжтериторіального</w:t>
      </w:r>
      <w:proofErr w:type="spellEnd"/>
      <w:r w:rsidRPr="00975AC6">
        <w:rPr>
          <w:rFonts w:ascii="Times New Roman" w:eastAsia="Times New Roman" w:hAnsi="Times New Roman" w:cs="Times New Roman"/>
          <w:sz w:val="28"/>
          <w:szCs w:val="28"/>
          <w:lang w:val="uk-UA"/>
        </w:rPr>
        <w:t xml:space="preserve"> співробітництва. Пожвавлення процесів інвестування має відбуватися через презентацію інвестиційного потенціалу громади для потенційних інвесторів, підготовки інвестиційних пропозицій через екосистему відновлення та відбудови DREAM, проведення міжнародних семінарів, конференцій міжмуніципального співробітництва, інвестиційних форумів за участі міжнародних партнерів з дипломатичних установ країн ЄС, міжнародних урядових та неурядових організацій, міст-побратимів.</w:t>
      </w:r>
    </w:p>
    <w:p w14:paraId="72FDFA13" w14:textId="77777777" w:rsidR="00FE7403" w:rsidRPr="00975AC6" w:rsidRDefault="00FE7403" w:rsidP="00A8523E">
      <w:pPr>
        <w:spacing w:after="0" w:line="240" w:lineRule="auto"/>
        <w:ind w:firstLine="709"/>
        <w:jc w:val="both"/>
        <w:rPr>
          <w:rFonts w:ascii="Times New Roman" w:eastAsia="Times New Roman" w:hAnsi="Times New Roman" w:cs="Times New Roman"/>
          <w:sz w:val="28"/>
          <w:szCs w:val="28"/>
          <w:lang w:val="uk-UA"/>
        </w:rPr>
      </w:pPr>
    </w:p>
    <w:p w14:paraId="19B185A1" w14:textId="0C627E63" w:rsidR="00EF5A5D" w:rsidRDefault="00FE7403" w:rsidP="003D44F2">
      <w:pPr>
        <w:pBdr>
          <w:top w:val="nil"/>
          <w:left w:val="nil"/>
          <w:bottom w:val="nil"/>
          <w:right w:val="nil"/>
          <w:between w:val="nil"/>
        </w:pBdr>
        <w:shd w:val="clear" w:color="auto" w:fill="FFFFFF"/>
        <w:spacing w:after="0" w:line="240" w:lineRule="auto"/>
        <w:ind w:firstLine="709"/>
        <w:jc w:val="center"/>
        <w:rPr>
          <w:rFonts w:ascii="Times New Roman" w:eastAsia="Times New Roman" w:hAnsi="Times New Roman" w:cs="Times New Roman"/>
          <w:b/>
          <w:color w:val="000000"/>
          <w:sz w:val="28"/>
          <w:szCs w:val="28"/>
          <w:lang w:val="uk-UA"/>
        </w:rPr>
      </w:pPr>
      <w:r>
        <w:rPr>
          <w:rFonts w:ascii="Times New Roman" w:eastAsia="Times New Roman" w:hAnsi="Times New Roman" w:cs="Times New Roman"/>
          <w:b/>
          <w:color w:val="000000"/>
          <w:sz w:val="28"/>
          <w:szCs w:val="28"/>
          <w:lang w:val="uk-UA"/>
        </w:rPr>
        <w:t>3. Терміни виконання Програми</w:t>
      </w:r>
    </w:p>
    <w:p w14:paraId="39976073" w14:textId="02AA948C" w:rsidR="00FE7403" w:rsidRDefault="00FE7403" w:rsidP="00FE7403">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bCs/>
          <w:sz w:val="28"/>
          <w:szCs w:val="28"/>
          <w:lang w:val="uk-UA"/>
        </w:rPr>
      </w:pPr>
      <w:r w:rsidRPr="00FE7403">
        <w:rPr>
          <w:rFonts w:ascii="Times New Roman" w:eastAsia="Times New Roman" w:hAnsi="Times New Roman" w:cs="Times New Roman"/>
          <w:bCs/>
          <w:color w:val="000000"/>
          <w:sz w:val="28"/>
          <w:szCs w:val="28"/>
          <w:lang w:val="uk-UA"/>
        </w:rPr>
        <w:t xml:space="preserve">Виконання Програми «Розвиток інвестиційної діяльності </w:t>
      </w:r>
      <w:r w:rsidRPr="00FE7403">
        <w:rPr>
          <w:rFonts w:ascii="Times New Roman" w:eastAsia="Times New Roman" w:hAnsi="Times New Roman" w:cs="Times New Roman"/>
          <w:bCs/>
          <w:sz w:val="28"/>
          <w:szCs w:val="28"/>
          <w:lang w:val="uk-UA"/>
        </w:rPr>
        <w:t>Коломийської міської територіальної громади на 2025-2027 роки» розраховано на бюджетний період 2025-2027 років.</w:t>
      </w:r>
    </w:p>
    <w:p w14:paraId="6511600D" w14:textId="77777777" w:rsidR="00FE7403" w:rsidRPr="00FE7403" w:rsidRDefault="00FE7403" w:rsidP="00FE7403">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bCs/>
          <w:color w:val="000000"/>
          <w:sz w:val="28"/>
          <w:szCs w:val="28"/>
          <w:lang w:val="uk-UA"/>
        </w:rPr>
      </w:pPr>
    </w:p>
    <w:p w14:paraId="1B81CDA0" w14:textId="62D6D254" w:rsidR="004F1525" w:rsidRPr="00975AC6" w:rsidRDefault="00FE7403" w:rsidP="003D44F2">
      <w:pPr>
        <w:pBdr>
          <w:top w:val="nil"/>
          <w:left w:val="nil"/>
          <w:bottom w:val="nil"/>
          <w:right w:val="nil"/>
          <w:between w:val="nil"/>
        </w:pBdr>
        <w:shd w:val="clear" w:color="auto" w:fill="FFFFFF"/>
        <w:spacing w:after="0" w:line="240" w:lineRule="auto"/>
        <w:ind w:firstLine="709"/>
        <w:jc w:val="center"/>
        <w:rPr>
          <w:rFonts w:ascii="Times New Roman" w:eastAsia="Times New Roman" w:hAnsi="Times New Roman" w:cs="Times New Roman"/>
          <w:color w:val="000000"/>
          <w:sz w:val="28"/>
          <w:szCs w:val="28"/>
          <w:lang w:val="uk-UA"/>
        </w:rPr>
      </w:pPr>
      <w:r>
        <w:rPr>
          <w:rFonts w:ascii="Times New Roman" w:eastAsia="Times New Roman" w:hAnsi="Times New Roman" w:cs="Times New Roman"/>
          <w:b/>
          <w:color w:val="000000"/>
          <w:sz w:val="28"/>
          <w:szCs w:val="28"/>
          <w:lang w:val="uk-UA"/>
        </w:rPr>
        <w:t xml:space="preserve">4. </w:t>
      </w:r>
      <w:r w:rsidR="00E55195" w:rsidRPr="00975AC6">
        <w:rPr>
          <w:rFonts w:ascii="Times New Roman" w:eastAsia="Times New Roman" w:hAnsi="Times New Roman" w:cs="Times New Roman"/>
          <w:b/>
          <w:color w:val="000000"/>
          <w:sz w:val="28"/>
          <w:szCs w:val="28"/>
          <w:lang w:val="uk-UA"/>
        </w:rPr>
        <w:t>Фінансове забезпечення виконання заходів Програми</w:t>
      </w:r>
    </w:p>
    <w:p w14:paraId="5DBA3822" w14:textId="77777777" w:rsidR="004F1525" w:rsidRPr="00975AC6" w:rsidRDefault="00E55195" w:rsidP="00A8523E">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Заходи програми реалізуються за рахунок коштів міського бюджету, кредитних ресурсів та інших джерел фінансування, не заборонених законодавством України.</w:t>
      </w:r>
    </w:p>
    <w:p w14:paraId="4C08555B" w14:textId="77777777" w:rsidR="004F1525" w:rsidRPr="00975AC6" w:rsidRDefault="00E55195" w:rsidP="00A8523E">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Бюджетні призначення для реалізації заходів програми передбачаються щорічно при формуванні міського бюджету, виходячи із можливостей їх дохідної частини та інших джерел фінансування, не заборонених законодавством України.</w:t>
      </w:r>
    </w:p>
    <w:p w14:paraId="76BF5833" w14:textId="77777777" w:rsidR="004F1525" w:rsidRPr="00975AC6" w:rsidRDefault="00E55195" w:rsidP="00A8523E">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Перелік заходів, обсягів та джерел фінансування, очікуваних результатів програми наведено у додатку.</w:t>
      </w:r>
    </w:p>
    <w:p w14:paraId="704E456E" w14:textId="77777777" w:rsidR="00BD1A4E" w:rsidRPr="00975AC6" w:rsidRDefault="00BD1A4E" w:rsidP="003D44F2">
      <w:pPr>
        <w:pBdr>
          <w:top w:val="nil"/>
          <w:left w:val="nil"/>
          <w:bottom w:val="nil"/>
          <w:right w:val="nil"/>
          <w:between w:val="nil"/>
        </w:pBdr>
        <w:shd w:val="clear" w:color="auto" w:fill="FFFFFF"/>
        <w:spacing w:after="0" w:line="240" w:lineRule="auto"/>
        <w:ind w:firstLine="709"/>
        <w:jc w:val="center"/>
        <w:rPr>
          <w:rFonts w:ascii="Times New Roman" w:eastAsia="Times New Roman" w:hAnsi="Times New Roman" w:cs="Times New Roman"/>
          <w:b/>
          <w:color w:val="000000"/>
          <w:sz w:val="28"/>
          <w:szCs w:val="28"/>
          <w:lang w:val="uk-UA"/>
        </w:rPr>
      </w:pPr>
    </w:p>
    <w:p w14:paraId="42A4D3B4" w14:textId="77777777" w:rsidR="00FE7403" w:rsidRDefault="00FE7403" w:rsidP="003D44F2">
      <w:pPr>
        <w:pBdr>
          <w:top w:val="nil"/>
          <w:left w:val="nil"/>
          <w:bottom w:val="nil"/>
          <w:right w:val="nil"/>
          <w:between w:val="nil"/>
        </w:pBdr>
        <w:shd w:val="clear" w:color="auto" w:fill="FFFFFF"/>
        <w:spacing w:after="0" w:line="240" w:lineRule="auto"/>
        <w:ind w:firstLine="709"/>
        <w:jc w:val="center"/>
        <w:rPr>
          <w:rFonts w:ascii="Times New Roman" w:eastAsia="Times New Roman" w:hAnsi="Times New Roman" w:cs="Times New Roman"/>
          <w:b/>
          <w:color w:val="000000"/>
          <w:sz w:val="28"/>
          <w:szCs w:val="28"/>
          <w:lang w:val="uk-UA"/>
        </w:rPr>
      </w:pPr>
    </w:p>
    <w:p w14:paraId="526BF6F7" w14:textId="77777777" w:rsidR="00FE7403" w:rsidRDefault="00FE7403" w:rsidP="003D44F2">
      <w:pPr>
        <w:pBdr>
          <w:top w:val="nil"/>
          <w:left w:val="nil"/>
          <w:bottom w:val="nil"/>
          <w:right w:val="nil"/>
          <w:between w:val="nil"/>
        </w:pBdr>
        <w:shd w:val="clear" w:color="auto" w:fill="FFFFFF"/>
        <w:spacing w:after="0" w:line="240" w:lineRule="auto"/>
        <w:ind w:firstLine="709"/>
        <w:jc w:val="center"/>
        <w:rPr>
          <w:rFonts w:ascii="Times New Roman" w:eastAsia="Times New Roman" w:hAnsi="Times New Roman" w:cs="Times New Roman"/>
          <w:b/>
          <w:color w:val="000000"/>
          <w:sz w:val="28"/>
          <w:szCs w:val="28"/>
          <w:lang w:val="uk-UA"/>
        </w:rPr>
      </w:pPr>
    </w:p>
    <w:p w14:paraId="2A1AA4EC" w14:textId="485A7CA1" w:rsidR="004F1525" w:rsidRPr="00975AC6" w:rsidRDefault="00FE7403" w:rsidP="003D44F2">
      <w:pPr>
        <w:pBdr>
          <w:top w:val="nil"/>
          <w:left w:val="nil"/>
          <w:bottom w:val="nil"/>
          <w:right w:val="nil"/>
          <w:between w:val="nil"/>
        </w:pBdr>
        <w:shd w:val="clear" w:color="auto" w:fill="FFFFFF"/>
        <w:spacing w:after="0" w:line="240" w:lineRule="auto"/>
        <w:ind w:firstLine="709"/>
        <w:jc w:val="center"/>
        <w:rPr>
          <w:rFonts w:ascii="Times New Roman" w:eastAsia="Times New Roman" w:hAnsi="Times New Roman" w:cs="Times New Roman"/>
          <w:b/>
          <w:color w:val="000000"/>
          <w:sz w:val="28"/>
          <w:szCs w:val="28"/>
          <w:lang w:val="uk-UA"/>
        </w:rPr>
      </w:pPr>
      <w:r>
        <w:rPr>
          <w:rFonts w:ascii="Times New Roman" w:eastAsia="Times New Roman" w:hAnsi="Times New Roman" w:cs="Times New Roman"/>
          <w:b/>
          <w:color w:val="000000"/>
          <w:sz w:val="28"/>
          <w:szCs w:val="28"/>
          <w:lang w:val="uk-UA"/>
        </w:rPr>
        <w:lastRenderedPageBreak/>
        <w:t xml:space="preserve">5. </w:t>
      </w:r>
      <w:r w:rsidR="00E55195" w:rsidRPr="00975AC6">
        <w:rPr>
          <w:rFonts w:ascii="Times New Roman" w:eastAsia="Times New Roman" w:hAnsi="Times New Roman" w:cs="Times New Roman"/>
          <w:b/>
          <w:color w:val="000000"/>
          <w:sz w:val="28"/>
          <w:szCs w:val="28"/>
          <w:lang w:val="uk-UA"/>
        </w:rPr>
        <w:t>Очікувані результати виконання Програми</w:t>
      </w:r>
    </w:p>
    <w:p w14:paraId="5B35B16C" w14:textId="14277580" w:rsidR="004F1525" w:rsidRPr="000648EA" w:rsidRDefault="000648EA" w:rsidP="000648EA">
      <w:pPr>
        <w:shd w:val="clear" w:color="auto" w:fill="FFFFFF"/>
        <w:spacing w:after="0" w:line="240" w:lineRule="auto"/>
        <w:ind w:left="-76"/>
        <w:jc w:val="both"/>
        <w:rPr>
          <w:sz w:val="28"/>
          <w:szCs w:val="28"/>
          <w:lang w:val="uk-UA"/>
        </w:rPr>
      </w:pPr>
      <w:r w:rsidRPr="000648EA">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lang w:val="uk-UA"/>
        </w:rPr>
        <w:t xml:space="preserve"> </w:t>
      </w:r>
      <w:r w:rsidR="00E55195" w:rsidRPr="000648EA">
        <w:rPr>
          <w:rFonts w:ascii="Times New Roman" w:eastAsia="Times New Roman" w:hAnsi="Times New Roman" w:cs="Times New Roman"/>
          <w:sz w:val="28"/>
          <w:szCs w:val="28"/>
          <w:lang w:val="uk-UA"/>
        </w:rPr>
        <w:t>залучення додаткових фінансових можливостей для вирішення питань соціально-економічного розвитку громади;</w:t>
      </w:r>
    </w:p>
    <w:p w14:paraId="35E46536" w14:textId="079304BC" w:rsidR="004F1525" w:rsidRPr="00975AC6" w:rsidRDefault="000648EA" w:rsidP="000648EA">
      <w:pPr>
        <w:shd w:val="clear" w:color="auto" w:fill="FFFFFF"/>
        <w:spacing w:after="0" w:line="240" w:lineRule="auto"/>
        <w:ind w:left="-76"/>
        <w:jc w:val="both"/>
        <w:rPr>
          <w:sz w:val="28"/>
          <w:szCs w:val="28"/>
          <w:lang w:val="uk-UA"/>
        </w:rPr>
      </w:pPr>
      <w:r>
        <w:rPr>
          <w:rFonts w:ascii="Times New Roman" w:eastAsia="Times New Roman" w:hAnsi="Times New Roman" w:cs="Times New Roman"/>
          <w:sz w:val="28"/>
          <w:szCs w:val="28"/>
          <w:lang w:val="uk-UA"/>
        </w:rPr>
        <w:t xml:space="preserve">-   </w:t>
      </w:r>
      <w:r w:rsidR="00E55195" w:rsidRPr="00975AC6">
        <w:rPr>
          <w:rFonts w:ascii="Times New Roman" w:eastAsia="Times New Roman" w:hAnsi="Times New Roman" w:cs="Times New Roman"/>
          <w:sz w:val="28"/>
          <w:szCs w:val="28"/>
          <w:lang w:val="uk-UA"/>
        </w:rPr>
        <w:t>формування позитивного інвестиційного іміджу громади;</w:t>
      </w:r>
    </w:p>
    <w:p w14:paraId="160B8E74" w14:textId="5B6208E7" w:rsidR="004F1525" w:rsidRPr="00975AC6" w:rsidRDefault="00DF2FD0" w:rsidP="000648EA">
      <w:pPr>
        <w:shd w:val="clear" w:color="auto" w:fill="FFFFFF"/>
        <w:spacing w:after="0" w:line="240" w:lineRule="auto"/>
        <w:ind w:left="-76"/>
        <w:jc w:val="both"/>
        <w:rPr>
          <w:sz w:val="28"/>
          <w:szCs w:val="28"/>
          <w:lang w:val="uk-UA"/>
        </w:rPr>
      </w:pPr>
      <w:r>
        <w:rPr>
          <w:rFonts w:ascii="Times New Roman" w:eastAsia="Times New Roman" w:hAnsi="Times New Roman" w:cs="Times New Roman"/>
          <w:sz w:val="28"/>
          <w:szCs w:val="28"/>
          <w:lang w:val="uk-UA"/>
        </w:rPr>
        <w:t xml:space="preserve">-   </w:t>
      </w:r>
      <w:r w:rsidR="00E55195" w:rsidRPr="00975AC6">
        <w:rPr>
          <w:rFonts w:ascii="Times New Roman" w:eastAsia="Times New Roman" w:hAnsi="Times New Roman" w:cs="Times New Roman"/>
          <w:sz w:val="28"/>
          <w:szCs w:val="28"/>
          <w:lang w:val="uk-UA"/>
        </w:rPr>
        <w:t>поширення інформації про інвестиційні можливості громади;</w:t>
      </w:r>
    </w:p>
    <w:p w14:paraId="5464B6B4" w14:textId="5CBBA4D0" w:rsidR="004F1525" w:rsidRPr="00975AC6" w:rsidRDefault="00DF2FD0" w:rsidP="000648EA">
      <w:pPr>
        <w:shd w:val="clear" w:color="auto" w:fill="FFFFFF"/>
        <w:spacing w:after="0" w:line="240" w:lineRule="auto"/>
        <w:ind w:left="-76"/>
        <w:jc w:val="both"/>
        <w:rPr>
          <w:sz w:val="28"/>
          <w:szCs w:val="28"/>
          <w:lang w:val="uk-UA"/>
        </w:rPr>
      </w:pPr>
      <w:r>
        <w:rPr>
          <w:rFonts w:ascii="Times New Roman" w:eastAsia="Times New Roman" w:hAnsi="Times New Roman" w:cs="Times New Roman"/>
          <w:sz w:val="28"/>
          <w:szCs w:val="28"/>
          <w:lang w:val="uk-UA"/>
        </w:rPr>
        <w:t xml:space="preserve">-   </w:t>
      </w:r>
      <w:r w:rsidR="00E55195" w:rsidRPr="00975AC6">
        <w:rPr>
          <w:rFonts w:ascii="Times New Roman" w:eastAsia="Times New Roman" w:hAnsi="Times New Roman" w:cs="Times New Roman"/>
          <w:sz w:val="28"/>
          <w:szCs w:val="28"/>
          <w:lang w:val="uk-UA"/>
        </w:rPr>
        <w:t>розширення мережі міжнародної співпраці з потенційними інвесторами;</w:t>
      </w:r>
    </w:p>
    <w:p w14:paraId="36C20AEE" w14:textId="7ED474C0" w:rsidR="004F1525" w:rsidRPr="00975AC6" w:rsidRDefault="00DF2FD0" w:rsidP="000648EA">
      <w:pPr>
        <w:shd w:val="clear" w:color="auto" w:fill="FFFFFF"/>
        <w:spacing w:after="0" w:line="240" w:lineRule="auto"/>
        <w:ind w:left="-76"/>
        <w:jc w:val="both"/>
        <w:rPr>
          <w:sz w:val="28"/>
          <w:szCs w:val="28"/>
          <w:lang w:val="uk-UA"/>
        </w:rPr>
      </w:pPr>
      <w:r>
        <w:rPr>
          <w:rFonts w:ascii="Times New Roman" w:eastAsia="Times New Roman" w:hAnsi="Times New Roman" w:cs="Times New Roman"/>
          <w:sz w:val="28"/>
          <w:szCs w:val="28"/>
          <w:lang w:val="uk-UA"/>
        </w:rPr>
        <w:t xml:space="preserve">-  </w:t>
      </w:r>
      <w:r w:rsidR="00E55195" w:rsidRPr="00975AC6">
        <w:rPr>
          <w:rFonts w:ascii="Times New Roman" w:eastAsia="Times New Roman" w:hAnsi="Times New Roman" w:cs="Times New Roman"/>
          <w:sz w:val="28"/>
          <w:szCs w:val="28"/>
          <w:lang w:val="uk-UA"/>
        </w:rPr>
        <w:t>перетворення інвестування на дієвий механізм на розв’язання економічних і соціальних проблем;</w:t>
      </w:r>
    </w:p>
    <w:p w14:paraId="4666075C" w14:textId="4C96D0F6" w:rsidR="004F1525" w:rsidRPr="00975AC6" w:rsidRDefault="00DF2FD0" w:rsidP="000648EA">
      <w:pPr>
        <w:shd w:val="clear" w:color="auto" w:fill="FFFFFF"/>
        <w:spacing w:after="0" w:line="240" w:lineRule="auto"/>
        <w:ind w:left="-76"/>
        <w:jc w:val="both"/>
        <w:rPr>
          <w:sz w:val="28"/>
          <w:szCs w:val="28"/>
          <w:lang w:val="uk-UA"/>
        </w:rPr>
      </w:pPr>
      <w:r>
        <w:rPr>
          <w:rFonts w:ascii="Times New Roman" w:eastAsia="Times New Roman" w:hAnsi="Times New Roman" w:cs="Times New Roman"/>
          <w:sz w:val="28"/>
          <w:szCs w:val="28"/>
          <w:lang w:val="uk-UA"/>
        </w:rPr>
        <w:t xml:space="preserve">- </w:t>
      </w:r>
      <w:r w:rsidR="00E55195" w:rsidRPr="00975AC6">
        <w:rPr>
          <w:rFonts w:ascii="Times New Roman" w:eastAsia="Times New Roman" w:hAnsi="Times New Roman" w:cs="Times New Roman"/>
          <w:sz w:val="28"/>
          <w:szCs w:val="28"/>
          <w:lang w:val="uk-UA"/>
        </w:rPr>
        <w:t>відкритість та прозорість висвітлення інвестиційних потреб громади в загальнодоступній екосистемі DREAM</w:t>
      </w:r>
      <w:r w:rsidR="00A8523E" w:rsidRPr="00975AC6">
        <w:rPr>
          <w:rFonts w:ascii="Times New Roman" w:eastAsia="Times New Roman" w:hAnsi="Times New Roman" w:cs="Times New Roman"/>
          <w:sz w:val="28"/>
          <w:szCs w:val="28"/>
          <w:lang w:val="uk-UA"/>
        </w:rPr>
        <w:t>.</w:t>
      </w:r>
    </w:p>
    <w:p w14:paraId="5CB3D871" w14:textId="77777777" w:rsidR="00EA515D" w:rsidRPr="00975AC6" w:rsidRDefault="00EA515D" w:rsidP="00EA515D">
      <w:pPr>
        <w:rPr>
          <w:sz w:val="28"/>
          <w:szCs w:val="28"/>
          <w:lang w:val="uk-UA"/>
        </w:rPr>
      </w:pPr>
    </w:p>
    <w:p w14:paraId="659063B2" w14:textId="51068F56" w:rsidR="00EA515D" w:rsidRPr="00975AC6" w:rsidRDefault="00EA515D" w:rsidP="00EA515D">
      <w:pPr>
        <w:rPr>
          <w:sz w:val="28"/>
          <w:szCs w:val="28"/>
          <w:lang w:val="uk-UA"/>
        </w:rPr>
        <w:sectPr w:rsidR="00EA515D" w:rsidRPr="00975AC6" w:rsidSect="00B37480">
          <w:pgSz w:w="11906" w:h="16838"/>
          <w:pgMar w:top="567" w:right="567" w:bottom="851" w:left="1701" w:header="709" w:footer="709" w:gutter="0"/>
          <w:pgNumType w:start="1"/>
          <w:cols w:space="720"/>
        </w:sectPr>
      </w:pPr>
    </w:p>
    <w:p w14:paraId="559C0593" w14:textId="46EE57D4" w:rsidR="00D17024" w:rsidRDefault="00D17024" w:rsidP="00D17024">
      <w:pPr>
        <w:pBdr>
          <w:top w:val="nil"/>
          <w:left w:val="nil"/>
          <w:bottom w:val="nil"/>
          <w:right w:val="nil"/>
          <w:between w:val="nil"/>
        </w:pBdr>
        <w:spacing w:after="0" w:line="240" w:lineRule="auto"/>
        <w:jc w:val="center"/>
        <w:rPr>
          <w:rFonts w:ascii="Times New Roman" w:eastAsia="Times New Roman" w:hAnsi="Times New Roman" w:cs="Times New Roman"/>
          <w:b/>
          <w:bCs/>
          <w:color w:val="000000"/>
          <w:sz w:val="28"/>
          <w:szCs w:val="28"/>
          <w:lang w:val="uk-UA"/>
        </w:rPr>
      </w:pPr>
      <w:r>
        <w:rPr>
          <w:rFonts w:ascii="Times New Roman" w:eastAsia="Times New Roman" w:hAnsi="Times New Roman" w:cs="Times New Roman"/>
          <w:b/>
          <w:bCs/>
          <w:color w:val="000000"/>
          <w:sz w:val="28"/>
          <w:szCs w:val="28"/>
          <w:lang w:val="uk-UA"/>
        </w:rPr>
        <w:lastRenderedPageBreak/>
        <w:t xml:space="preserve">                                                                                                                                                                          </w:t>
      </w:r>
    </w:p>
    <w:p w14:paraId="3057B0CD" w14:textId="6E5E1C09" w:rsidR="004F1525" w:rsidRPr="00975AC6" w:rsidRDefault="00D17024" w:rsidP="00D17024">
      <w:pPr>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lang w:val="uk-UA"/>
        </w:rPr>
      </w:pPr>
      <w:r w:rsidRPr="00D17024">
        <w:rPr>
          <w:rFonts w:ascii="Times New Roman" w:eastAsia="Times New Roman" w:hAnsi="Times New Roman" w:cs="Times New Roman"/>
          <w:b/>
          <w:bCs/>
          <w:color w:val="000000"/>
          <w:sz w:val="28"/>
          <w:szCs w:val="28"/>
          <w:lang w:val="uk-UA"/>
        </w:rPr>
        <w:t>Пе</w:t>
      </w:r>
      <w:r w:rsidR="00E55195" w:rsidRPr="00975AC6">
        <w:rPr>
          <w:rFonts w:ascii="Times New Roman" w:eastAsia="Times New Roman" w:hAnsi="Times New Roman" w:cs="Times New Roman"/>
          <w:b/>
          <w:color w:val="000000"/>
          <w:sz w:val="28"/>
          <w:szCs w:val="28"/>
          <w:lang w:val="uk-UA"/>
        </w:rPr>
        <w:t>релік заходів, обсяги та джерела фінансування міської програми «Розвиток інвестиційної діяльності в Коломийській міській територіальній громаді на 2025-2027 роки»</w:t>
      </w:r>
    </w:p>
    <w:p w14:paraId="7422A011" w14:textId="37436714" w:rsidR="004F1525" w:rsidRDefault="004F1525">
      <w:pPr>
        <w:spacing w:after="0" w:line="240" w:lineRule="auto"/>
        <w:jc w:val="center"/>
        <w:rPr>
          <w:rFonts w:ascii="Times New Roman" w:eastAsia="Times New Roman" w:hAnsi="Times New Roman" w:cs="Times New Roman"/>
          <w:color w:val="000000"/>
          <w:sz w:val="18"/>
          <w:szCs w:val="18"/>
          <w:lang w:val="uk-UA"/>
        </w:rPr>
      </w:pPr>
    </w:p>
    <w:p w14:paraId="2FD630D9" w14:textId="471CD2B8" w:rsidR="00EA76FC" w:rsidRDefault="00EA76FC">
      <w:pPr>
        <w:spacing w:after="0" w:line="240" w:lineRule="auto"/>
        <w:jc w:val="center"/>
        <w:rPr>
          <w:rFonts w:ascii="Times New Roman" w:eastAsia="Times New Roman" w:hAnsi="Times New Roman" w:cs="Times New Roman"/>
          <w:color w:val="000000"/>
          <w:sz w:val="18"/>
          <w:szCs w:val="18"/>
          <w:lang w:val="uk-UA"/>
        </w:rPr>
      </w:pPr>
    </w:p>
    <w:p w14:paraId="37CCA72C" w14:textId="41362404" w:rsidR="00EA76FC" w:rsidRDefault="00EA76FC">
      <w:pPr>
        <w:spacing w:after="0" w:line="240" w:lineRule="auto"/>
        <w:jc w:val="center"/>
        <w:rPr>
          <w:rFonts w:ascii="Times New Roman" w:eastAsia="Times New Roman" w:hAnsi="Times New Roman" w:cs="Times New Roman"/>
          <w:color w:val="000000"/>
          <w:sz w:val="18"/>
          <w:szCs w:val="18"/>
          <w:lang w:val="uk-UA"/>
        </w:rPr>
      </w:pPr>
    </w:p>
    <w:p w14:paraId="55108FE8" w14:textId="77777777" w:rsidR="00EA76FC" w:rsidRDefault="00EA76FC">
      <w:pPr>
        <w:spacing w:after="0" w:line="240" w:lineRule="auto"/>
        <w:jc w:val="center"/>
        <w:rPr>
          <w:rFonts w:ascii="Times New Roman" w:eastAsia="Times New Roman" w:hAnsi="Times New Roman" w:cs="Times New Roman"/>
          <w:color w:val="000000"/>
          <w:sz w:val="18"/>
          <w:szCs w:val="18"/>
          <w:lang w:val="uk-UA"/>
        </w:rPr>
      </w:pPr>
    </w:p>
    <w:p w14:paraId="5A5C9276" w14:textId="66552E52" w:rsidR="00731FF2" w:rsidRPr="00731FF2" w:rsidRDefault="00731FF2" w:rsidP="00731FF2">
      <w:pPr>
        <w:spacing w:after="0" w:line="240" w:lineRule="auto"/>
        <w:ind w:left="284"/>
        <w:rPr>
          <w:rFonts w:ascii="Times New Roman" w:eastAsia="Times New Roman" w:hAnsi="Times New Roman" w:cs="Times New Roman"/>
          <w:color w:val="000000"/>
          <w:sz w:val="28"/>
          <w:szCs w:val="28"/>
          <w:lang w:val="uk-UA"/>
        </w:rPr>
      </w:pPr>
      <w:r w:rsidRPr="00731FF2">
        <w:rPr>
          <w:rFonts w:ascii="Times New Roman" w:eastAsia="Times New Roman" w:hAnsi="Times New Roman" w:cs="Times New Roman"/>
          <w:color w:val="000000"/>
          <w:sz w:val="28"/>
          <w:szCs w:val="28"/>
          <w:lang w:val="uk-UA"/>
        </w:rPr>
        <w:t xml:space="preserve">Назва замовника: Коломийська міська рада </w:t>
      </w:r>
    </w:p>
    <w:p w14:paraId="4E2C2D3F" w14:textId="77777777" w:rsidR="00731FF2" w:rsidRDefault="00731FF2" w:rsidP="00731FF2">
      <w:pPr>
        <w:pBdr>
          <w:top w:val="nil"/>
          <w:left w:val="nil"/>
          <w:bottom w:val="nil"/>
          <w:right w:val="nil"/>
          <w:between w:val="nil"/>
        </w:pBdr>
        <w:spacing w:after="0" w:line="240" w:lineRule="auto"/>
        <w:ind w:left="284"/>
        <w:rPr>
          <w:rFonts w:ascii="Times New Roman" w:eastAsia="Times New Roman" w:hAnsi="Times New Roman" w:cs="Times New Roman"/>
          <w:color w:val="000000"/>
          <w:sz w:val="28"/>
          <w:szCs w:val="28"/>
          <w:lang w:val="uk-UA"/>
        </w:rPr>
      </w:pPr>
      <w:r w:rsidRPr="00731FF2">
        <w:rPr>
          <w:rFonts w:ascii="Times New Roman" w:eastAsia="Times New Roman" w:hAnsi="Times New Roman" w:cs="Times New Roman"/>
          <w:color w:val="000000"/>
          <w:sz w:val="28"/>
          <w:szCs w:val="28"/>
          <w:lang w:val="uk-UA"/>
        </w:rPr>
        <w:t xml:space="preserve">Назва Програми: «Розвиток інвестиційної </w:t>
      </w:r>
    </w:p>
    <w:p w14:paraId="54B54AC1" w14:textId="77777777" w:rsidR="00731FF2" w:rsidRDefault="00731FF2" w:rsidP="00731FF2">
      <w:pPr>
        <w:pBdr>
          <w:top w:val="nil"/>
          <w:left w:val="nil"/>
          <w:bottom w:val="nil"/>
          <w:right w:val="nil"/>
          <w:between w:val="nil"/>
        </w:pBdr>
        <w:spacing w:after="0" w:line="240" w:lineRule="auto"/>
        <w:ind w:left="284"/>
        <w:rPr>
          <w:rFonts w:ascii="Times New Roman" w:eastAsia="Times New Roman" w:hAnsi="Times New Roman" w:cs="Times New Roman"/>
          <w:color w:val="000000"/>
          <w:sz w:val="28"/>
          <w:szCs w:val="28"/>
          <w:lang w:val="uk-UA"/>
        </w:rPr>
      </w:pPr>
      <w:r w:rsidRPr="00731FF2">
        <w:rPr>
          <w:rFonts w:ascii="Times New Roman" w:eastAsia="Times New Roman" w:hAnsi="Times New Roman" w:cs="Times New Roman"/>
          <w:color w:val="000000"/>
          <w:sz w:val="28"/>
          <w:szCs w:val="28"/>
          <w:lang w:val="uk-UA"/>
        </w:rPr>
        <w:t xml:space="preserve">діяльності в Коломийській міській територіальній </w:t>
      </w:r>
    </w:p>
    <w:p w14:paraId="210274F7" w14:textId="776DAB0B" w:rsidR="00731FF2" w:rsidRDefault="00731FF2" w:rsidP="00731FF2">
      <w:pPr>
        <w:pBdr>
          <w:top w:val="nil"/>
          <w:left w:val="nil"/>
          <w:bottom w:val="nil"/>
          <w:right w:val="nil"/>
          <w:between w:val="nil"/>
        </w:pBdr>
        <w:spacing w:after="0" w:line="240" w:lineRule="auto"/>
        <w:ind w:left="284"/>
        <w:rPr>
          <w:rFonts w:ascii="Times New Roman" w:eastAsia="Times New Roman" w:hAnsi="Times New Roman" w:cs="Times New Roman"/>
          <w:color w:val="000000"/>
          <w:sz w:val="28"/>
          <w:szCs w:val="28"/>
          <w:lang w:val="uk-UA"/>
        </w:rPr>
      </w:pPr>
      <w:r w:rsidRPr="00731FF2">
        <w:rPr>
          <w:rFonts w:ascii="Times New Roman" w:eastAsia="Times New Roman" w:hAnsi="Times New Roman" w:cs="Times New Roman"/>
          <w:color w:val="000000"/>
          <w:sz w:val="28"/>
          <w:szCs w:val="28"/>
          <w:lang w:val="uk-UA"/>
        </w:rPr>
        <w:t>громаді на 2025-2027 роки»</w:t>
      </w:r>
    </w:p>
    <w:p w14:paraId="4547B730" w14:textId="77777777" w:rsidR="00EA76FC" w:rsidRPr="00731FF2" w:rsidRDefault="00EA76FC" w:rsidP="00731FF2">
      <w:pPr>
        <w:pBdr>
          <w:top w:val="nil"/>
          <w:left w:val="nil"/>
          <w:bottom w:val="nil"/>
          <w:right w:val="nil"/>
          <w:between w:val="nil"/>
        </w:pBdr>
        <w:spacing w:after="0" w:line="240" w:lineRule="auto"/>
        <w:ind w:left="284"/>
        <w:rPr>
          <w:rFonts w:ascii="Times New Roman" w:eastAsia="Times New Roman" w:hAnsi="Times New Roman" w:cs="Times New Roman"/>
          <w:color w:val="000000"/>
          <w:sz w:val="28"/>
          <w:szCs w:val="28"/>
          <w:lang w:val="uk-UA"/>
        </w:rPr>
      </w:pPr>
    </w:p>
    <w:p w14:paraId="203AE114" w14:textId="764DDC1A" w:rsidR="00731FF2" w:rsidRPr="00975AC6" w:rsidRDefault="00731FF2">
      <w:pPr>
        <w:spacing w:after="0" w:line="240" w:lineRule="auto"/>
        <w:jc w:val="center"/>
        <w:rPr>
          <w:rFonts w:ascii="Times New Roman" w:eastAsia="Times New Roman" w:hAnsi="Times New Roman" w:cs="Times New Roman"/>
          <w:color w:val="000000"/>
          <w:sz w:val="18"/>
          <w:szCs w:val="18"/>
          <w:lang w:val="uk-UA"/>
        </w:rPr>
      </w:pPr>
    </w:p>
    <w:p w14:paraId="4D976853" w14:textId="77777777" w:rsidR="00A8523E" w:rsidRPr="00975AC6" w:rsidRDefault="00A8523E">
      <w:pPr>
        <w:spacing w:after="0" w:line="240" w:lineRule="auto"/>
        <w:jc w:val="center"/>
        <w:rPr>
          <w:rFonts w:ascii="Times New Roman" w:eastAsia="Times New Roman" w:hAnsi="Times New Roman" w:cs="Times New Roman"/>
          <w:color w:val="000000"/>
          <w:sz w:val="18"/>
          <w:szCs w:val="18"/>
          <w:lang w:val="uk-UA"/>
        </w:rPr>
      </w:pPr>
    </w:p>
    <w:tbl>
      <w:tblPr>
        <w:tblStyle w:val="af6"/>
        <w:tblW w:w="15309" w:type="dxa"/>
        <w:tblInd w:w="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2552"/>
        <w:gridCol w:w="1842"/>
        <w:gridCol w:w="1276"/>
        <w:gridCol w:w="1038"/>
        <w:gridCol w:w="1127"/>
        <w:gridCol w:w="1127"/>
        <w:gridCol w:w="1127"/>
        <w:gridCol w:w="1251"/>
        <w:gridCol w:w="992"/>
        <w:gridCol w:w="2552"/>
      </w:tblGrid>
      <w:tr w:rsidR="004F1525" w:rsidRPr="00975AC6" w14:paraId="61A83C7F" w14:textId="77777777" w:rsidTr="00916E40">
        <w:tc>
          <w:tcPr>
            <w:tcW w:w="425" w:type="dxa"/>
            <w:vMerge w:val="restart"/>
            <w:vAlign w:val="center"/>
          </w:tcPr>
          <w:p w14:paraId="6F63A45C" w14:textId="77777777" w:rsidR="004F1525" w:rsidRPr="00975AC6" w:rsidRDefault="00E55195">
            <w:pPr>
              <w:spacing w:after="0" w:line="240" w:lineRule="auto"/>
              <w:jc w:val="center"/>
              <w:rPr>
                <w:rFonts w:ascii="Times New Roman" w:eastAsia="Times New Roman" w:hAnsi="Times New Roman" w:cs="Times New Roman"/>
                <w:b/>
                <w:sz w:val="16"/>
                <w:szCs w:val="16"/>
                <w:lang w:val="uk-UA"/>
              </w:rPr>
            </w:pPr>
            <w:r w:rsidRPr="00975AC6">
              <w:rPr>
                <w:rFonts w:ascii="Times New Roman" w:eastAsia="Times New Roman" w:hAnsi="Times New Roman" w:cs="Times New Roman"/>
                <w:b/>
                <w:sz w:val="16"/>
                <w:szCs w:val="16"/>
                <w:lang w:val="uk-UA"/>
              </w:rPr>
              <w:t>№</w:t>
            </w:r>
          </w:p>
          <w:p w14:paraId="5CA544BF" w14:textId="77777777" w:rsidR="004F1525" w:rsidRPr="00975AC6" w:rsidRDefault="00E55195">
            <w:pPr>
              <w:spacing w:after="0" w:line="240" w:lineRule="auto"/>
              <w:jc w:val="center"/>
              <w:rPr>
                <w:rFonts w:ascii="Times New Roman" w:eastAsia="Times New Roman" w:hAnsi="Times New Roman" w:cs="Times New Roman"/>
                <w:b/>
                <w:sz w:val="16"/>
                <w:szCs w:val="16"/>
                <w:lang w:val="uk-UA"/>
              </w:rPr>
            </w:pPr>
            <w:r w:rsidRPr="00975AC6">
              <w:rPr>
                <w:rFonts w:ascii="Times New Roman" w:eastAsia="Times New Roman" w:hAnsi="Times New Roman" w:cs="Times New Roman"/>
                <w:b/>
                <w:sz w:val="16"/>
                <w:szCs w:val="16"/>
                <w:lang w:val="uk-UA"/>
              </w:rPr>
              <w:t>п/п</w:t>
            </w:r>
          </w:p>
        </w:tc>
        <w:tc>
          <w:tcPr>
            <w:tcW w:w="2552" w:type="dxa"/>
            <w:vMerge w:val="restart"/>
            <w:vAlign w:val="center"/>
          </w:tcPr>
          <w:p w14:paraId="4B4B3FCF" w14:textId="77777777" w:rsidR="004F1525" w:rsidRPr="00975AC6" w:rsidRDefault="00E55195">
            <w:pPr>
              <w:spacing w:after="0" w:line="240" w:lineRule="auto"/>
              <w:ind w:left="57" w:right="57"/>
              <w:jc w:val="center"/>
              <w:rPr>
                <w:rFonts w:ascii="Times New Roman" w:eastAsia="Times New Roman" w:hAnsi="Times New Roman" w:cs="Times New Roman"/>
                <w:b/>
                <w:sz w:val="20"/>
                <w:szCs w:val="20"/>
                <w:lang w:val="uk-UA"/>
              </w:rPr>
            </w:pPr>
            <w:r w:rsidRPr="00975AC6">
              <w:rPr>
                <w:rFonts w:ascii="Times New Roman" w:eastAsia="Times New Roman" w:hAnsi="Times New Roman" w:cs="Times New Roman"/>
                <w:b/>
                <w:sz w:val="20"/>
                <w:szCs w:val="20"/>
                <w:lang w:val="uk-UA"/>
              </w:rPr>
              <w:t>Назва заходу</w:t>
            </w:r>
          </w:p>
        </w:tc>
        <w:tc>
          <w:tcPr>
            <w:tcW w:w="1842" w:type="dxa"/>
            <w:vMerge w:val="restart"/>
            <w:vAlign w:val="center"/>
          </w:tcPr>
          <w:p w14:paraId="20DBBBAC" w14:textId="77777777" w:rsidR="004F1525" w:rsidRPr="00975AC6" w:rsidRDefault="00E55195">
            <w:pPr>
              <w:spacing w:after="0" w:line="240" w:lineRule="auto"/>
              <w:ind w:left="57" w:right="57"/>
              <w:jc w:val="center"/>
              <w:rPr>
                <w:rFonts w:ascii="Times New Roman" w:eastAsia="Times New Roman" w:hAnsi="Times New Roman" w:cs="Times New Roman"/>
                <w:b/>
                <w:sz w:val="20"/>
                <w:szCs w:val="20"/>
                <w:lang w:val="uk-UA"/>
              </w:rPr>
            </w:pPr>
            <w:r w:rsidRPr="00975AC6">
              <w:rPr>
                <w:rFonts w:ascii="Times New Roman" w:eastAsia="Times New Roman" w:hAnsi="Times New Roman" w:cs="Times New Roman"/>
                <w:b/>
                <w:sz w:val="20"/>
                <w:szCs w:val="20"/>
                <w:lang w:val="uk-UA"/>
              </w:rPr>
              <w:t>Виконавець</w:t>
            </w:r>
          </w:p>
        </w:tc>
        <w:tc>
          <w:tcPr>
            <w:tcW w:w="1276" w:type="dxa"/>
            <w:vMerge w:val="restart"/>
            <w:vAlign w:val="center"/>
          </w:tcPr>
          <w:p w14:paraId="28BB764D" w14:textId="77777777" w:rsidR="004F1525" w:rsidRPr="00975AC6" w:rsidRDefault="00E55195">
            <w:pPr>
              <w:spacing w:after="0" w:line="240" w:lineRule="auto"/>
              <w:ind w:left="57" w:right="57"/>
              <w:jc w:val="center"/>
              <w:rPr>
                <w:rFonts w:ascii="Times New Roman" w:eastAsia="Times New Roman" w:hAnsi="Times New Roman" w:cs="Times New Roman"/>
                <w:b/>
                <w:sz w:val="20"/>
                <w:szCs w:val="20"/>
                <w:lang w:val="uk-UA"/>
              </w:rPr>
            </w:pPr>
            <w:r w:rsidRPr="00975AC6">
              <w:rPr>
                <w:rFonts w:ascii="Times New Roman" w:eastAsia="Times New Roman" w:hAnsi="Times New Roman" w:cs="Times New Roman"/>
                <w:b/>
                <w:sz w:val="20"/>
                <w:szCs w:val="20"/>
                <w:lang w:val="uk-UA"/>
              </w:rPr>
              <w:t>Термін виконання</w:t>
            </w:r>
          </w:p>
        </w:tc>
        <w:tc>
          <w:tcPr>
            <w:tcW w:w="6662" w:type="dxa"/>
            <w:gridSpan w:val="6"/>
            <w:vAlign w:val="center"/>
          </w:tcPr>
          <w:p w14:paraId="3AB62005" w14:textId="77777777" w:rsidR="004F1525" w:rsidRPr="00975AC6" w:rsidRDefault="00E55195">
            <w:pPr>
              <w:spacing w:after="0" w:line="240" w:lineRule="auto"/>
              <w:ind w:left="57" w:right="57"/>
              <w:jc w:val="center"/>
              <w:rPr>
                <w:rFonts w:ascii="Times New Roman" w:eastAsia="Times New Roman" w:hAnsi="Times New Roman" w:cs="Times New Roman"/>
                <w:b/>
                <w:sz w:val="20"/>
                <w:szCs w:val="20"/>
                <w:lang w:val="uk-UA"/>
              </w:rPr>
            </w:pPr>
            <w:r w:rsidRPr="00975AC6">
              <w:rPr>
                <w:rFonts w:ascii="Times New Roman" w:eastAsia="Times New Roman" w:hAnsi="Times New Roman" w:cs="Times New Roman"/>
                <w:b/>
                <w:sz w:val="20"/>
                <w:szCs w:val="20"/>
                <w:lang w:val="uk-UA"/>
              </w:rPr>
              <w:t>Орієнтовні обсяги фінансування тис. грн..</w:t>
            </w:r>
          </w:p>
        </w:tc>
        <w:tc>
          <w:tcPr>
            <w:tcW w:w="2552" w:type="dxa"/>
            <w:vMerge w:val="restart"/>
            <w:vAlign w:val="center"/>
          </w:tcPr>
          <w:p w14:paraId="77F7348F" w14:textId="77777777" w:rsidR="004F1525" w:rsidRPr="00975AC6" w:rsidRDefault="00E55195">
            <w:pPr>
              <w:spacing w:after="0" w:line="240" w:lineRule="auto"/>
              <w:ind w:left="57" w:right="57"/>
              <w:jc w:val="center"/>
              <w:rPr>
                <w:rFonts w:ascii="Times New Roman" w:eastAsia="Times New Roman" w:hAnsi="Times New Roman" w:cs="Times New Roman"/>
                <w:b/>
                <w:sz w:val="20"/>
                <w:szCs w:val="20"/>
                <w:lang w:val="uk-UA"/>
              </w:rPr>
            </w:pPr>
            <w:r w:rsidRPr="00975AC6">
              <w:rPr>
                <w:rFonts w:ascii="Times New Roman" w:eastAsia="Times New Roman" w:hAnsi="Times New Roman" w:cs="Times New Roman"/>
                <w:b/>
                <w:sz w:val="20"/>
                <w:szCs w:val="20"/>
                <w:lang w:val="uk-UA"/>
              </w:rPr>
              <w:t>Очікуваний результат</w:t>
            </w:r>
          </w:p>
        </w:tc>
      </w:tr>
      <w:tr w:rsidR="004F1525" w:rsidRPr="00975AC6" w14:paraId="342763B4" w14:textId="77777777" w:rsidTr="00916E40">
        <w:tc>
          <w:tcPr>
            <w:tcW w:w="425" w:type="dxa"/>
            <w:vMerge/>
            <w:vAlign w:val="center"/>
          </w:tcPr>
          <w:p w14:paraId="0E25B95E"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b/>
                <w:sz w:val="20"/>
                <w:szCs w:val="20"/>
                <w:lang w:val="uk-UA"/>
              </w:rPr>
            </w:pPr>
          </w:p>
        </w:tc>
        <w:tc>
          <w:tcPr>
            <w:tcW w:w="2552" w:type="dxa"/>
            <w:vMerge/>
            <w:vAlign w:val="center"/>
          </w:tcPr>
          <w:p w14:paraId="58450DD5"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b/>
                <w:sz w:val="20"/>
                <w:szCs w:val="20"/>
                <w:lang w:val="uk-UA"/>
              </w:rPr>
            </w:pPr>
          </w:p>
        </w:tc>
        <w:tc>
          <w:tcPr>
            <w:tcW w:w="1842" w:type="dxa"/>
            <w:vMerge/>
            <w:vAlign w:val="center"/>
          </w:tcPr>
          <w:p w14:paraId="6C30978B"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b/>
                <w:sz w:val="20"/>
                <w:szCs w:val="20"/>
                <w:lang w:val="uk-UA"/>
              </w:rPr>
            </w:pPr>
          </w:p>
        </w:tc>
        <w:tc>
          <w:tcPr>
            <w:tcW w:w="1276" w:type="dxa"/>
            <w:vMerge/>
            <w:vAlign w:val="center"/>
          </w:tcPr>
          <w:p w14:paraId="1F32904E"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b/>
                <w:sz w:val="20"/>
                <w:szCs w:val="20"/>
                <w:lang w:val="uk-UA"/>
              </w:rPr>
            </w:pPr>
          </w:p>
        </w:tc>
        <w:tc>
          <w:tcPr>
            <w:tcW w:w="1038" w:type="dxa"/>
            <w:vMerge w:val="restart"/>
            <w:vAlign w:val="center"/>
          </w:tcPr>
          <w:p w14:paraId="71D6CDE2" w14:textId="77777777" w:rsidR="004F1525" w:rsidRPr="00975AC6" w:rsidRDefault="00E55195">
            <w:pPr>
              <w:spacing w:after="0" w:line="240" w:lineRule="auto"/>
              <w:ind w:left="57" w:right="57"/>
              <w:jc w:val="center"/>
              <w:rPr>
                <w:rFonts w:ascii="Times New Roman" w:eastAsia="Times New Roman" w:hAnsi="Times New Roman" w:cs="Times New Roman"/>
                <w:b/>
                <w:sz w:val="20"/>
                <w:szCs w:val="20"/>
                <w:lang w:val="uk-UA"/>
              </w:rPr>
            </w:pPr>
            <w:r w:rsidRPr="00975AC6">
              <w:rPr>
                <w:rFonts w:ascii="Times New Roman" w:eastAsia="Times New Roman" w:hAnsi="Times New Roman" w:cs="Times New Roman"/>
                <w:b/>
                <w:sz w:val="20"/>
                <w:szCs w:val="20"/>
                <w:lang w:val="uk-UA"/>
              </w:rPr>
              <w:t>Роки</w:t>
            </w:r>
          </w:p>
        </w:tc>
        <w:tc>
          <w:tcPr>
            <w:tcW w:w="1127" w:type="dxa"/>
            <w:vMerge w:val="restart"/>
            <w:vAlign w:val="center"/>
          </w:tcPr>
          <w:p w14:paraId="58A5573A" w14:textId="77777777" w:rsidR="004F1525" w:rsidRPr="00975AC6" w:rsidRDefault="00E55195">
            <w:pPr>
              <w:spacing w:after="0" w:line="240" w:lineRule="auto"/>
              <w:ind w:left="57" w:right="57"/>
              <w:jc w:val="center"/>
              <w:rPr>
                <w:rFonts w:ascii="Times New Roman" w:eastAsia="Times New Roman" w:hAnsi="Times New Roman" w:cs="Times New Roman"/>
                <w:b/>
                <w:sz w:val="20"/>
                <w:szCs w:val="20"/>
                <w:lang w:val="uk-UA"/>
              </w:rPr>
            </w:pPr>
            <w:r w:rsidRPr="00975AC6">
              <w:rPr>
                <w:rFonts w:ascii="Times New Roman" w:eastAsia="Times New Roman" w:hAnsi="Times New Roman" w:cs="Times New Roman"/>
                <w:b/>
                <w:sz w:val="20"/>
                <w:szCs w:val="20"/>
                <w:lang w:val="uk-UA"/>
              </w:rPr>
              <w:t>Всього</w:t>
            </w:r>
          </w:p>
        </w:tc>
        <w:tc>
          <w:tcPr>
            <w:tcW w:w="4497" w:type="dxa"/>
            <w:gridSpan w:val="4"/>
            <w:vAlign w:val="center"/>
          </w:tcPr>
          <w:p w14:paraId="5A103D49" w14:textId="77777777" w:rsidR="004F1525" w:rsidRPr="00975AC6" w:rsidRDefault="00E55195">
            <w:pPr>
              <w:spacing w:after="0" w:line="240" w:lineRule="auto"/>
              <w:ind w:left="57" w:right="57"/>
              <w:jc w:val="center"/>
              <w:rPr>
                <w:rFonts w:ascii="Times New Roman" w:eastAsia="Times New Roman" w:hAnsi="Times New Roman" w:cs="Times New Roman"/>
                <w:b/>
                <w:sz w:val="20"/>
                <w:szCs w:val="20"/>
                <w:lang w:val="uk-UA"/>
              </w:rPr>
            </w:pPr>
            <w:r w:rsidRPr="00975AC6">
              <w:rPr>
                <w:rFonts w:ascii="Times New Roman" w:eastAsia="Times New Roman" w:hAnsi="Times New Roman" w:cs="Times New Roman"/>
                <w:b/>
                <w:sz w:val="20"/>
                <w:szCs w:val="20"/>
                <w:lang w:val="uk-UA"/>
              </w:rPr>
              <w:t xml:space="preserve">В </w:t>
            </w:r>
            <w:proofErr w:type="spellStart"/>
            <w:r w:rsidRPr="00975AC6">
              <w:rPr>
                <w:rFonts w:ascii="Times New Roman" w:eastAsia="Times New Roman" w:hAnsi="Times New Roman" w:cs="Times New Roman"/>
                <w:b/>
                <w:sz w:val="20"/>
                <w:szCs w:val="20"/>
                <w:lang w:val="uk-UA"/>
              </w:rPr>
              <w:t>т.ч</w:t>
            </w:r>
            <w:proofErr w:type="spellEnd"/>
            <w:r w:rsidRPr="00975AC6">
              <w:rPr>
                <w:rFonts w:ascii="Times New Roman" w:eastAsia="Times New Roman" w:hAnsi="Times New Roman" w:cs="Times New Roman"/>
                <w:b/>
                <w:sz w:val="20"/>
                <w:szCs w:val="20"/>
                <w:lang w:val="uk-UA"/>
              </w:rPr>
              <w:t>. за джерелами фінансування</w:t>
            </w:r>
          </w:p>
        </w:tc>
        <w:tc>
          <w:tcPr>
            <w:tcW w:w="2552" w:type="dxa"/>
            <w:vMerge/>
            <w:vAlign w:val="center"/>
          </w:tcPr>
          <w:p w14:paraId="3C0C04F8"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b/>
                <w:sz w:val="20"/>
                <w:szCs w:val="20"/>
                <w:lang w:val="uk-UA"/>
              </w:rPr>
            </w:pPr>
          </w:p>
        </w:tc>
      </w:tr>
      <w:tr w:rsidR="004F1525" w:rsidRPr="00975AC6" w14:paraId="0E102632" w14:textId="77777777" w:rsidTr="00916E40">
        <w:tc>
          <w:tcPr>
            <w:tcW w:w="425" w:type="dxa"/>
            <w:vMerge/>
            <w:vAlign w:val="center"/>
          </w:tcPr>
          <w:p w14:paraId="6628C069"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b/>
                <w:sz w:val="20"/>
                <w:szCs w:val="20"/>
                <w:lang w:val="uk-UA"/>
              </w:rPr>
            </w:pPr>
          </w:p>
        </w:tc>
        <w:tc>
          <w:tcPr>
            <w:tcW w:w="2552" w:type="dxa"/>
            <w:vMerge/>
            <w:vAlign w:val="center"/>
          </w:tcPr>
          <w:p w14:paraId="446A7C0C"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b/>
                <w:sz w:val="20"/>
                <w:szCs w:val="20"/>
                <w:lang w:val="uk-UA"/>
              </w:rPr>
            </w:pPr>
          </w:p>
        </w:tc>
        <w:tc>
          <w:tcPr>
            <w:tcW w:w="1842" w:type="dxa"/>
            <w:vMerge/>
            <w:vAlign w:val="center"/>
          </w:tcPr>
          <w:p w14:paraId="4425B485"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b/>
                <w:sz w:val="20"/>
                <w:szCs w:val="20"/>
                <w:lang w:val="uk-UA"/>
              </w:rPr>
            </w:pPr>
          </w:p>
        </w:tc>
        <w:tc>
          <w:tcPr>
            <w:tcW w:w="1276" w:type="dxa"/>
            <w:vMerge/>
            <w:vAlign w:val="center"/>
          </w:tcPr>
          <w:p w14:paraId="758B3C30"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b/>
                <w:sz w:val="20"/>
                <w:szCs w:val="20"/>
                <w:lang w:val="uk-UA"/>
              </w:rPr>
            </w:pPr>
          </w:p>
        </w:tc>
        <w:tc>
          <w:tcPr>
            <w:tcW w:w="1038" w:type="dxa"/>
            <w:vMerge/>
            <w:vAlign w:val="center"/>
          </w:tcPr>
          <w:p w14:paraId="7990F086"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b/>
                <w:sz w:val="20"/>
                <w:szCs w:val="20"/>
                <w:lang w:val="uk-UA"/>
              </w:rPr>
            </w:pPr>
          </w:p>
        </w:tc>
        <w:tc>
          <w:tcPr>
            <w:tcW w:w="1127" w:type="dxa"/>
            <w:vMerge/>
            <w:vAlign w:val="center"/>
          </w:tcPr>
          <w:p w14:paraId="486844E2"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b/>
                <w:sz w:val="20"/>
                <w:szCs w:val="20"/>
                <w:lang w:val="uk-UA"/>
              </w:rPr>
            </w:pPr>
          </w:p>
        </w:tc>
        <w:tc>
          <w:tcPr>
            <w:tcW w:w="1127" w:type="dxa"/>
            <w:vAlign w:val="center"/>
          </w:tcPr>
          <w:p w14:paraId="632763D9" w14:textId="77777777" w:rsidR="004F1525" w:rsidRPr="00975AC6" w:rsidRDefault="00E55195">
            <w:pPr>
              <w:spacing w:after="0" w:line="240" w:lineRule="auto"/>
              <w:ind w:left="57" w:right="57"/>
              <w:jc w:val="center"/>
              <w:rPr>
                <w:rFonts w:ascii="Times New Roman" w:eastAsia="Times New Roman" w:hAnsi="Times New Roman" w:cs="Times New Roman"/>
                <w:b/>
                <w:sz w:val="20"/>
                <w:szCs w:val="20"/>
                <w:lang w:val="uk-UA"/>
              </w:rPr>
            </w:pPr>
            <w:r w:rsidRPr="00975AC6">
              <w:rPr>
                <w:rFonts w:ascii="Times New Roman" w:eastAsia="Times New Roman" w:hAnsi="Times New Roman" w:cs="Times New Roman"/>
                <w:b/>
                <w:sz w:val="20"/>
                <w:szCs w:val="20"/>
                <w:lang w:val="uk-UA"/>
              </w:rPr>
              <w:t>Державний бюджет</w:t>
            </w:r>
          </w:p>
        </w:tc>
        <w:tc>
          <w:tcPr>
            <w:tcW w:w="1127" w:type="dxa"/>
            <w:vAlign w:val="center"/>
          </w:tcPr>
          <w:p w14:paraId="792E5C30" w14:textId="77777777" w:rsidR="004F1525" w:rsidRPr="00975AC6" w:rsidRDefault="00E55195">
            <w:pPr>
              <w:spacing w:after="0" w:line="240" w:lineRule="auto"/>
              <w:ind w:left="57" w:right="57"/>
              <w:jc w:val="center"/>
              <w:rPr>
                <w:rFonts w:ascii="Times New Roman" w:eastAsia="Times New Roman" w:hAnsi="Times New Roman" w:cs="Times New Roman"/>
                <w:b/>
                <w:sz w:val="20"/>
                <w:szCs w:val="20"/>
                <w:lang w:val="uk-UA"/>
              </w:rPr>
            </w:pPr>
            <w:r w:rsidRPr="00975AC6">
              <w:rPr>
                <w:rFonts w:ascii="Times New Roman" w:eastAsia="Times New Roman" w:hAnsi="Times New Roman" w:cs="Times New Roman"/>
                <w:b/>
                <w:sz w:val="20"/>
                <w:szCs w:val="20"/>
                <w:lang w:val="uk-UA"/>
              </w:rPr>
              <w:t>Обласний бюджет</w:t>
            </w:r>
          </w:p>
        </w:tc>
        <w:tc>
          <w:tcPr>
            <w:tcW w:w="1251" w:type="dxa"/>
            <w:vAlign w:val="center"/>
          </w:tcPr>
          <w:p w14:paraId="02938DE9" w14:textId="77777777" w:rsidR="004F1525" w:rsidRPr="00975AC6" w:rsidRDefault="00E55195">
            <w:pPr>
              <w:spacing w:after="0" w:line="240" w:lineRule="auto"/>
              <w:ind w:left="57" w:right="57"/>
              <w:jc w:val="center"/>
              <w:rPr>
                <w:rFonts w:ascii="Times New Roman" w:eastAsia="Times New Roman" w:hAnsi="Times New Roman" w:cs="Times New Roman"/>
                <w:b/>
                <w:sz w:val="20"/>
                <w:szCs w:val="20"/>
                <w:lang w:val="uk-UA"/>
              </w:rPr>
            </w:pPr>
            <w:r w:rsidRPr="00975AC6">
              <w:rPr>
                <w:rFonts w:ascii="Times New Roman" w:eastAsia="Times New Roman" w:hAnsi="Times New Roman" w:cs="Times New Roman"/>
                <w:b/>
                <w:sz w:val="20"/>
                <w:szCs w:val="20"/>
                <w:lang w:val="uk-UA"/>
              </w:rPr>
              <w:t>Місцевий бюджет</w:t>
            </w:r>
          </w:p>
        </w:tc>
        <w:tc>
          <w:tcPr>
            <w:tcW w:w="992" w:type="dxa"/>
            <w:vAlign w:val="center"/>
          </w:tcPr>
          <w:p w14:paraId="71B7C97B" w14:textId="77777777" w:rsidR="004F1525" w:rsidRPr="00975AC6" w:rsidRDefault="00E55195">
            <w:pPr>
              <w:spacing w:after="0" w:line="240" w:lineRule="auto"/>
              <w:ind w:left="57" w:right="57"/>
              <w:jc w:val="center"/>
              <w:rPr>
                <w:rFonts w:ascii="Times New Roman" w:eastAsia="Times New Roman" w:hAnsi="Times New Roman" w:cs="Times New Roman"/>
                <w:b/>
                <w:sz w:val="20"/>
                <w:szCs w:val="20"/>
                <w:lang w:val="uk-UA"/>
              </w:rPr>
            </w:pPr>
            <w:r w:rsidRPr="00975AC6">
              <w:rPr>
                <w:rFonts w:ascii="Times New Roman" w:eastAsia="Times New Roman" w:hAnsi="Times New Roman" w:cs="Times New Roman"/>
                <w:b/>
                <w:sz w:val="20"/>
                <w:szCs w:val="20"/>
                <w:lang w:val="uk-UA"/>
              </w:rPr>
              <w:t>Інші джерела</w:t>
            </w:r>
          </w:p>
        </w:tc>
        <w:tc>
          <w:tcPr>
            <w:tcW w:w="2552" w:type="dxa"/>
            <w:vMerge/>
            <w:vAlign w:val="center"/>
          </w:tcPr>
          <w:p w14:paraId="32B96979"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b/>
                <w:sz w:val="20"/>
                <w:szCs w:val="20"/>
                <w:lang w:val="uk-UA"/>
              </w:rPr>
            </w:pPr>
          </w:p>
        </w:tc>
      </w:tr>
      <w:tr w:rsidR="004F1525" w:rsidRPr="00975AC6" w14:paraId="5CE7AEBD" w14:textId="77777777" w:rsidTr="00916E40">
        <w:trPr>
          <w:trHeight w:val="113"/>
        </w:trPr>
        <w:tc>
          <w:tcPr>
            <w:tcW w:w="425" w:type="dxa"/>
            <w:vMerge w:val="restart"/>
          </w:tcPr>
          <w:p w14:paraId="1C95FA79" w14:textId="29B3E317" w:rsidR="004F1525" w:rsidRPr="00975AC6" w:rsidRDefault="000648EA" w:rsidP="000648EA">
            <w:pPr>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lang w:val="uk-UA"/>
              </w:rPr>
            </w:pPr>
            <w:r>
              <w:rPr>
                <w:rFonts w:ascii="Times New Roman" w:eastAsia="Times New Roman" w:hAnsi="Times New Roman" w:cs="Times New Roman"/>
                <w:color w:val="000000"/>
                <w:sz w:val="16"/>
                <w:szCs w:val="16"/>
                <w:lang w:val="uk-UA"/>
              </w:rPr>
              <w:t>1</w:t>
            </w:r>
          </w:p>
        </w:tc>
        <w:tc>
          <w:tcPr>
            <w:tcW w:w="2552" w:type="dxa"/>
            <w:vMerge w:val="restart"/>
          </w:tcPr>
          <w:p w14:paraId="40B6B12C" w14:textId="77777777" w:rsidR="004F1525" w:rsidRPr="00975AC6" w:rsidRDefault="00E55195">
            <w:pPr>
              <w:spacing w:after="0" w:line="240" w:lineRule="auto"/>
              <w:ind w:left="57" w:right="57"/>
              <w:jc w:val="both"/>
              <w:rPr>
                <w:rFonts w:ascii="Times New Roman" w:eastAsia="Times New Roman" w:hAnsi="Times New Roman" w:cs="Times New Roman"/>
                <w:sz w:val="20"/>
                <w:szCs w:val="20"/>
                <w:lang w:val="uk-UA"/>
              </w:rPr>
            </w:pPr>
            <w:r w:rsidRPr="00975AC6">
              <w:rPr>
                <w:rFonts w:ascii="Times New Roman" w:eastAsia="Times New Roman" w:hAnsi="Times New Roman" w:cs="Times New Roman"/>
                <w:sz w:val="20"/>
                <w:szCs w:val="20"/>
                <w:lang w:val="uk-UA"/>
              </w:rPr>
              <w:t>Підготовка інвестиційних проєктів. Забезпечення інвестиційного супроводу, аудиту та забезпечення співфінансування інвестиційних проєктів.</w:t>
            </w:r>
          </w:p>
        </w:tc>
        <w:tc>
          <w:tcPr>
            <w:tcW w:w="1842" w:type="dxa"/>
            <w:vMerge w:val="restart"/>
          </w:tcPr>
          <w:p w14:paraId="3BB7CE2F" w14:textId="77777777" w:rsidR="004F1525" w:rsidRPr="00975AC6" w:rsidRDefault="00E55195">
            <w:pPr>
              <w:spacing w:after="0" w:line="240" w:lineRule="auto"/>
              <w:ind w:left="57" w:right="57"/>
              <w:jc w:val="center"/>
              <w:rPr>
                <w:rFonts w:ascii="Times New Roman" w:eastAsia="Times New Roman" w:hAnsi="Times New Roman" w:cs="Times New Roman"/>
                <w:sz w:val="20"/>
                <w:szCs w:val="20"/>
                <w:lang w:val="uk-UA"/>
              </w:rPr>
            </w:pPr>
            <w:r w:rsidRPr="00975AC6">
              <w:rPr>
                <w:rFonts w:ascii="Times New Roman" w:eastAsia="Times New Roman" w:hAnsi="Times New Roman" w:cs="Times New Roman"/>
                <w:sz w:val="20"/>
                <w:szCs w:val="20"/>
                <w:lang w:val="uk-UA"/>
              </w:rPr>
              <w:t>Відділ інвестиційної політики  міської ради</w:t>
            </w:r>
          </w:p>
          <w:p w14:paraId="156DBBD1" w14:textId="4E24D84E" w:rsidR="004F1525" w:rsidRPr="00975AC6" w:rsidRDefault="00E55195">
            <w:pPr>
              <w:spacing w:after="0" w:line="240" w:lineRule="auto"/>
              <w:ind w:left="57" w:right="57"/>
              <w:jc w:val="center"/>
              <w:rPr>
                <w:rFonts w:ascii="Times New Roman" w:eastAsia="Times New Roman" w:hAnsi="Times New Roman" w:cs="Times New Roman"/>
                <w:sz w:val="20"/>
                <w:szCs w:val="20"/>
                <w:lang w:val="uk-UA"/>
              </w:rPr>
            </w:pPr>
            <w:r w:rsidRPr="00975AC6">
              <w:rPr>
                <w:rFonts w:ascii="Times New Roman" w:eastAsia="Times New Roman" w:hAnsi="Times New Roman" w:cs="Times New Roman"/>
                <w:sz w:val="20"/>
                <w:szCs w:val="20"/>
                <w:lang w:val="uk-UA"/>
              </w:rPr>
              <w:t xml:space="preserve">Структурні підрозділи міської ради відповідно до </w:t>
            </w:r>
            <w:r w:rsidR="00F77418">
              <w:rPr>
                <w:rFonts w:ascii="Times New Roman" w:eastAsia="Times New Roman" w:hAnsi="Times New Roman" w:cs="Times New Roman"/>
                <w:sz w:val="20"/>
                <w:szCs w:val="20"/>
                <w:lang w:val="uk-UA"/>
              </w:rPr>
              <w:t>Положення про управління (відділ)</w:t>
            </w:r>
          </w:p>
        </w:tc>
        <w:tc>
          <w:tcPr>
            <w:tcW w:w="1276" w:type="dxa"/>
            <w:vMerge w:val="restart"/>
          </w:tcPr>
          <w:p w14:paraId="2DCAF321" w14:textId="77777777" w:rsidR="004F1525" w:rsidRPr="00975AC6" w:rsidRDefault="004F1525">
            <w:pPr>
              <w:spacing w:after="0" w:line="240" w:lineRule="auto"/>
              <w:ind w:left="57" w:right="57"/>
              <w:jc w:val="center"/>
              <w:rPr>
                <w:rFonts w:ascii="Times New Roman" w:eastAsia="Times New Roman" w:hAnsi="Times New Roman" w:cs="Times New Roman"/>
                <w:sz w:val="16"/>
                <w:szCs w:val="16"/>
                <w:lang w:val="uk-UA"/>
              </w:rPr>
            </w:pPr>
          </w:p>
          <w:p w14:paraId="5DDE0749"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2025-2027 роки</w:t>
            </w:r>
          </w:p>
        </w:tc>
        <w:tc>
          <w:tcPr>
            <w:tcW w:w="1038" w:type="dxa"/>
          </w:tcPr>
          <w:p w14:paraId="29CA749B" w14:textId="77777777" w:rsidR="004F1525" w:rsidRPr="00975AC6" w:rsidRDefault="00E55195">
            <w:pPr>
              <w:spacing w:after="0" w:line="240" w:lineRule="auto"/>
              <w:ind w:left="57" w:right="57"/>
              <w:jc w:val="both"/>
              <w:rPr>
                <w:rFonts w:ascii="Times New Roman" w:eastAsia="Times New Roman" w:hAnsi="Times New Roman" w:cs="Times New Roman"/>
                <w:b/>
                <w:sz w:val="16"/>
                <w:szCs w:val="16"/>
                <w:lang w:val="uk-UA"/>
              </w:rPr>
            </w:pPr>
            <w:r w:rsidRPr="00975AC6">
              <w:rPr>
                <w:rFonts w:ascii="Times New Roman" w:eastAsia="Times New Roman" w:hAnsi="Times New Roman" w:cs="Times New Roman"/>
                <w:b/>
                <w:sz w:val="16"/>
                <w:szCs w:val="16"/>
                <w:lang w:val="uk-UA"/>
              </w:rPr>
              <w:t>2025-2027</w:t>
            </w:r>
          </w:p>
        </w:tc>
        <w:tc>
          <w:tcPr>
            <w:tcW w:w="1127" w:type="dxa"/>
          </w:tcPr>
          <w:p w14:paraId="56E8262A" w14:textId="77777777" w:rsidR="004F1525" w:rsidRPr="00975AC6" w:rsidRDefault="00E55195">
            <w:pPr>
              <w:spacing w:after="0" w:line="240" w:lineRule="auto"/>
              <w:ind w:left="57" w:right="57"/>
              <w:jc w:val="center"/>
              <w:rPr>
                <w:rFonts w:ascii="Times New Roman" w:eastAsia="Times New Roman" w:hAnsi="Times New Roman" w:cs="Times New Roman"/>
                <w:b/>
                <w:sz w:val="16"/>
                <w:szCs w:val="16"/>
                <w:lang w:val="uk-UA"/>
              </w:rPr>
            </w:pPr>
            <w:r w:rsidRPr="00975AC6">
              <w:rPr>
                <w:rFonts w:ascii="Times New Roman" w:eastAsia="Times New Roman" w:hAnsi="Times New Roman" w:cs="Times New Roman"/>
                <w:b/>
                <w:sz w:val="16"/>
                <w:szCs w:val="16"/>
                <w:lang w:val="uk-UA"/>
              </w:rPr>
              <w:t>150</w:t>
            </w:r>
          </w:p>
        </w:tc>
        <w:tc>
          <w:tcPr>
            <w:tcW w:w="1127" w:type="dxa"/>
          </w:tcPr>
          <w:p w14:paraId="230CFA84"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127" w:type="dxa"/>
          </w:tcPr>
          <w:p w14:paraId="43F36AF3"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251" w:type="dxa"/>
          </w:tcPr>
          <w:p w14:paraId="6C5AD3AD" w14:textId="77777777" w:rsidR="004F1525" w:rsidRPr="00975AC6" w:rsidRDefault="00E55195">
            <w:pPr>
              <w:spacing w:after="0" w:line="240" w:lineRule="auto"/>
              <w:ind w:left="57" w:right="57"/>
              <w:jc w:val="center"/>
              <w:rPr>
                <w:rFonts w:ascii="Times New Roman" w:eastAsia="Times New Roman" w:hAnsi="Times New Roman" w:cs="Times New Roman"/>
                <w:b/>
                <w:sz w:val="16"/>
                <w:szCs w:val="16"/>
                <w:lang w:val="uk-UA"/>
              </w:rPr>
            </w:pPr>
            <w:r w:rsidRPr="00975AC6">
              <w:rPr>
                <w:rFonts w:ascii="Times New Roman" w:eastAsia="Times New Roman" w:hAnsi="Times New Roman" w:cs="Times New Roman"/>
                <w:b/>
                <w:sz w:val="16"/>
                <w:szCs w:val="16"/>
                <w:lang w:val="uk-UA"/>
              </w:rPr>
              <w:t>150</w:t>
            </w:r>
          </w:p>
        </w:tc>
        <w:tc>
          <w:tcPr>
            <w:tcW w:w="992" w:type="dxa"/>
          </w:tcPr>
          <w:p w14:paraId="73778729"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2552" w:type="dxa"/>
            <w:vMerge w:val="restart"/>
          </w:tcPr>
          <w:p w14:paraId="4B891EB7" w14:textId="77777777" w:rsidR="004F1525" w:rsidRPr="00975AC6" w:rsidRDefault="00E55195">
            <w:pPr>
              <w:spacing w:after="0" w:line="240" w:lineRule="auto"/>
              <w:ind w:left="57" w:right="57"/>
              <w:jc w:val="both"/>
              <w:rPr>
                <w:rFonts w:ascii="Times New Roman" w:eastAsia="Times New Roman" w:hAnsi="Times New Roman" w:cs="Times New Roman"/>
                <w:sz w:val="20"/>
                <w:szCs w:val="20"/>
                <w:lang w:val="uk-UA"/>
              </w:rPr>
            </w:pPr>
            <w:r w:rsidRPr="00975AC6">
              <w:rPr>
                <w:rFonts w:ascii="Times New Roman" w:eastAsia="Times New Roman" w:hAnsi="Times New Roman" w:cs="Times New Roman"/>
                <w:sz w:val="20"/>
                <w:szCs w:val="20"/>
                <w:lang w:val="uk-UA"/>
              </w:rPr>
              <w:t xml:space="preserve">Підготовка інвестиційних проєктів </w:t>
            </w:r>
          </w:p>
          <w:p w14:paraId="666C1ED5" w14:textId="77777777" w:rsidR="004F1525" w:rsidRPr="00975AC6" w:rsidRDefault="00E55195">
            <w:pPr>
              <w:spacing w:after="0" w:line="240" w:lineRule="auto"/>
              <w:ind w:left="57" w:right="57"/>
              <w:jc w:val="both"/>
              <w:rPr>
                <w:rFonts w:ascii="Times New Roman" w:eastAsia="Times New Roman" w:hAnsi="Times New Roman" w:cs="Times New Roman"/>
                <w:sz w:val="20"/>
                <w:szCs w:val="20"/>
                <w:lang w:val="uk-UA"/>
              </w:rPr>
            </w:pPr>
            <w:r w:rsidRPr="00975AC6">
              <w:rPr>
                <w:rFonts w:ascii="Times New Roman" w:eastAsia="Times New Roman" w:hAnsi="Times New Roman" w:cs="Times New Roman"/>
                <w:sz w:val="20"/>
                <w:szCs w:val="20"/>
                <w:lang w:val="uk-UA"/>
              </w:rPr>
              <w:t>Покращення рівня інвестиційної привабливості</w:t>
            </w:r>
          </w:p>
        </w:tc>
      </w:tr>
      <w:tr w:rsidR="004F1525" w:rsidRPr="00975AC6" w14:paraId="6124E41A" w14:textId="77777777" w:rsidTr="00916E40">
        <w:trPr>
          <w:trHeight w:val="113"/>
        </w:trPr>
        <w:tc>
          <w:tcPr>
            <w:tcW w:w="425" w:type="dxa"/>
            <w:vMerge/>
          </w:tcPr>
          <w:p w14:paraId="3F276EF0"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20"/>
                <w:szCs w:val="20"/>
                <w:lang w:val="uk-UA"/>
              </w:rPr>
            </w:pPr>
          </w:p>
        </w:tc>
        <w:tc>
          <w:tcPr>
            <w:tcW w:w="2552" w:type="dxa"/>
            <w:vMerge/>
          </w:tcPr>
          <w:p w14:paraId="66D7C4B4"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20"/>
                <w:szCs w:val="20"/>
                <w:lang w:val="uk-UA"/>
              </w:rPr>
            </w:pPr>
          </w:p>
        </w:tc>
        <w:tc>
          <w:tcPr>
            <w:tcW w:w="1842" w:type="dxa"/>
            <w:vMerge/>
          </w:tcPr>
          <w:p w14:paraId="7EA20D38"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20"/>
                <w:szCs w:val="20"/>
                <w:lang w:val="uk-UA"/>
              </w:rPr>
            </w:pPr>
          </w:p>
        </w:tc>
        <w:tc>
          <w:tcPr>
            <w:tcW w:w="1276" w:type="dxa"/>
            <w:vMerge/>
          </w:tcPr>
          <w:p w14:paraId="29E229C3"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20"/>
                <w:szCs w:val="20"/>
                <w:lang w:val="uk-UA"/>
              </w:rPr>
            </w:pPr>
          </w:p>
        </w:tc>
        <w:tc>
          <w:tcPr>
            <w:tcW w:w="1038" w:type="dxa"/>
          </w:tcPr>
          <w:p w14:paraId="6468E099" w14:textId="77777777" w:rsidR="004F1525" w:rsidRPr="00975AC6" w:rsidRDefault="00E55195">
            <w:pPr>
              <w:spacing w:after="0" w:line="240" w:lineRule="auto"/>
              <w:ind w:left="57" w:right="57"/>
              <w:jc w:val="both"/>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2025</w:t>
            </w:r>
          </w:p>
        </w:tc>
        <w:tc>
          <w:tcPr>
            <w:tcW w:w="1127" w:type="dxa"/>
          </w:tcPr>
          <w:p w14:paraId="267D47B8"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50</w:t>
            </w:r>
          </w:p>
        </w:tc>
        <w:tc>
          <w:tcPr>
            <w:tcW w:w="1127" w:type="dxa"/>
          </w:tcPr>
          <w:p w14:paraId="2F35142B"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127" w:type="dxa"/>
          </w:tcPr>
          <w:p w14:paraId="2253838C"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251" w:type="dxa"/>
          </w:tcPr>
          <w:p w14:paraId="78EA6819"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50</w:t>
            </w:r>
          </w:p>
        </w:tc>
        <w:tc>
          <w:tcPr>
            <w:tcW w:w="992" w:type="dxa"/>
          </w:tcPr>
          <w:p w14:paraId="53A889E8"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2552" w:type="dxa"/>
            <w:vMerge/>
          </w:tcPr>
          <w:p w14:paraId="03BF68D2"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r>
      <w:tr w:rsidR="004F1525" w:rsidRPr="00975AC6" w14:paraId="48B483CA" w14:textId="77777777" w:rsidTr="00916E40">
        <w:trPr>
          <w:trHeight w:val="113"/>
        </w:trPr>
        <w:tc>
          <w:tcPr>
            <w:tcW w:w="425" w:type="dxa"/>
            <w:vMerge/>
          </w:tcPr>
          <w:p w14:paraId="5F4FB2E7"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2552" w:type="dxa"/>
            <w:vMerge/>
          </w:tcPr>
          <w:p w14:paraId="0F8F329E"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842" w:type="dxa"/>
            <w:vMerge/>
          </w:tcPr>
          <w:p w14:paraId="0395A40E"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276" w:type="dxa"/>
            <w:vMerge/>
          </w:tcPr>
          <w:p w14:paraId="1EC35998"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038" w:type="dxa"/>
          </w:tcPr>
          <w:p w14:paraId="4750F203" w14:textId="77777777" w:rsidR="004F1525" w:rsidRPr="00975AC6" w:rsidRDefault="00E55195">
            <w:pPr>
              <w:spacing w:after="0" w:line="240" w:lineRule="auto"/>
              <w:ind w:left="57" w:right="57"/>
              <w:jc w:val="both"/>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2026</w:t>
            </w:r>
          </w:p>
        </w:tc>
        <w:tc>
          <w:tcPr>
            <w:tcW w:w="1127" w:type="dxa"/>
          </w:tcPr>
          <w:p w14:paraId="0761361C"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50</w:t>
            </w:r>
          </w:p>
        </w:tc>
        <w:tc>
          <w:tcPr>
            <w:tcW w:w="1127" w:type="dxa"/>
          </w:tcPr>
          <w:p w14:paraId="37657B8E"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127" w:type="dxa"/>
          </w:tcPr>
          <w:p w14:paraId="4B41D6F1"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251" w:type="dxa"/>
          </w:tcPr>
          <w:p w14:paraId="37DFCC05"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50</w:t>
            </w:r>
          </w:p>
        </w:tc>
        <w:tc>
          <w:tcPr>
            <w:tcW w:w="992" w:type="dxa"/>
          </w:tcPr>
          <w:p w14:paraId="1FA2A7F2"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2552" w:type="dxa"/>
            <w:vMerge/>
          </w:tcPr>
          <w:p w14:paraId="3E11B75F"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r>
      <w:tr w:rsidR="004F1525" w:rsidRPr="00975AC6" w14:paraId="7AD69DCA" w14:textId="77777777" w:rsidTr="00916E40">
        <w:trPr>
          <w:trHeight w:val="113"/>
        </w:trPr>
        <w:tc>
          <w:tcPr>
            <w:tcW w:w="425" w:type="dxa"/>
            <w:vMerge/>
          </w:tcPr>
          <w:p w14:paraId="5030B2C6"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2552" w:type="dxa"/>
            <w:vMerge/>
          </w:tcPr>
          <w:p w14:paraId="77474053"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842" w:type="dxa"/>
            <w:vMerge/>
          </w:tcPr>
          <w:p w14:paraId="037BADA9"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276" w:type="dxa"/>
            <w:vMerge/>
          </w:tcPr>
          <w:p w14:paraId="3AC1E976"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038" w:type="dxa"/>
          </w:tcPr>
          <w:p w14:paraId="3C262F21" w14:textId="77777777" w:rsidR="004F1525" w:rsidRPr="00975AC6" w:rsidRDefault="00E55195">
            <w:pPr>
              <w:spacing w:after="0" w:line="240" w:lineRule="auto"/>
              <w:ind w:left="57" w:right="57"/>
              <w:jc w:val="both"/>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2027</w:t>
            </w:r>
          </w:p>
        </w:tc>
        <w:tc>
          <w:tcPr>
            <w:tcW w:w="1127" w:type="dxa"/>
          </w:tcPr>
          <w:p w14:paraId="1FEAE7F9"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50</w:t>
            </w:r>
          </w:p>
        </w:tc>
        <w:tc>
          <w:tcPr>
            <w:tcW w:w="1127" w:type="dxa"/>
          </w:tcPr>
          <w:p w14:paraId="11D1ECEA"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127" w:type="dxa"/>
          </w:tcPr>
          <w:p w14:paraId="3D7A7BFD"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251" w:type="dxa"/>
          </w:tcPr>
          <w:p w14:paraId="1EF36E7B"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50</w:t>
            </w:r>
          </w:p>
        </w:tc>
        <w:tc>
          <w:tcPr>
            <w:tcW w:w="992" w:type="dxa"/>
          </w:tcPr>
          <w:p w14:paraId="7BE228CA"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2552" w:type="dxa"/>
            <w:vMerge/>
          </w:tcPr>
          <w:p w14:paraId="2E43D1DC"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r>
      <w:tr w:rsidR="004F1525" w:rsidRPr="00975AC6" w14:paraId="5120DBE3" w14:textId="77777777" w:rsidTr="00916E40">
        <w:trPr>
          <w:trHeight w:val="113"/>
        </w:trPr>
        <w:tc>
          <w:tcPr>
            <w:tcW w:w="425" w:type="dxa"/>
            <w:vMerge/>
          </w:tcPr>
          <w:p w14:paraId="1670496B"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2552" w:type="dxa"/>
            <w:vMerge/>
          </w:tcPr>
          <w:p w14:paraId="6CBD4B3C"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842" w:type="dxa"/>
            <w:vMerge/>
          </w:tcPr>
          <w:p w14:paraId="34FC33EF"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276" w:type="dxa"/>
            <w:vMerge/>
          </w:tcPr>
          <w:p w14:paraId="4A612A78"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038" w:type="dxa"/>
          </w:tcPr>
          <w:p w14:paraId="0CA724D9" w14:textId="77777777" w:rsidR="004F1525" w:rsidRPr="00975AC6" w:rsidRDefault="004F1525">
            <w:pPr>
              <w:spacing w:after="0" w:line="240" w:lineRule="auto"/>
              <w:ind w:left="57" w:right="57"/>
              <w:jc w:val="both"/>
              <w:rPr>
                <w:rFonts w:ascii="Times New Roman" w:eastAsia="Times New Roman" w:hAnsi="Times New Roman" w:cs="Times New Roman"/>
                <w:sz w:val="16"/>
                <w:szCs w:val="16"/>
                <w:lang w:val="uk-UA"/>
              </w:rPr>
            </w:pPr>
          </w:p>
        </w:tc>
        <w:tc>
          <w:tcPr>
            <w:tcW w:w="1127" w:type="dxa"/>
          </w:tcPr>
          <w:p w14:paraId="033D57DA" w14:textId="77777777" w:rsidR="004F1525" w:rsidRPr="00975AC6" w:rsidRDefault="004F1525">
            <w:pPr>
              <w:spacing w:after="0" w:line="240" w:lineRule="auto"/>
              <w:ind w:left="57" w:right="57"/>
              <w:jc w:val="center"/>
              <w:rPr>
                <w:rFonts w:ascii="Times New Roman" w:eastAsia="Times New Roman" w:hAnsi="Times New Roman" w:cs="Times New Roman"/>
                <w:sz w:val="16"/>
                <w:szCs w:val="16"/>
                <w:lang w:val="uk-UA"/>
              </w:rPr>
            </w:pPr>
          </w:p>
        </w:tc>
        <w:tc>
          <w:tcPr>
            <w:tcW w:w="1127" w:type="dxa"/>
          </w:tcPr>
          <w:p w14:paraId="635FF074" w14:textId="77777777" w:rsidR="004F1525" w:rsidRPr="00975AC6" w:rsidRDefault="004F1525">
            <w:pPr>
              <w:spacing w:after="0" w:line="240" w:lineRule="auto"/>
              <w:ind w:left="57" w:right="57"/>
              <w:jc w:val="center"/>
              <w:rPr>
                <w:rFonts w:ascii="Times New Roman" w:eastAsia="Times New Roman" w:hAnsi="Times New Roman" w:cs="Times New Roman"/>
                <w:sz w:val="16"/>
                <w:szCs w:val="16"/>
                <w:lang w:val="uk-UA"/>
              </w:rPr>
            </w:pPr>
          </w:p>
        </w:tc>
        <w:tc>
          <w:tcPr>
            <w:tcW w:w="1127" w:type="dxa"/>
          </w:tcPr>
          <w:p w14:paraId="72987D10" w14:textId="77777777" w:rsidR="004F1525" w:rsidRPr="00975AC6" w:rsidRDefault="004F1525">
            <w:pPr>
              <w:spacing w:after="0" w:line="240" w:lineRule="auto"/>
              <w:ind w:left="57" w:right="57"/>
              <w:jc w:val="center"/>
              <w:rPr>
                <w:rFonts w:ascii="Times New Roman" w:eastAsia="Times New Roman" w:hAnsi="Times New Roman" w:cs="Times New Roman"/>
                <w:sz w:val="16"/>
                <w:szCs w:val="16"/>
                <w:lang w:val="uk-UA"/>
              </w:rPr>
            </w:pPr>
          </w:p>
        </w:tc>
        <w:tc>
          <w:tcPr>
            <w:tcW w:w="1251" w:type="dxa"/>
          </w:tcPr>
          <w:p w14:paraId="5F02C75F" w14:textId="77777777" w:rsidR="004F1525" w:rsidRPr="00975AC6" w:rsidRDefault="004F1525">
            <w:pPr>
              <w:spacing w:after="0" w:line="240" w:lineRule="auto"/>
              <w:ind w:left="57" w:right="57"/>
              <w:jc w:val="center"/>
              <w:rPr>
                <w:rFonts w:ascii="Times New Roman" w:eastAsia="Times New Roman" w:hAnsi="Times New Roman" w:cs="Times New Roman"/>
                <w:sz w:val="16"/>
                <w:szCs w:val="16"/>
                <w:lang w:val="uk-UA"/>
              </w:rPr>
            </w:pPr>
          </w:p>
        </w:tc>
        <w:tc>
          <w:tcPr>
            <w:tcW w:w="992" w:type="dxa"/>
          </w:tcPr>
          <w:p w14:paraId="08A76B65"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2552" w:type="dxa"/>
            <w:vMerge/>
          </w:tcPr>
          <w:p w14:paraId="19CFBA0A"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r>
      <w:tr w:rsidR="004F1525" w:rsidRPr="00975AC6" w14:paraId="2BC573F5" w14:textId="77777777" w:rsidTr="00916E40">
        <w:trPr>
          <w:trHeight w:val="113"/>
        </w:trPr>
        <w:tc>
          <w:tcPr>
            <w:tcW w:w="425" w:type="dxa"/>
            <w:vMerge w:val="restart"/>
          </w:tcPr>
          <w:p w14:paraId="74A06D87" w14:textId="6463A0E1" w:rsidR="004F1525" w:rsidRPr="00975AC6" w:rsidRDefault="000648EA" w:rsidP="000648EA">
            <w:pPr>
              <w:pBdr>
                <w:top w:val="nil"/>
                <w:left w:val="nil"/>
                <w:bottom w:val="nil"/>
                <w:right w:val="nil"/>
                <w:between w:val="nil"/>
              </w:pBdr>
              <w:spacing w:after="0" w:line="240" w:lineRule="auto"/>
              <w:rPr>
                <w:rFonts w:ascii="Times New Roman" w:eastAsia="Times New Roman" w:hAnsi="Times New Roman" w:cs="Times New Roman"/>
                <w:color w:val="000000"/>
                <w:sz w:val="16"/>
                <w:szCs w:val="16"/>
                <w:lang w:val="uk-UA"/>
              </w:rPr>
            </w:pPr>
            <w:r>
              <w:rPr>
                <w:rFonts w:ascii="Times New Roman" w:eastAsia="Times New Roman" w:hAnsi="Times New Roman" w:cs="Times New Roman"/>
                <w:color w:val="000000"/>
                <w:sz w:val="16"/>
                <w:szCs w:val="16"/>
                <w:lang w:val="uk-UA"/>
              </w:rPr>
              <w:t>2</w:t>
            </w:r>
          </w:p>
        </w:tc>
        <w:tc>
          <w:tcPr>
            <w:tcW w:w="2552" w:type="dxa"/>
            <w:vMerge w:val="restart"/>
          </w:tcPr>
          <w:p w14:paraId="4996BA9F" w14:textId="77777777" w:rsidR="004F1525" w:rsidRPr="00975AC6" w:rsidRDefault="00E55195">
            <w:pPr>
              <w:spacing w:after="0" w:line="240" w:lineRule="auto"/>
              <w:ind w:left="57" w:right="57"/>
              <w:jc w:val="both"/>
              <w:rPr>
                <w:rFonts w:ascii="Times New Roman" w:eastAsia="Times New Roman" w:hAnsi="Times New Roman" w:cs="Times New Roman"/>
                <w:sz w:val="20"/>
                <w:szCs w:val="20"/>
                <w:lang w:val="uk-UA"/>
              </w:rPr>
            </w:pPr>
            <w:r w:rsidRPr="00975AC6">
              <w:rPr>
                <w:rFonts w:ascii="Times New Roman" w:eastAsia="Times New Roman" w:hAnsi="Times New Roman" w:cs="Times New Roman"/>
                <w:sz w:val="20"/>
                <w:szCs w:val="20"/>
                <w:lang w:val="uk-UA"/>
              </w:rPr>
              <w:t xml:space="preserve">Організація та участь у заходах щодо налагодження нових </w:t>
            </w:r>
            <w:proofErr w:type="spellStart"/>
            <w:r w:rsidRPr="00975AC6">
              <w:rPr>
                <w:rFonts w:ascii="Times New Roman" w:eastAsia="Times New Roman" w:hAnsi="Times New Roman" w:cs="Times New Roman"/>
                <w:sz w:val="20"/>
                <w:szCs w:val="20"/>
                <w:lang w:val="uk-UA"/>
              </w:rPr>
              <w:t>зв'язків</w:t>
            </w:r>
            <w:proofErr w:type="spellEnd"/>
            <w:r w:rsidRPr="00975AC6">
              <w:rPr>
                <w:rFonts w:ascii="Times New Roman" w:eastAsia="Times New Roman" w:hAnsi="Times New Roman" w:cs="Times New Roman"/>
                <w:sz w:val="20"/>
                <w:szCs w:val="20"/>
                <w:lang w:val="uk-UA"/>
              </w:rPr>
              <w:t xml:space="preserve"> з інвесторами, </w:t>
            </w:r>
            <w:r w:rsidRPr="00975AC6">
              <w:rPr>
                <w:rFonts w:ascii="Times New Roman" w:eastAsia="Times New Roman" w:hAnsi="Times New Roman" w:cs="Times New Roman"/>
                <w:color w:val="000000"/>
                <w:sz w:val="20"/>
                <w:szCs w:val="20"/>
                <w:lang w:val="uk-UA"/>
              </w:rPr>
              <w:lastRenderedPageBreak/>
              <w:t>партнерами  прикордонних регіонів програм транскордонного співробітництва, міжнародних конкурсів грантових про</w:t>
            </w:r>
            <w:r w:rsidRPr="00975AC6">
              <w:rPr>
                <w:rFonts w:ascii="Times New Roman" w:eastAsia="Times New Roman" w:hAnsi="Times New Roman" w:cs="Times New Roman"/>
                <w:sz w:val="20"/>
                <w:szCs w:val="20"/>
                <w:lang w:val="uk-UA"/>
              </w:rPr>
              <w:t>є</w:t>
            </w:r>
            <w:r w:rsidRPr="00975AC6">
              <w:rPr>
                <w:rFonts w:ascii="Times New Roman" w:eastAsia="Times New Roman" w:hAnsi="Times New Roman" w:cs="Times New Roman"/>
                <w:color w:val="000000"/>
                <w:sz w:val="20"/>
                <w:szCs w:val="20"/>
                <w:lang w:val="uk-UA"/>
              </w:rPr>
              <w:t xml:space="preserve">ктів, представлення економічного, інвестиційного та експортного потенціалу, промоція міста і конкретних інвестиційних продуктів, вивчення досвіду залучення інвестицій, </w:t>
            </w:r>
            <w:r w:rsidRPr="00975AC6">
              <w:rPr>
                <w:rFonts w:ascii="Times New Roman" w:eastAsia="Times New Roman" w:hAnsi="Times New Roman" w:cs="Times New Roman"/>
                <w:sz w:val="20"/>
                <w:szCs w:val="20"/>
                <w:lang w:val="uk-UA"/>
              </w:rPr>
              <w:t xml:space="preserve">(виставки, форуми, ярмарки, бізнес-зустрічі, </w:t>
            </w:r>
            <w:r w:rsidRPr="00975AC6">
              <w:rPr>
                <w:rFonts w:ascii="Times New Roman" w:eastAsia="Times New Roman" w:hAnsi="Times New Roman" w:cs="Times New Roman"/>
                <w:color w:val="000000"/>
                <w:sz w:val="20"/>
                <w:szCs w:val="20"/>
                <w:lang w:val="uk-UA"/>
              </w:rPr>
              <w:t>візити, засідання, наради, конференції, презентації, переговори, розробка спільних про</w:t>
            </w:r>
            <w:r w:rsidRPr="00975AC6">
              <w:rPr>
                <w:rFonts w:ascii="Times New Roman" w:eastAsia="Times New Roman" w:hAnsi="Times New Roman" w:cs="Times New Roman"/>
                <w:sz w:val="20"/>
                <w:szCs w:val="20"/>
                <w:lang w:val="uk-UA"/>
              </w:rPr>
              <w:t>є</w:t>
            </w:r>
            <w:r w:rsidRPr="00975AC6">
              <w:rPr>
                <w:rFonts w:ascii="Times New Roman" w:eastAsia="Times New Roman" w:hAnsi="Times New Roman" w:cs="Times New Roman"/>
                <w:color w:val="000000"/>
                <w:sz w:val="20"/>
                <w:szCs w:val="20"/>
                <w:lang w:val="uk-UA"/>
              </w:rPr>
              <w:t>ктів для участі у програмах транскордонного співробітництва, міжнародних конкурсах грантових про</w:t>
            </w:r>
            <w:r w:rsidRPr="00975AC6">
              <w:rPr>
                <w:rFonts w:ascii="Times New Roman" w:eastAsia="Times New Roman" w:hAnsi="Times New Roman" w:cs="Times New Roman"/>
                <w:sz w:val="20"/>
                <w:szCs w:val="20"/>
                <w:lang w:val="uk-UA"/>
              </w:rPr>
              <w:t>є</w:t>
            </w:r>
            <w:r w:rsidRPr="00975AC6">
              <w:rPr>
                <w:rFonts w:ascii="Times New Roman" w:eastAsia="Times New Roman" w:hAnsi="Times New Roman" w:cs="Times New Roman"/>
                <w:color w:val="000000"/>
                <w:sz w:val="20"/>
                <w:szCs w:val="20"/>
                <w:lang w:val="uk-UA"/>
              </w:rPr>
              <w:t>ктів, витрати на придбання спеціалізованого обладнання в рамках реалізації спільних про</w:t>
            </w:r>
            <w:r w:rsidRPr="00975AC6">
              <w:rPr>
                <w:rFonts w:ascii="Times New Roman" w:eastAsia="Times New Roman" w:hAnsi="Times New Roman" w:cs="Times New Roman"/>
                <w:sz w:val="20"/>
                <w:szCs w:val="20"/>
                <w:lang w:val="uk-UA"/>
              </w:rPr>
              <w:t>є</w:t>
            </w:r>
            <w:r w:rsidRPr="00975AC6">
              <w:rPr>
                <w:rFonts w:ascii="Times New Roman" w:eastAsia="Times New Roman" w:hAnsi="Times New Roman" w:cs="Times New Roman"/>
                <w:color w:val="000000"/>
                <w:sz w:val="20"/>
                <w:szCs w:val="20"/>
                <w:lang w:val="uk-UA"/>
              </w:rPr>
              <w:t xml:space="preserve">ктів, витрати на оренду транспортного засобу, придбання пального, проживання та харчування учасників заходів, </w:t>
            </w:r>
            <w:r w:rsidRPr="00975AC6">
              <w:rPr>
                <w:rFonts w:ascii="Times New Roman" w:eastAsia="Times New Roman" w:hAnsi="Times New Roman" w:cs="Times New Roman"/>
                <w:sz w:val="20"/>
                <w:szCs w:val="20"/>
                <w:lang w:val="uk-UA"/>
              </w:rPr>
              <w:t>тощо).</w:t>
            </w:r>
          </w:p>
        </w:tc>
        <w:tc>
          <w:tcPr>
            <w:tcW w:w="1842" w:type="dxa"/>
            <w:vMerge w:val="restart"/>
          </w:tcPr>
          <w:p w14:paraId="368232DD" w14:textId="77777777" w:rsidR="004F1525" w:rsidRPr="00975AC6" w:rsidRDefault="00E55195">
            <w:pPr>
              <w:spacing w:after="0" w:line="240" w:lineRule="auto"/>
              <w:ind w:left="57" w:right="57"/>
              <w:jc w:val="center"/>
              <w:rPr>
                <w:rFonts w:ascii="Times New Roman" w:eastAsia="Times New Roman" w:hAnsi="Times New Roman" w:cs="Times New Roman"/>
                <w:sz w:val="20"/>
                <w:szCs w:val="20"/>
                <w:lang w:val="uk-UA"/>
              </w:rPr>
            </w:pPr>
            <w:r w:rsidRPr="00975AC6">
              <w:rPr>
                <w:rFonts w:ascii="Times New Roman" w:eastAsia="Times New Roman" w:hAnsi="Times New Roman" w:cs="Times New Roman"/>
                <w:sz w:val="20"/>
                <w:szCs w:val="20"/>
                <w:lang w:val="uk-UA"/>
              </w:rPr>
              <w:lastRenderedPageBreak/>
              <w:t>Відділ інвестиційної політики міської ради</w:t>
            </w:r>
          </w:p>
          <w:p w14:paraId="3BE61E9A" w14:textId="77777777" w:rsidR="004F1525" w:rsidRPr="00975AC6" w:rsidRDefault="004F1525">
            <w:pPr>
              <w:spacing w:after="0" w:line="240" w:lineRule="auto"/>
              <w:ind w:left="57" w:right="57"/>
              <w:jc w:val="center"/>
              <w:rPr>
                <w:rFonts w:ascii="Times New Roman" w:eastAsia="Times New Roman" w:hAnsi="Times New Roman" w:cs="Times New Roman"/>
                <w:sz w:val="20"/>
                <w:szCs w:val="20"/>
                <w:lang w:val="uk-UA"/>
              </w:rPr>
            </w:pPr>
          </w:p>
        </w:tc>
        <w:tc>
          <w:tcPr>
            <w:tcW w:w="1276" w:type="dxa"/>
            <w:vMerge w:val="restart"/>
          </w:tcPr>
          <w:p w14:paraId="0630DD61"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lastRenderedPageBreak/>
              <w:t>2025-2027 роки</w:t>
            </w:r>
          </w:p>
        </w:tc>
        <w:tc>
          <w:tcPr>
            <w:tcW w:w="1038" w:type="dxa"/>
          </w:tcPr>
          <w:p w14:paraId="1BA98724" w14:textId="77777777" w:rsidR="004F1525" w:rsidRPr="00975AC6" w:rsidRDefault="00E55195">
            <w:pPr>
              <w:spacing w:after="0" w:line="240" w:lineRule="auto"/>
              <w:ind w:left="57" w:right="57"/>
              <w:jc w:val="both"/>
              <w:rPr>
                <w:rFonts w:ascii="Times New Roman" w:eastAsia="Times New Roman" w:hAnsi="Times New Roman" w:cs="Times New Roman"/>
                <w:b/>
                <w:sz w:val="16"/>
                <w:szCs w:val="16"/>
                <w:lang w:val="uk-UA"/>
              </w:rPr>
            </w:pPr>
            <w:r w:rsidRPr="00975AC6">
              <w:rPr>
                <w:rFonts w:ascii="Times New Roman" w:eastAsia="Times New Roman" w:hAnsi="Times New Roman" w:cs="Times New Roman"/>
                <w:b/>
                <w:sz w:val="16"/>
                <w:szCs w:val="16"/>
                <w:lang w:val="uk-UA"/>
              </w:rPr>
              <w:t>2025-2027</w:t>
            </w:r>
          </w:p>
        </w:tc>
        <w:tc>
          <w:tcPr>
            <w:tcW w:w="1127" w:type="dxa"/>
          </w:tcPr>
          <w:p w14:paraId="51B22CB2" w14:textId="77777777" w:rsidR="004F1525" w:rsidRPr="00975AC6" w:rsidRDefault="00E55195">
            <w:pPr>
              <w:spacing w:after="0" w:line="240" w:lineRule="auto"/>
              <w:ind w:left="57" w:right="57"/>
              <w:jc w:val="center"/>
              <w:rPr>
                <w:rFonts w:ascii="Times New Roman" w:eastAsia="Times New Roman" w:hAnsi="Times New Roman" w:cs="Times New Roman"/>
                <w:b/>
                <w:sz w:val="16"/>
                <w:szCs w:val="16"/>
                <w:lang w:val="uk-UA"/>
              </w:rPr>
            </w:pPr>
            <w:r w:rsidRPr="00975AC6">
              <w:rPr>
                <w:rFonts w:ascii="Times New Roman" w:eastAsia="Times New Roman" w:hAnsi="Times New Roman" w:cs="Times New Roman"/>
                <w:b/>
                <w:sz w:val="16"/>
                <w:szCs w:val="16"/>
                <w:lang w:val="uk-UA"/>
              </w:rPr>
              <w:t>700</w:t>
            </w:r>
          </w:p>
        </w:tc>
        <w:tc>
          <w:tcPr>
            <w:tcW w:w="1127" w:type="dxa"/>
          </w:tcPr>
          <w:p w14:paraId="3B69807B"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127" w:type="dxa"/>
          </w:tcPr>
          <w:p w14:paraId="5972C407"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251" w:type="dxa"/>
          </w:tcPr>
          <w:p w14:paraId="22D7161D" w14:textId="77777777" w:rsidR="004F1525" w:rsidRPr="00975AC6" w:rsidRDefault="00E55195">
            <w:pPr>
              <w:spacing w:after="0" w:line="240" w:lineRule="auto"/>
              <w:ind w:left="57" w:right="57"/>
              <w:jc w:val="center"/>
              <w:rPr>
                <w:rFonts w:ascii="Times New Roman" w:eastAsia="Times New Roman" w:hAnsi="Times New Roman" w:cs="Times New Roman"/>
                <w:b/>
                <w:sz w:val="16"/>
                <w:szCs w:val="16"/>
                <w:lang w:val="uk-UA"/>
              </w:rPr>
            </w:pPr>
            <w:r w:rsidRPr="00975AC6">
              <w:rPr>
                <w:rFonts w:ascii="Times New Roman" w:eastAsia="Times New Roman" w:hAnsi="Times New Roman" w:cs="Times New Roman"/>
                <w:b/>
                <w:sz w:val="16"/>
                <w:szCs w:val="16"/>
                <w:lang w:val="uk-UA"/>
              </w:rPr>
              <w:t>700</w:t>
            </w:r>
          </w:p>
        </w:tc>
        <w:tc>
          <w:tcPr>
            <w:tcW w:w="992" w:type="dxa"/>
          </w:tcPr>
          <w:p w14:paraId="30781AA5"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2552" w:type="dxa"/>
            <w:vMerge w:val="restart"/>
          </w:tcPr>
          <w:p w14:paraId="0AA30A0E" w14:textId="77777777" w:rsidR="004F1525" w:rsidRPr="00975AC6" w:rsidRDefault="00E55195">
            <w:pPr>
              <w:spacing w:after="0" w:line="240" w:lineRule="auto"/>
              <w:ind w:left="57" w:right="57"/>
              <w:jc w:val="both"/>
              <w:rPr>
                <w:rFonts w:ascii="Times New Roman" w:eastAsia="Times New Roman" w:hAnsi="Times New Roman" w:cs="Times New Roman"/>
                <w:sz w:val="20"/>
                <w:szCs w:val="20"/>
                <w:lang w:val="uk-UA"/>
              </w:rPr>
            </w:pPr>
            <w:r w:rsidRPr="00975AC6">
              <w:rPr>
                <w:rFonts w:ascii="Times New Roman" w:eastAsia="Times New Roman" w:hAnsi="Times New Roman" w:cs="Times New Roman"/>
                <w:sz w:val="20"/>
                <w:szCs w:val="20"/>
                <w:lang w:val="uk-UA"/>
              </w:rPr>
              <w:t xml:space="preserve">Налагодження нових контактів з інвесторами, міжнародними партнерами, підтримка </w:t>
            </w:r>
            <w:r w:rsidRPr="00975AC6">
              <w:rPr>
                <w:rFonts w:ascii="Times New Roman" w:eastAsia="Times New Roman" w:hAnsi="Times New Roman" w:cs="Times New Roman"/>
                <w:sz w:val="20"/>
                <w:szCs w:val="20"/>
                <w:lang w:val="uk-UA"/>
              </w:rPr>
              <w:lastRenderedPageBreak/>
              <w:t>місцевих товаровиробників, стимулювання інвесторів до залучення капіталу в різні сфери господарювання</w:t>
            </w:r>
          </w:p>
        </w:tc>
      </w:tr>
      <w:tr w:rsidR="004F1525" w:rsidRPr="00975AC6" w14:paraId="14232596" w14:textId="77777777" w:rsidTr="00916E40">
        <w:trPr>
          <w:trHeight w:val="113"/>
        </w:trPr>
        <w:tc>
          <w:tcPr>
            <w:tcW w:w="425" w:type="dxa"/>
            <w:vMerge/>
          </w:tcPr>
          <w:p w14:paraId="50FE52AC"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20"/>
                <w:szCs w:val="20"/>
                <w:lang w:val="uk-UA"/>
              </w:rPr>
            </w:pPr>
          </w:p>
        </w:tc>
        <w:tc>
          <w:tcPr>
            <w:tcW w:w="2552" w:type="dxa"/>
            <w:vMerge/>
          </w:tcPr>
          <w:p w14:paraId="47B67410"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20"/>
                <w:szCs w:val="20"/>
                <w:lang w:val="uk-UA"/>
              </w:rPr>
            </w:pPr>
          </w:p>
        </w:tc>
        <w:tc>
          <w:tcPr>
            <w:tcW w:w="1842" w:type="dxa"/>
            <w:vMerge/>
          </w:tcPr>
          <w:p w14:paraId="3D8F7303"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20"/>
                <w:szCs w:val="20"/>
                <w:lang w:val="uk-UA"/>
              </w:rPr>
            </w:pPr>
          </w:p>
        </w:tc>
        <w:tc>
          <w:tcPr>
            <w:tcW w:w="1276" w:type="dxa"/>
            <w:vMerge/>
          </w:tcPr>
          <w:p w14:paraId="433C14D4"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20"/>
                <w:szCs w:val="20"/>
                <w:lang w:val="uk-UA"/>
              </w:rPr>
            </w:pPr>
          </w:p>
        </w:tc>
        <w:tc>
          <w:tcPr>
            <w:tcW w:w="1038" w:type="dxa"/>
          </w:tcPr>
          <w:p w14:paraId="72F7E194" w14:textId="77777777" w:rsidR="004F1525" w:rsidRPr="00975AC6" w:rsidRDefault="00E55195">
            <w:pPr>
              <w:spacing w:after="0" w:line="240" w:lineRule="auto"/>
              <w:ind w:left="57" w:right="57"/>
              <w:jc w:val="both"/>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2025</w:t>
            </w:r>
          </w:p>
        </w:tc>
        <w:tc>
          <w:tcPr>
            <w:tcW w:w="1127" w:type="dxa"/>
          </w:tcPr>
          <w:p w14:paraId="2A95DF6E"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300</w:t>
            </w:r>
          </w:p>
        </w:tc>
        <w:tc>
          <w:tcPr>
            <w:tcW w:w="1127" w:type="dxa"/>
          </w:tcPr>
          <w:p w14:paraId="52A951C2"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127" w:type="dxa"/>
          </w:tcPr>
          <w:p w14:paraId="44B24E4D"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251" w:type="dxa"/>
          </w:tcPr>
          <w:p w14:paraId="0772BD1D"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300</w:t>
            </w:r>
          </w:p>
        </w:tc>
        <w:tc>
          <w:tcPr>
            <w:tcW w:w="992" w:type="dxa"/>
          </w:tcPr>
          <w:p w14:paraId="57CDAC8B"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2552" w:type="dxa"/>
            <w:vMerge/>
          </w:tcPr>
          <w:p w14:paraId="08613461"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r>
      <w:tr w:rsidR="004F1525" w:rsidRPr="00975AC6" w14:paraId="68A905CC" w14:textId="77777777" w:rsidTr="00916E40">
        <w:trPr>
          <w:trHeight w:val="113"/>
        </w:trPr>
        <w:tc>
          <w:tcPr>
            <w:tcW w:w="425" w:type="dxa"/>
            <w:vMerge/>
          </w:tcPr>
          <w:p w14:paraId="2365B5C0"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2552" w:type="dxa"/>
            <w:vMerge/>
          </w:tcPr>
          <w:p w14:paraId="0FFA3A74"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842" w:type="dxa"/>
            <w:vMerge/>
          </w:tcPr>
          <w:p w14:paraId="0DA1345C"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276" w:type="dxa"/>
            <w:vMerge/>
          </w:tcPr>
          <w:p w14:paraId="7C625415"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038" w:type="dxa"/>
          </w:tcPr>
          <w:p w14:paraId="63409F57" w14:textId="77777777" w:rsidR="004F1525" w:rsidRPr="00975AC6" w:rsidRDefault="00E55195">
            <w:pPr>
              <w:spacing w:after="0" w:line="240" w:lineRule="auto"/>
              <w:ind w:left="57" w:right="57"/>
              <w:jc w:val="both"/>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2026</w:t>
            </w:r>
          </w:p>
        </w:tc>
        <w:tc>
          <w:tcPr>
            <w:tcW w:w="1127" w:type="dxa"/>
          </w:tcPr>
          <w:p w14:paraId="412DB43B"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200</w:t>
            </w:r>
          </w:p>
        </w:tc>
        <w:tc>
          <w:tcPr>
            <w:tcW w:w="1127" w:type="dxa"/>
          </w:tcPr>
          <w:p w14:paraId="11681D4B"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127" w:type="dxa"/>
          </w:tcPr>
          <w:p w14:paraId="62388243"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251" w:type="dxa"/>
          </w:tcPr>
          <w:p w14:paraId="2CEA3123"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200</w:t>
            </w:r>
          </w:p>
        </w:tc>
        <w:tc>
          <w:tcPr>
            <w:tcW w:w="992" w:type="dxa"/>
          </w:tcPr>
          <w:p w14:paraId="2F6BDBAA"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2552" w:type="dxa"/>
            <w:vMerge/>
          </w:tcPr>
          <w:p w14:paraId="57D6DB54"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r>
      <w:tr w:rsidR="004F1525" w:rsidRPr="00975AC6" w14:paraId="72A6FEA6" w14:textId="77777777" w:rsidTr="00916E40">
        <w:trPr>
          <w:trHeight w:val="113"/>
        </w:trPr>
        <w:tc>
          <w:tcPr>
            <w:tcW w:w="425" w:type="dxa"/>
            <w:vMerge/>
          </w:tcPr>
          <w:p w14:paraId="37504C9C"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2552" w:type="dxa"/>
            <w:vMerge/>
          </w:tcPr>
          <w:p w14:paraId="1E97CCEC"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842" w:type="dxa"/>
            <w:vMerge/>
          </w:tcPr>
          <w:p w14:paraId="409D41D1"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276" w:type="dxa"/>
            <w:vMerge/>
          </w:tcPr>
          <w:p w14:paraId="6BF2BEB9"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038" w:type="dxa"/>
          </w:tcPr>
          <w:p w14:paraId="5A8BAA34" w14:textId="77777777" w:rsidR="004F1525" w:rsidRPr="00975AC6" w:rsidRDefault="00E55195">
            <w:pPr>
              <w:spacing w:after="0" w:line="240" w:lineRule="auto"/>
              <w:ind w:left="57" w:right="57"/>
              <w:jc w:val="both"/>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2027</w:t>
            </w:r>
          </w:p>
        </w:tc>
        <w:tc>
          <w:tcPr>
            <w:tcW w:w="1127" w:type="dxa"/>
          </w:tcPr>
          <w:p w14:paraId="3B0D756B"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200</w:t>
            </w:r>
          </w:p>
        </w:tc>
        <w:tc>
          <w:tcPr>
            <w:tcW w:w="1127" w:type="dxa"/>
          </w:tcPr>
          <w:p w14:paraId="0E5E4C43"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127" w:type="dxa"/>
          </w:tcPr>
          <w:p w14:paraId="52A05744"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251" w:type="dxa"/>
          </w:tcPr>
          <w:p w14:paraId="6C40BCFE"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200</w:t>
            </w:r>
          </w:p>
        </w:tc>
        <w:tc>
          <w:tcPr>
            <w:tcW w:w="992" w:type="dxa"/>
          </w:tcPr>
          <w:p w14:paraId="0A9F4EB1"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2552" w:type="dxa"/>
            <w:vMerge/>
          </w:tcPr>
          <w:p w14:paraId="1C9A9DDE"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r>
      <w:tr w:rsidR="004F1525" w:rsidRPr="00975AC6" w14:paraId="7BE12E97" w14:textId="77777777" w:rsidTr="00916E40">
        <w:trPr>
          <w:trHeight w:val="1738"/>
        </w:trPr>
        <w:tc>
          <w:tcPr>
            <w:tcW w:w="425" w:type="dxa"/>
            <w:vMerge/>
          </w:tcPr>
          <w:p w14:paraId="0B841E91"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2552" w:type="dxa"/>
            <w:vMerge/>
          </w:tcPr>
          <w:p w14:paraId="669568AE"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842" w:type="dxa"/>
            <w:vMerge/>
          </w:tcPr>
          <w:p w14:paraId="0CDDCA68"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276" w:type="dxa"/>
            <w:vMerge/>
          </w:tcPr>
          <w:p w14:paraId="33AAC08A"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038" w:type="dxa"/>
          </w:tcPr>
          <w:p w14:paraId="38A92FEC" w14:textId="77777777" w:rsidR="004F1525" w:rsidRPr="00975AC6" w:rsidRDefault="004F1525">
            <w:pPr>
              <w:spacing w:after="0" w:line="240" w:lineRule="auto"/>
              <w:ind w:left="57" w:right="57"/>
              <w:jc w:val="both"/>
              <w:rPr>
                <w:rFonts w:ascii="Times New Roman" w:eastAsia="Times New Roman" w:hAnsi="Times New Roman" w:cs="Times New Roman"/>
                <w:sz w:val="16"/>
                <w:szCs w:val="16"/>
                <w:lang w:val="uk-UA"/>
              </w:rPr>
            </w:pPr>
          </w:p>
        </w:tc>
        <w:tc>
          <w:tcPr>
            <w:tcW w:w="1127" w:type="dxa"/>
          </w:tcPr>
          <w:p w14:paraId="4DA036A4" w14:textId="77777777" w:rsidR="004F1525" w:rsidRPr="00975AC6" w:rsidRDefault="004F1525">
            <w:pPr>
              <w:spacing w:after="0" w:line="240" w:lineRule="auto"/>
              <w:ind w:left="57" w:right="57"/>
              <w:jc w:val="center"/>
              <w:rPr>
                <w:rFonts w:ascii="Times New Roman" w:eastAsia="Times New Roman" w:hAnsi="Times New Roman" w:cs="Times New Roman"/>
                <w:sz w:val="16"/>
                <w:szCs w:val="16"/>
                <w:lang w:val="uk-UA"/>
              </w:rPr>
            </w:pPr>
          </w:p>
        </w:tc>
        <w:tc>
          <w:tcPr>
            <w:tcW w:w="1127" w:type="dxa"/>
          </w:tcPr>
          <w:p w14:paraId="165D1D7A" w14:textId="77777777" w:rsidR="004F1525" w:rsidRPr="00975AC6" w:rsidRDefault="004F1525">
            <w:pPr>
              <w:spacing w:after="0" w:line="240" w:lineRule="auto"/>
              <w:ind w:left="57" w:right="57"/>
              <w:jc w:val="center"/>
              <w:rPr>
                <w:rFonts w:ascii="Times New Roman" w:eastAsia="Times New Roman" w:hAnsi="Times New Roman" w:cs="Times New Roman"/>
                <w:sz w:val="16"/>
                <w:szCs w:val="16"/>
                <w:lang w:val="uk-UA"/>
              </w:rPr>
            </w:pPr>
          </w:p>
        </w:tc>
        <w:tc>
          <w:tcPr>
            <w:tcW w:w="1127" w:type="dxa"/>
          </w:tcPr>
          <w:p w14:paraId="0D409A61" w14:textId="77777777" w:rsidR="004F1525" w:rsidRPr="00975AC6" w:rsidRDefault="004F1525">
            <w:pPr>
              <w:spacing w:after="0" w:line="240" w:lineRule="auto"/>
              <w:ind w:left="57" w:right="57"/>
              <w:jc w:val="center"/>
              <w:rPr>
                <w:rFonts w:ascii="Times New Roman" w:eastAsia="Times New Roman" w:hAnsi="Times New Roman" w:cs="Times New Roman"/>
                <w:sz w:val="16"/>
                <w:szCs w:val="16"/>
                <w:lang w:val="uk-UA"/>
              </w:rPr>
            </w:pPr>
          </w:p>
        </w:tc>
        <w:tc>
          <w:tcPr>
            <w:tcW w:w="1251" w:type="dxa"/>
          </w:tcPr>
          <w:p w14:paraId="026F328A" w14:textId="77777777" w:rsidR="004F1525" w:rsidRPr="00975AC6" w:rsidRDefault="004F1525">
            <w:pPr>
              <w:spacing w:after="0" w:line="240" w:lineRule="auto"/>
              <w:ind w:left="57" w:right="57"/>
              <w:jc w:val="center"/>
              <w:rPr>
                <w:rFonts w:ascii="Times New Roman" w:eastAsia="Times New Roman" w:hAnsi="Times New Roman" w:cs="Times New Roman"/>
                <w:sz w:val="16"/>
                <w:szCs w:val="16"/>
                <w:lang w:val="uk-UA"/>
              </w:rPr>
            </w:pPr>
          </w:p>
        </w:tc>
        <w:tc>
          <w:tcPr>
            <w:tcW w:w="992" w:type="dxa"/>
          </w:tcPr>
          <w:p w14:paraId="7EF28D8E" w14:textId="77777777" w:rsidR="004F1525" w:rsidRPr="00975AC6" w:rsidRDefault="00E55195">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2552" w:type="dxa"/>
            <w:vMerge/>
          </w:tcPr>
          <w:p w14:paraId="3A2D6DFC" w14:textId="77777777" w:rsidR="004F1525" w:rsidRPr="00975AC6" w:rsidRDefault="004F1525">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r>
    </w:tbl>
    <w:tbl>
      <w:tblPr>
        <w:tblStyle w:val="af7"/>
        <w:tblpPr w:leftFromText="180" w:rightFromText="180" w:vertAnchor="page" w:horzAnchor="margin" w:tblpXSpec="right" w:tblpY="496"/>
        <w:tblW w:w="15593" w:type="dxa"/>
        <w:tblInd w:w="0"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446"/>
        <w:gridCol w:w="2289"/>
        <w:gridCol w:w="2237"/>
        <w:gridCol w:w="1364"/>
        <w:gridCol w:w="1144"/>
        <w:gridCol w:w="1144"/>
        <w:gridCol w:w="1144"/>
        <w:gridCol w:w="1144"/>
        <w:gridCol w:w="1144"/>
        <w:gridCol w:w="1144"/>
        <w:gridCol w:w="2393"/>
      </w:tblGrid>
      <w:tr w:rsidR="0086266C" w:rsidRPr="00975AC6" w14:paraId="13335374" w14:textId="77777777" w:rsidTr="00916E40">
        <w:trPr>
          <w:trHeight w:val="92"/>
        </w:trPr>
        <w:tc>
          <w:tcPr>
            <w:tcW w:w="446" w:type="dxa"/>
            <w:vMerge w:val="restart"/>
            <w:tcBorders>
              <w:top w:val="single" w:sz="4" w:space="0" w:color="000000"/>
              <w:left w:val="single" w:sz="6" w:space="0" w:color="000000"/>
              <w:right w:val="nil"/>
            </w:tcBorders>
          </w:tcPr>
          <w:p w14:paraId="64B9537F" w14:textId="5B41D999" w:rsidR="0086266C" w:rsidRPr="00975AC6" w:rsidRDefault="000648EA" w:rsidP="00916E40">
            <w:pPr>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lang w:val="uk-UA"/>
              </w:rPr>
            </w:pPr>
            <w:r>
              <w:rPr>
                <w:rFonts w:ascii="Times New Roman" w:eastAsia="Times New Roman" w:hAnsi="Times New Roman" w:cs="Times New Roman"/>
                <w:color w:val="000000"/>
                <w:sz w:val="16"/>
                <w:szCs w:val="16"/>
                <w:lang w:val="uk-UA"/>
              </w:rPr>
              <w:lastRenderedPageBreak/>
              <w:t>3</w:t>
            </w:r>
          </w:p>
        </w:tc>
        <w:tc>
          <w:tcPr>
            <w:tcW w:w="2289" w:type="dxa"/>
            <w:vMerge w:val="restart"/>
            <w:tcBorders>
              <w:top w:val="single" w:sz="4" w:space="0" w:color="000000"/>
              <w:left w:val="single" w:sz="6" w:space="0" w:color="000000"/>
              <w:right w:val="nil"/>
            </w:tcBorders>
          </w:tcPr>
          <w:p w14:paraId="34C51F3B" w14:textId="77777777" w:rsidR="0086266C" w:rsidRPr="00975AC6" w:rsidRDefault="0086266C" w:rsidP="00916E40">
            <w:pPr>
              <w:spacing w:after="0" w:line="240" w:lineRule="auto"/>
              <w:ind w:left="57" w:right="57"/>
              <w:jc w:val="both"/>
              <w:rPr>
                <w:rFonts w:ascii="Times New Roman" w:eastAsia="Times New Roman" w:hAnsi="Times New Roman" w:cs="Times New Roman"/>
                <w:sz w:val="20"/>
                <w:szCs w:val="20"/>
                <w:lang w:val="uk-UA"/>
              </w:rPr>
            </w:pPr>
            <w:r w:rsidRPr="00975AC6">
              <w:rPr>
                <w:rFonts w:ascii="Times New Roman" w:eastAsia="Times New Roman" w:hAnsi="Times New Roman" w:cs="Times New Roman"/>
                <w:sz w:val="20"/>
                <w:szCs w:val="20"/>
                <w:lang w:val="uk-UA"/>
              </w:rPr>
              <w:t xml:space="preserve">Розробка та виготовлення для потенційних інвесторів та міжнародних партнерів презентаційних </w:t>
            </w:r>
            <w:proofErr w:type="spellStart"/>
            <w:r w:rsidRPr="00975AC6">
              <w:rPr>
                <w:rFonts w:ascii="Times New Roman" w:eastAsia="Times New Roman" w:hAnsi="Times New Roman" w:cs="Times New Roman"/>
                <w:sz w:val="20"/>
                <w:szCs w:val="20"/>
                <w:lang w:val="uk-UA"/>
              </w:rPr>
              <w:t>промо</w:t>
            </w:r>
            <w:proofErr w:type="spellEnd"/>
            <w:r w:rsidRPr="00975AC6">
              <w:rPr>
                <w:rFonts w:ascii="Times New Roman" w:eastAsia="Times New Roman" w:hAnsi="Times New Roman" w:cs="Times New Roman"/>
                <w:sz w:val="20"/>
                <w:szCs w:val="20"/>
                <w:lang w:val="uk-UA"/>
              </w:rPr>
              <w:t>-матеріалів (буклетів, журналів,  інформаційних брошур, презентаційного відео про інвестиційну привабливість Коломийської міської територіальної громади та інше)</w:t>
            </w:r>
          </w:p>
        </w:tc>
        <w:tc>
          <w:tcPr>
            <w:tcW w:w="2237" w:type="dxa"/>
            <w:vMerge w:val="restart"/>
            <w:tcBorders>
              <w:top w:val="single" w:sz="4" w:space="0" w:color="000000"/>
              <w:left w:val="single" w:sz="6" w:space="0" w:color="000000"/>
              <w:right w:val="nil"/>
            </w:tcBorders>
          </w:tcPr>
          <w:p w14:paraId="094BEA16" w14:textId="77777777" w:rsidR="0086266C" w:rsidRPr="00975AC6" w:rsidRDefault="0086266C" w:rsidP="00916E40">
            <w:pPr>
              <w:spacing w:after="0" w:line="240" w:lineRule="auto"/>
              <w:ind w:left="57" w:right="57"/>
              <w:jc w:val="center"/>
              <w:rPr>
                <w:rFonts w:ascii="Times New Roman" w:eastAsia="Times New Roman" w:hAnsi="Times New Roman" w:cs="Times New Roman"/>
                <w:sz w:val="20"/>
                <w:szCs w:val="20"/>
                <w:lang w:val="uk-UA"/>
              </w:rPr>
            </w:pPr>
            <w:r w:rsidRPr="00975AC6">
              <w:rPr>
                <w:rFonts w:ascii="Times New Roman" w:eastAsia="Times New Roman" w:hAnsi="Times New Roman" w:cs="Times New Roman"/>
                <w:sz w:val="20"/>
                <w:szCs w:val="20"/>
                <w:lang w:val="uk-UA"/>
              </w:rPr>
              <w:t>Відділ інвестиційної політики міської ради</w:t>
            </w:r>
          </w:p>
          <w:p w14:paraId="406004B1" w14:textId="77777777" w:rsidR="0086266C" w:rsidRPr="00975AC6" w:rsidRDefault="0086266C" w:rsidP="00916E40">
            <w:pPr>
              <w:spacing w:after="0" w:line="240" w:lineRule="auto"/>
              <w:ind w:left="57" w:right="57"/>
              <w:jc w:val="center"/>
              <w:rPr>
                <w:rFonts w:ascii="Times New Roman" w:eastAsia="Times New Roman" w:hAnsi="Times New Roman" w:cs="Times New Roman"/>
                <w:sz w:val="20"/>
                <w:szCs w:val="20"/>
                <w:lang w:val="uk-UA"/>
              </w:rPr>
            </w:pPr>
          </w:p>
        </w:tc>
        <w:tc>
          <w:tcPr>
            <w:tcW w:w="1364" w:type="dxa"/>
            <w:vMerge w:val="restart"/>
            <w:tcBorders>
              <w:top w:val="single" w:sz="4" w:space="0" w:color="000000"/>
              <w:left w:val="single" w:sz="6" w:space="0" w:color="000000"/>
              <w:right w:val="nil"/>
            </w:tcBorders>
          </w:tcPr>
          <w:p w14:paraId="3EA0C4B4"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2025-2027 роки</w:t>
            </w:r>
          </w:p>
        </w:tc>
        <w:tc>
          <w:tcPr>
            <w:tcW w:w="1144" w:type="dxa"/>
            <w:tcBorders>
              <w:top w:val="single" w:sz="4" w:space="0" w:color="000000"/>
              <w:left w:val="single" w:sz="6" w:space="0" w:color="000000"/>
              <w:bottom w:val="single" w:sz="4" w:space="0" w:color="000000"/>
              <w:right w:val="single" w:sz="6" w:space="0" w:color="000000"/>
            </w:tcBorders>
          </w:tcPr>
          <w:p w14:paraId="38A71564" w14:textId="77777777" w:rsidR="0086266C" w:rsidRPr="00975AC6" w:rsidRDefault="0086266C" w:rsidP="00916E40">
            <w:pPr>
              <w:spacing w:after="0" w:line="240" w:lineRule="auto"/>
              <w:ind w:left="57" w:right="57"/>
              <w:jc w:val="both"/>
              <w:rPr>
                <w:rFonts w:ascii="Times New Roman" w:eastAsia="Times New Roman" w:hAnsi="Times New Roman" w:cs="Times New Roman"/>
                <w:b/>
                <w:sz w:val="16"/>
                <w:szCs w:val="16"/>
                <w:lang w:val="uk-UA"/>
              </w:rPr>
            </w:pPr>
            <w:r w:rsidRPr="00975AC6">
              <w:rPr>
                <w:rFonts w:ascii="Times New Roman" w:eastAsia="Times New Roman" w:hAnsi="Times New Roman" w:cs="Times New Roman"/>
                <w:b/>
                <w:sz w:val="16"/>
                <w:szCs w:val="16"/>
                <w:lang w:val="uk-UA"/>
              </w:rPr>
              <w:t>2025-2027</w:t>
            </w:r>
          </w:p>
        </w:tc>
        <w:tc>
          <w:tcPr>
            <w:tcW w:w="1144" w:type="dxa"/>
            <w:tcBorders>
              <w:top w:val="single" w:sz="4" w:space="0" w:color="000000"/>
              <w:left w:val="single" w:sz="6" w:space="0" w:color="000000"/>
              <w:bottom w:val="single" w:sz="4" w:space="0" w:color="000000"/>
              <w:right w:val="single" w:sz="6" w:space="0" w:color="000000"/>
            </w:tcBorders>
          </w:tcPr>
          <w:p w14:paraId="7CEC7BA9" w14:textId="77777777" w:rsidR="0086266C" w:rsidRPr="00975AC6" w:rsidRDefault="0086266C" w:rsidP="00916E40">
            <w:pPr>
              <w:spacing w:after="0" w:line="240" w:lineRule="auto"/>
              <w:ind w:left="57" w:right="57"/>
              <w:jc w:val="center"/>
              <w:rPr>
                <w:rFonts w:ascii="Times New Roman" w:eastAsia="Times New Roman" w:hAnsi="Times New Roman" w:cs="Times New Roman"/>
                <w:b/>
                <w:sz w:val="16"/>
                <w:szCs w:val="16"/>
                <w:lang w:val="uk-UA"/>
              </w:rPr>
            </w:pPr>
            <w:r w:rsidRPr="00975AC6">
              <w:rPr>
                <w:rFonts w:ascii="Times New Roman" w:eastAsia="Times New Roman" w:hAnsi="Times New Roman" w:cs="Times New Roman"/>
                <w:b/>
                <w:sz w:val="16"/>
                <w:szCs w:val="16"/>
                <w:lang w:val="uk-UA"/>
              </w:rPr>
              <w:t>350</w:t>
            </w:r>
          </w:p>
        </w:tc>
        <w:tc>
          <w:tcPr>
            <w:tcW w:w="1144" w:type="dxa"/>
            <w:tcBorders>
              <w:top w:val="single" w:sz="4" w:space="0" w:color="000000"/>
              <w:left w:val="single" w:sz="6" w:space="0" w:color="000000"/>
              <w:bottom w:val="single" w:sz="4" w:space="0" w:color="000000"/>
              <w:right w:val="single" w:sz="6" w:space="0" w:color="000000"/>
            </w:tcBorders>
          </w:tcPr>
          <w:p w14:paraId="1750F689"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144" w:type="dxa"/>
            <w:tcBorders>
              <w:top w:val="single" w:sz="4" w:space="0" w:color="000000"/>
              <w:left w:val="single" w:sz="6" w:space="0" w:color="000000"/>
              <w:bottom w:val="single" w:sz="4" w:space="0" w:color="000000"/>
              <w:right w:val="single" w:sz="6" w:space="0" w:color="000000"/>
            </w:tcBorders>
          </w:tcPr>
          <w:p w14:paraId="180EAE3A"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144" w:type="dxa"/>
            <w:tcBorders>
              <w:top w:val="single" w:sz="4" w:space="0" w:color="000000"/>
              <w:left w:val="single" w:sz="6" w:space="0" w:color="000000"/>
              <w:bottom w:val="single" w:sz="4" w:space="0" w:color="000000"/>
              <w:right w:val="single" w:sz="6" w:space="0" w:color="000000"/>
            </w:tcBorders>
          </w:tcPr>
          <w:p w14:paraId="063EB35A" w14:textId="77777777" w:rsidR="0086266C" w:rsidRPr="00975AC6" w:rsidRDefault="0086266C" w:rsidP="00916E40">
            <w:pPr>
              <w:spacing w:after="0" w:line="240" w:lineRule="auto"/>
              <w:ind w:left="57" w:right="57"/>
              <w:jc w:val="center"/>
              <w:rPr>
                <w:rFonts w:ascii="Times New Roman" w:eastAsia="Times New Roman" w:hAnsi="Times New Roman" w:cs="Times New Roman"/>
                <w:b/>
                <w:sz w:val="16"/>
                <w:szCs w:val="16"/>
                <w:lang w:val="uk-UA"/>
              </w:rPr>
            </w:pPr>
            <w:r w:rsidRPr="00975AC6">
              <w:rPr>
                <w:rFonts w:ascii="Times New Roman" w:eastAsia="Times New Roman" w:hAnsi="Times New Roman" w:cs="Times New Roman"/>
                <w:b/>
                <w:sz w:val="16"/>
                <w:szCs w:val="16"/>
                <w:lang w:val="uk-UA"/>
              </w:rPr>
              <w:t>350</w:t>
            </w:r>
          </w:p>
        </w:tc>
        <w:tc>
          <w:tcPr>
            <w:tcW w:w="1144" w:type="dxa"/>
            <w:tcBorders>
              <w:top w:val="single" w:sz="4" w:space="0" w:color="000000"/>
              <w:left w:val="single" w:sz="6" w:space="0" w:color="000000"/>
              <w:bottom w:val="single" w:sz="4" w:space="0" w:color="000000"/>
              <w:right w:val="single" w:sz="6" w:space="0" w:color="000000"/>
            </w:tcBorders>
          </w:tcPr>
          <w:p w14:paraId="2E7333BA"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2393" w:type="dxa"/>
            <w:vMerge w:val="restart"/>
            <w:tcBorders>
              <w:top w:val="single" w:sz="4" w:space="0" w:color="000000"/>
              <w:left w:val="single" w:sz="6" w:space="0" w:color="000000"/>
              <w:right w:val="single" w:sz="4" w:space="0" w:color="000000"/>
            </w:tcBorders>
          </w:tcPr>
          <w:p w14:paraId="14942A9C" w14:textId="77777777" w:rsidR="0086266C" w:rsidRPr="00975AC6" w:rsidRDefault="0086266C" w:rsidP="00916E40">
            <w:pPr>
              <w:spacing w:after="0" w:line="240" w:lineRule="auto"/>
              <w:ind w:left="57" w:right="57"/>
              <w:jc w:val="both"/>
              <w:rPr>
                <w:rFonts w:ascii="Times New Roman" w:eastAsia="Times New Roman" w:hAnsi="Times New Roman" w:cs="Times New Roman"/>
                <w:sz w:val="20"/>
                <w:szCs w:val="20"/>
                <w:lang w:val="uk-UA"/>
              </w:rPr>
            </w:pPr>
            <w:r w:rsidRPr="00975AC6">
              <w:rPr>
                <w:rFonts w:ascii="Times New Roman" w:eastAsia="Times New Roman" w:hAnsi="Times New Roman" w:cs="Times New Roman"/>
                <w:sz w:val="20"/>
                <w:szCs w:val="20"/>
                <w:lang w:val="uk-UA"/>
              </w:rPr>
              <w:t xml:space="preserve">Підвищення рівня </w:t>
            </w:r>
            <w:proofErr w:type="spellStart"/>
            <w:r w:rsidRPr="00975AC6">
              <w:rPr>
                <w:rFonts w:ascii="Times New Roman" w:eastAsia="Times New Roman" w:hAnsi="Times New Roman" w:cs="Times New Roman"/>
                <w:sz w:val="20"/>
                <w:szCs w:val="20"/>
                <w:lang w:val="uk-UA"/>
              </w:rPr>
              <w:t>проінформованості</w:t>
            </w:r>
            <w:proofErr w:type="spellEnd"/>
            <w:r w:rsidRPr="00975AC6">
              <w:rPr>
                <w:rFonts w:ascii="Times New Roman" w:eastAsia="Times New Roman" w:hAnsi="Times New Roman" w:cs="Times New Roman"/>
                <w:sz w:val="20"/>
                <w:szCs w:val="20"/>
                <w:lang w:val="uk-UA"/>
              </w:rPr>
              <w:t xml:space="preserve"> інвесторів та міжнародних партнерів</w:t>
            </w:r>
          </w:p>
        </w:tc>
      </w:tr>
      <w:tr w:rsidR="0086266C" w:rsidRPr="00975AC6" w14:paraId="5074B687" w14:textId="77777777" w:rsidTr="00916E40">
        <w:trPr>
          <w:trHeight w:val="36"/>
        </w:trPr>
        <w:tc>
          <w:tcPr>
            <w:tcW w:w="446" w:type="dxa"/>
            <w:vMerge/>
            <w:tcBorders>
              <w:top w:val="single" w:sz="4" w:space="0" w:color="000000"/>
              <w:left w:val="single" w:sz="6" w:space="0" w:color="000000"/>
              <w:right w:val="nil"/>
            </w:tcBorders>
          </w:tcPr>
          <w:p w14:paraId="33154622"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20"/>
                <w:szCs w:val="20"/>
                <w:lang w:val="uk-UA"/>
              </w:rPr>
            </w:pPr>
          </w:p>
        </w:tc>
        <w:tc>
          <w:tcPr>
            <w:tcW w:w="2289" w:type="dxa"/>
            <w:vMerge/>
            <w:tcBorders>
              <w:top w:val="single" w:sz="4" w:space="0" w:color="000000"/>
              <w:left w:val="single" w:sz="6" w:space="0" w:color="000000"/>
              <w:right w:val="nil"/>
            </w:tcBorders>
          </w:tcPr>
          <w:p w14:paraId="52305AA5"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20"/>
                <w:szCs w:val="20"/>
                <w:lang w:val="uk-UA"/>
              </w:rPr>
            </w:pPr>
          </w:p>
        </w:tc>
        <w:tc>
          <w:tcPr>
            <w:tcW w:w="2237" w:type="dxa"/>
            <w:vMerge/>
            <w:tcBorders>
              <w:top w:val="single" w:sz="4" w:space="0" w:color="000000"/>
              <w:left w:val="single" w:sz="6" w:space="0" w:color="000000"/>
              <w:right w:val="nil"/>
            </w:tcBorders>
          </w:tcPr>
          <w:p w14:paraId="2412530B"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20"/>
                <w:szCs w:val="20"/>
                <w:lang w:val="uk-UA"/>
              </w:rPr>
            </w:pPr>
          </w:p>
        </w:tc>
        <w:tc>
          <w:tcPr>
            <w:tcW w:w="1364" w:type="dxa"/>
            <w:vMerge/>
            <w:tcBorders>
              <w:top w:val="single" w:sz="4" w:space="0" w:color="000000"/>
              <w:left w:val="single" w:sz="6" w:space="0" w:color="000000"/>
              <w:right w:val="nil"/>
            </w:tcBorders>
          </w:tcPr>
          <w:p w14:paraId="6E08A46F"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20"/>
                <w:szCs w:val="20"/>
                <w:lang w:val="uk-UA"/>
              </w:rPr>
            </w:pPr>
          </w:p>
        </w:tc>
        <w:tc>
          <w:tcPr>
            <w:tcW w:w="1144" w:type="dxa"/>
            <w:tcBorders>
              <w:top w:val="single" w:sz="4" w:space="0" w:color="000000"/>
              <w:left w:val="single" w:sz="6" w:space="0" w:color="000000"/>
              <w:bottom w:val="single" w:sz="4" w:space="0" w:color="000000"/>
              <w:right w:val="single" w:sz="6" w:space="0" w:color="000000"/>
            </w:tcBorders>
          </w:tcPr>
          <w:p w14:paraId="5C99358D" w14:textId="77777777" w:rsidR="0086266C" w:rsidRPr="00975AC6" w:rsidRDefault="0086266C" w:rsidP="00916E40">
            <w:pPr>
              <w:spacing w:after="0" w:line="240" w:lineRule="auto"/>
              <w:ind w:left="57" w:right="57"/>
              <w:jc w:val="both"/>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2025</w:t>
            </w:r>
          </w:p>
        </w:tc>
        <w:tc>
          <w:tcPr>
            <w:tcW w:w="1144" w:type="dxa"/>
            <w:tcBorders>
              <w:top w:val="single" w:sz="4" w:space="0" w:color="000000"/>
              <w:left w:val="single" w:sz="6" w:space="0" w:color="000000"/>
              <w:bottom w:val="single" w:sz="4" w:space="0" w:color="000000"/>
              <w:right w:val="single" w:sz="6" w:space="0" w:color="000000"/>
            </w:tcBorders>
          </w:tcPr>
          <w:p w14:paraId="7CA84C8B"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120</w:t>
            </w:r>
          </w:p>
        </w:tc>
        <w:tc>
          <w:tcPr>
            <w:tcW w:w="1144" w:type="dxa"/>
            <w:tcBorders>
              <w:top w:val="single" w:sz="4" w:space="0" w:color="000000"/>
              <w:left w:val="single" w:sz="6" w:space="0" w:color="000000"/>
              <w:bottom w:val="single" w:sz="4" w:space="0" w:color="000000"/>
              <w:right w:val="single" w:sz="6" w:space="0" w:color="000000"/>
            </w:tcBorders>
          </w:tcPr>
          <w:p w14:paraId="5F8D6708"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144" w:type="dxa"/>
            <w:tcBorders>
              <w:top w:val="single" w:sz="4" w:space="0" w:color="000000"/>
              <w:left w:val="single" w:sz="6" w:space="0" w:color="000000"/>
              <w:bottom w:val="single" w:sz="4" w:space="0" w:color="000000"/>
              <w:right w:val="single" w:sz="6" w:space="0" w:color="000000"/>
            </w:tcBorders>
          </w:tcPr>
          <w:p w14:paraId="4EB68588"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144" w:type="dxa"/>
            <w:tcBorders>
              <w:top w:val="single" w:sz="4" w:space="0" w:color="000000"/>
              <w:left w:val="single" w:sz="6" w:space="0" w:color="000000"/>
              <w:bottom w:val="single" w:sz="4" w:space="0" w:color="000000"/>
              <w:right w:val="single" w:sz="6" w:space="0" w:color="000000"/>
            </w:tcBorders>
          </w:tcPr>
          <w:p w14:paraId="4B2D9443"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120</w:t>
            </w:r>
          </w:p>
        </w:tc>
        <w:tc>
          <w:tcPr>
            <w:tcW w:w="1144" w:type="dxa"/>
            <w:tcBorders>
              <w:top w:val="single" w:sz="4" w:space="0" w:color="000000"/>
              <w:left w:val="single" w:sz="6" w:space="0" w:color="000000"/>
              <w:bottom w:val="single" w:sz="4" w:space="0" w:color="000000"/>
              <w:right w:val="single" w:sz="6" w:space="0" w:color="000000"/>
            </w:tcBorders>
          </w:tcPr>
          <w:p w14:paraId="2E9DB0B9"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2393" w:type="dxa"/>
            <w:vMerge/>
            <w:tcBorders>
              <w:top w:val="single" w:sz="4" w:space="0" w:color="000000"/>
              <w:left w:val="single" w:sz="6" w:space="0" w:color="000000"/>
              <w:right w:val="single" w:sz="4" w:space="0" w:color="000000"/>
            </w:tcBorders>
          </w:tcPr>
          <w:p w14:paraId="72916FA3"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r>
      <w:tr w:rsidR="0086266C" w:rsidRPr="00975AC6" w14:paraId="7AABE846" w14:textId="77777777" w:rsidTr="00916E40">
        <w:trPr>
          <w:trHeight w:val="92"/>
        </w:trPr>
        <w:tc>
          <w:tcPr>
            <w:tcW w:w="446" w:type="dxa"/>
            <w:vMerge/>
            <w:tcBorders>
              <w:top w:val="single" w:sz="4" w:space="0" w:color="000000"/>
              <w:left w:val="single" w:sz="6" w:space="0" w:color="000000"/>
              <w:right w:val="nil"/>
            </w:tcBorders>
          </w:tcPr>
          <w:p w14:paraId="288B2BB1"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2289" w:type="dxa"/>
            <w:vMerge/>
            <w:tcBorders>
              <w:top w:val="single" w:sz="4" w:space="0" w:color="000000"/>
              <w:left w:val="single" w:sz="6" w:space="0" w:color="000000"/>
              <w:right w:val="nil"/>
            </w:tcBorders>
          </w:tcPr>
          <w:p w14:paraId="7E17E62F"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2237" w:type="dxa"/>
            <w:vMerge/>
            <w:tcBorders>
              <w:top w:val="single" w:sz="4" w:space="0" w:color="000000"/>
              <w:left w:val="single" w:sz="6" w:space="0" w:color="000000"/>
              <w:right w:val="nil"/>
            </w:tcBorders>
          </w:tcPr>
          <w:p w14:paraId="75E6A4D0"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364" w:type="dxa"/>
            <w:vMerge/>
            <w:tcBorders>
              <w:top w:val="single" w:sz="4" w:space="0" w:color="000000"/>
              <w:left w:val="single" w:sz="6" w:space="0" w:color="000000"/>
              <w:right w:val="nil"/>
            </w:tcBorders>
          </w:tcPr>
          <w:p w14:paraId="2C4DB6A0"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144" w:type="dxa"/>
            <w:tcBorders>
              <w:top w:val="single" w:sz="4" w:space="0" w:color="000000"/>
              <w:left w:val="single" w:sz="6" w:space="0" w:color="000000"/>
              <w:bottom w:val="single" w:sz="4" w:space="0" w:color="000000"/>
              <w:right w:val="single" w:sz="6" w:space="0" w:color="000000"/>
            </w:tcBorders>
          </w:tcPr>
          <w:p w14:paraId="3C63E3BA" w14:textId="77777777" w:rsidR="0086266C" w:rsidRPr="00975AC6" w:rsidRDefault="0086266C" w:rsidP="00916E40">
            <w:pPr>
              <w:spacing w:after="0" w:line="240" w:lineRule="auto"/>
              <w:ind w:left="57" w:right="57"/>
              <w:jc w:val="both"/>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2026</w:t>
            </w:r>
          </w:p>
        </w:tc>
        <w:tc>
          <w:tcPr>
            <w:tcW w:w="1144" w:type="dxa"/>
            <w:tcBorders>
              <w:top w:val="single" w:sz="4" w:space="0" w:color="000000"/>
              <w:left w:val="single" w:sz="6" w:space="0" w:color="000000"/>
              <w:bottom w:val="single" w:sz="4" w:space="0" w:color="000000"/>
              <w:right w:val="single" w:sz="6" w:space="0" w:color="000000"/>
            </w:tcBorders>
          </w:tcPr>
          <w:p w14:paraId="5F243AF9"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120</w:t>
            </w:r>
          </w:p>
        </w:tc>
        <w:tc>
          <w:tcPr>
            <w:tcW w:w="1144" w:type="dxa"/>
            <w:tcBorders>
              <w:top w:val="single" w:sz="4" w:space="0" w:color="000000"/>
              <w:left w:val="single" w:sz="6" w:space="0" w:color="000000"/>
              <w:bottom w:val="single" w:sz="4" w:space="0" w:color="000000"/>
              <w:right w:val="single" w:sz="6" w:space="0" w:color="000000"/>
            </w:tcBorders>
          </w:tcPr>
          <w:p w14:paraId="0BF74B96"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144" w:type="dxa"/>
            <w:tcBorders>
              <w:top w:val="single" w:sz="4" w:space="0" w:color="000000"/>
              <w:left w:val="single" w:sz="6" w:space="0" w:color="000000"/>
              <w:bottom w:val="single" w:sz="4" w:space="0" w:color="000000"/>
              <w:right w:val="single" w:sz="6" w:space="0" w:color="000000"/>
            </w:tcBorders>
          </w:tcPr>
          <w:p w14:paraId="291B66E7"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144" w:type="dxa"/>
            <w:tcBorders>
              <w:top w:val="single" w:sz="4" w:space="0" w:color="000000"/>
              <w:left w:val="single" w:sz="6" w:space="0" w:color="000000"/>
              <w:bottom w:val="single" w:sz="4" w:space="0" w:color="000000"/>
              <w:right w:val="single" w:sz="6" w:space="0" w:color="000000"/>
            </w:tcBorders>
          </w:tcPr>
          <w:p w14:paraId="1B47623E"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120</w:t>
            </w:r>
          </w:p>
        </w:tc>
        <w:tc>
          <w:tcPr>
            <w:tcW w:w="1144" w:type="dxa"/>
            <w:tcBorders>
              <w:top w:val="single" w:sz="4" w:space="0" w:color="000000"/>
              <w:left w:val="single" w:sz="6" w:space="0" w:color="000000"/>
              <w:bottom w:val="single" w:sz="4" w:space="0" w:color="000000"/>
              <w:right w:val="single" w:sz="6" w:space="0" w:color="000000"/>
            </w:tcBorders>
          </w:tcPr>
          <w:p w14:paraId="1C90B274"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2393" w:type="dxa"/>
            <w:vMerge/>
            <w:tcBorders>
              <w:top w:val="single" w:sz="4" w:space="0" w:color="000000"/>
              <w:left w:val="single" w:sz="6" w:space="0" w:color="000000"/>
              <w:right w:val="single" w:sz="4" w:space="0" w:color="000000"/>
            </w:tcBorders>
          </w:tcPr>
          <w:p w14:paraId="761ABC04"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r>
      <w:tr w:rsidR="0086266C" w:rsidRPr="00975AC6" w14:paraId="0D11AEA8" w14:textId="77777777" w:rsidTr="00916E40">
        <w:trPr>
          <w:trHeight w:val="92"/>
        </w:trPr>
        <w:tc>
          <w:tcPr>
            <w:tcW w:w="446" w:type="dxa"/>
            <w:vMerge/>
            <w:tcBorders>
              <w:top w:val="single" w:sz="4" w:space="0" w:color="000000"/>
              <w:left w:val="single" w:sz="6" w:space="0" w:color="000000"/>
              <w:right w:val="nil"/>
            </w:tcBorders>
          </w:tcPr>
          <w:p w14:paraId="2FFACB54"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2289" w:type="dxa"/>
            <w:vMerge/>
            <w:tcBorders>
              <w:top w:val="single" w:sz="4" w:space="0" w:color="000000"/>
              <w:left w:val="single" w:sz="6" w:space="0" w:color="000000"/>
              <w:right w:val="nil"/>
            </w:tcBorders>
          </w:tcPr>
          <w:p w14:paraId="43571FC5"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2237" w:type="dxa"/>
            <w:vMerge/>
            <w:tcBorders>
              <w:top w:val="single" w:sz="4" w:space="0" w:color="000000"/>
              <w:left w:val="single" w:sz="6" w:space="0" w:color="000000"/>
              <w:right w:val="nil"/>
            </w:tcBorders>
          </w:tcPr>
          <w:p w14:paraId="006AA2A2"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364" w:type="dxa"/>
            <w:vMerge/>
            <w:tcBorders>
              <w:top w:val="single" w:sz="4" w:space="0" w:color="000000"/>
              <w:left w:val="single" w:sz="6" w:space="0" w:color="000000"/>
              <w:right w:val="nil"/>
            </w:tcBorders>
          </w:tcPr>
          <w:p w14:paraId="15EDE111"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144" w:type="dxa"/>
            <w:tcBorders>
              <w:top w:val="single" w:sz="4" w:space="0" w:color="000000"/>
              <w:left w:val="single" w:sz="6" w:space="0" w:color="000000"/>
              <w:bottom w:val="single" w:sz="4" w:space="0" w:color="000000"/>
              <w:right w:val="single" w:sz="6" w:space="0" w:color="000000"/>
            </w:tcBorders>
          </w:tcPr>
          <w:p w14:paraId="61E01634" w14:textId="77777777" w:rsidR="0086266C" w:rsidRPr="00975AC6" w:rsidRDefault="0086266C" w:rsidP="00916E40">
            <w:pPr>
              <w:spacing w:after="0" w:line="240" w:lineRule="auto"/>
              <w:ind w:left="57" w:right="57"/>
              <w:jc w:val="both"/>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2027</w:t>
            </w:r>
          </w:p>
        </w:tc>
        <w:tc>
          <w:tcPr>
            <w:tcW w:w="1144" w:type="dxa"/>
            <w:tcBorders>
              <w:top w:val="single" w:sz="4" w:space="0" w:color="000000"/>
              <w:left w:val="single" w:sz="6" w:space="0" w:color="000000"/>
              <w:bottom w:val="single" w:sz="4" w:space="0" w:color="000000"/>
              <w:right w:val="single" w:sz="6" w:space="0" w:color="000000"/>
            </w:tcBorders>
          </w:tcPr>
          <w:p w14:paraId="6CC0A3BD"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110</w:t>
            </w:r>
          </w:p>
        </w:tc>
        <w:tc>
          <w:tcPr>
            <w:tcW w:w="1144" w:type="dxa"/>
            <w:tcBorders>
              <w:top w:val="single" w:sz="4" w:space="0" w:color="000000"/>
              <w:left w:val="single" w:sz="6" w:space="0" w:color="000000"/>
              <w:bottom w:val="single" w:sz="4" w:space="0" w:color="000000"/>
              <w:right w:val="single" w:sz="6" w:space="0" w:color="000000"/>
            </w:tcBorders>
          </w:tcPr>
          <w:p w14:paraId="35567FE6"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144" w:type="dxa"/>
            <w:tcBorders>
              <w:top w:val="single" w:sz="4" w:space="0" w:color="000000"/>
              <w:left w:val="single" w:sz="6" w:space="0" w:color="000000"/>
              <w:bottom w:val="single" w:sz="4" w:space="0" w:color="000000"/>
              <w:right w:val="single" w:sz="6" w:space="0" w:color="000000"/>
            </w:tcBorders>
          </w:tcPr>
          <w:p w14:paraId="5275664E"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144" w:type="dxa"/>
            <w:tcBorders>
              <w:top w:val="single" w:sz="4" w:space="0" w:color="000000"/>
              <w:left w:val="single" w:sz="6" w:space="0" w:color="000000"/>
              <w:bottom w:val="single" w:sz="4" w:space="0" w:color="000000"/>
              <w:right w:val="single" w:sz="6" w:space="0" w:color="000000"/>
            </w:tcBorders>
          </w:tcPr>
          <w:p w14:paraId="7CE2B0AC"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110</w:t>
            </w:r>
          </w:p>
        </w:tc>
        <w:tc>
          <w:tcPr>
            <w:tcW w:w="1144" w:type="dxa"/>
            <w:tcBorders>
              <w:top w:val="single" w:sz="4" w:space="0" w:color="000000"/>
              <w:left w:val="single" w:sz="6" w:space="0" w:color="000000"/>
              <w:bottom w:val="single" w:sz="4" w:space="0" w:color="000000"/>
              <w:right w:val="single" w:sz="6" w:space="0" w:color="000000"/>
            </w:tcBorders>
          </w:tcPr>
          <w:p w14:paraId="1FA0BDBB"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2393" w:type="dxa"/>
            <w:vMerge/>
            <w:tcBorders>
              <w:top w:val="single" w:sz="4" w:space="0" w:color="000000"/>
              <w:left w:val="single" w:sz="6" w:space="0" w:color="000000"/>
              <w:right w:val="single" w:sz="4" w:space="0" w:color="000000"/>
            </w:tcBorders>
          </w:tcPr>
          <w:p w14:paraId="749B8386"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r>
      <w:tr w:rsidR="0086266C" w:rsidRPr="00975AC6" w14:paraId="25A1FAE4" w14:textId="77777777" w:rsidTr="00916E40">
        <w:trPr>
          <w:trHeight w:val="20"/>
        </w:trPr>
        <w:tc>
          <w:tcPr>
            <w:tcW w:w="446" w:type="dxa"/>
            <w:vMerge/>
            <w:tcBorders>
              <w:top w:val="single" w:sz="4" w:space="0" w:color="000000"/>
              <w:left w:val="single" w:sz="6" w:space="0" w:color="000000"/>
              <w:right w:val="nil"/>
            </w:tcBorders>
          </w:tcPr>
          <w:p w14:paraId="7A6629FC"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2289" w:type="dxa"/>
            <w:vMerge/>
            <w:tcBorders>
              <w:top w:val="single" w:sz="4" w:space="0" w:color="000000"/>
              <w:left w:val="single" w:sz="6" w:space="0" w:color="000000"/>
              <w:right w:val="nil"/>
            </w:tcBorders>
          </w:tcPr>
          <w:p w14:paraId="3C65A946"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2237" w:type="dxa"/>
            <w:vMerge/>
            <w:tcBorders>
              <w:top w:val="single" w:sz="4" w:space="0" w:color="000000"/>
              <w:left w:val="single" w:sz="6" w:space="0" w:color="000000"/>
              <w:right w:val="nil"/>
            </w:tcBorders>
          </w:tcPr>
          <w:p w14:paraId="231BBEAB"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364" w:type="dxa"/>
            <w:vMerge/>
            <w:tcBorders>
              <w:top w:val="single" w:sz="4" w:space="0" w:color="000000"/>
              <w:left w:val="single" w:sz="6" w:space="0" w:color="000000"/>
              <w:right w:val="nil"/>
            </w:tcBorders>
          </w:tcPr>
          <w:p w14:paraId="7A6E7099"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144" w:type="dxa"/>
            <w:tcBorders>
              <w:top w:val="single" w:sz="4" w:space="0" w:color="000000"/>
              <w:left w:val="single" w:sz="6" w:space="0" w:color="000000"/>
              <w:bottom w:val="single" w:sz="6" w:space="0" w:color="000000"/>
              <w:right w:val="single" w:sz="6" w:space="0" w:color="000000"/>
            </w:tcBorders>
          </w:tcPr>
          <w:p w14:paraId="79E28C8C" w14:textId="77777777" w:rsidR="0086266C" w:rsidRPr="00975AC6" w:rsidRDefault="0086266C" w:rsidP="00916E40">
            <w:pPr>
              <w:spacing w:after="0" w:line="240" w:lineRule="auto"/>
              <w:ind w:left="57" w:right="57"/>
              <w:jc w:val="both"/>
              <w:rPr>
                <w:rFonts w:ascii="Times New Roman" w:eastAsia="Times New Roman" w:hAnsi="Times New Roman" w:cs="Times New Roman"/>
                <w:sz w:val="16"/>
                <w:szCs w:val="16"/>
                <w:lang w:val="uk-UA"/>
              </w:rPr>
            </w:pPr>
          </w:p>
        </w:tc>
        <w:tc>
          <w:tcPr>
            <w:tcW w:w="1144" w:type="dxa"/>
            <w:tcBorders>
              <w:top w:val="single" w:sz="4" w:space="0" w:color="000000"/>
              <w:left w:val="single" w:sz="6" w:space="0" w:color="000000"/>
              <w:bottom w:val="single" w:sz="6" w:space="0" w:color="000000"/>
              <w:right w:val="single" w:sz="6" w:space="0" w:color="000000"/>
            </w:tcBorders>
          </w:tcPr>
          <w:p w14:paraId="0336D784"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p>
        </w:tc>
        <w:tc>
          <w:tcPr>
            <w:tcW w:w="1144" w:type="dxa"/>
            <w:tcBorders>
              <w:top w:val="single" w:sz="4" w:space="0" w:color="000000"/>
              <w:left w:val="single" w:sz="6" w:space="0" w:color="000000"/>
              <w:bottom w:val="single" w:sz="6" w:space="0" w:color="000000"/>
              <w:right w:val="single" w:sz="6" w:space="0" w:color="000000"/>
            </w:tcBorders>
          </w:tcPr>
          <w:p w14:paraId="69F691C8"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p>
        </w:tc>
        <w:tc>
          <w:tcPr>
            <w:tcW w:w="1144" w:type="dxa"/>
            <w:tcBorders>
              <w:top w:val="single" w:sz="4" w:space="0" w:color="000000"/>
              <w:left w:val="single" w:sz="6" w:space="0" w:color="000000"/>
              <w:bottom w:val="single" w:sz="6" w:space="0" w:color="000000"/>
              <w:right w:val="single" w:sz="6" w:space="0" w:color="000000"/>
            </w:tcBorders>
          </w:tcPr>
          <w:p w14:paraId="334393A8"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p>
        </w:tc>
        <w:tc>
          <w:tcPr>
            <w:tcW w:w="1144" w:type="dxa"/>
            <w:tcBorders>
              <w:top w:val="single" w:sz="4" w:space="0" w:color="000000"/>
              <w:left w:val="single" w:sz="6" w:space="0" w:color="000000"/>
              <w:bottom w:val="single" w:sz="6" w:space="0" w:color="000000"/>
              <w:right w:val="single" w:sz="6" w:space="0" w:color="000000"/>
            </w:tcBorders>
          </w:tcPr>
          <w:p w14:paraId="42845106"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p>
        </w:tc>
        <w:tc>
          <w:tcPr>
            <w:tcW w:w="1144" w:type="dxa"/>
            <w:tcBorders>
              <w:top w:val="single" w:sz="4" w:space="0" w:color="000000"/>
              <w:left w:val="single" w:sz="6" w:space="0" w:color="000000"/>
              <w:bottom w:val="single" w:sz="6" w:space="0" w:color="000000"/>
              <w:right w:val="single" w:sz="6" w:space="0" w:color="000000"/>
            </w:tcBorders>
          </w:tcPr>
          <w:p w14:paraId="69252779"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p>
        </w:tc>
        <w:tc>
          <w:tcPr>
            <w:tcW w:w="2393" w:type="dxa"/>
            <w:vMerge/>
            <w:tcBorders>
              <w:top w:val="single" w:sz="4" w:space="0" w:color="000000"/>
              <w:left w:val="single" w:sz="6" w:space="0" w:color="000000"/>
              <w:right w:val="single" w:sz="4" w:space="0" w:color="000000"/>
            </w:tcBorders>
          </w:tcPr>
          <w:p w14:paraId="5168340F"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r>
      <w:tr w:rsidR="0086266C" w:rsidRPr="00975AC6" w14:paraId="3A2AA584" w14:textId="77777777" w:rsidTr="00916E40">
        <w:trPr>
          <w:trHeight w:val="92"/>
        </w:trPr>
        <w:tc>
          <w:tcPr>
            <w:tcW w:w="446" w:type="dxa"/>
            <w:vMerge w:val="restart"/>
            <w:tcBorders>
              <w:top w:val="nil"/>
              <w:left w:val="single" w:sz="6" w:space="0" w:color="000000"/>
              <w:right w:val="nil"/>
            </w:tcBorders>
          </w:tcPr>
          <w:p w14:paraId="5222D5B1" w14:textId="5D1FC163" w:rsidR="0086266C" w:rsidRPr="00975AC6" w:rsidRDefault="000648EA" w:rsidP="00916E40">
            <w:pPr>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lang w:val="uk-UA"/>
              </w:rPr>
            </w:pPr>
            <w:r>
              <w:rPr>
                <w:rFonts w:ascii="Times New Roman" w:eastAsia="Times New Roman" w:hAnsi="Times New Roman" w:cs="Times New Roman"/>
                <w:color w:val="000000"/>
                <w:sz w:val="16"/>
                <w:szCs w:val="16"/>
                <w:lang w:val="uk-UA"/>
              </w:rPr>
              <w:t>4</w:t>
            </w:r>
          </w:p>
        </w:tc>
        <w:tc>
          <w:tcPr>
            <w:tcW w:w="2289" w:type="dxa"/>
            <w:vMerge w:val="restart"/>
            <w:tcBorders>
              <w:top w:val="nil"/>
              <w:left w:val="single" w:sz="6" w:space="0" w:color="000000"/>
              <w:right w:val="nil"/>
            </w:tcBorders>
          </w:tcPr>
          <w:p w14:paraId="1D6CD17A" w14:textId="77777777" w:rsidR="0086266C" w:rsidRPr="00975AC6" w:rsidRDefault="0086266C" w:rsidP="00916E40">
            <w:pPr>
              <w:spacing w:after="0" w:line="240" w:lineRule="auto"/>
              <w:ind w:left="57" w:right="57"/>
              <w:jc w:val="both"/>
              <w:rPr>
                <w:rFonts w:ascii="Times New Roman" w:eastAsia="Times New Roman" w:hAnsi="Times New Roman" w:cs="Times New Roman"/>
                <w:sz w:val="20"/>
                <w:szCs w:val="20"/>
                <w:lang w:val="uk-UA"/>
              </w:rPr>
            </w:pPr>
            <w:r w:rsidRPr="00975AC6">
              <w:rPr>
                <w:rFonts w:ascii="Times New Roman" w:eastAsia="Times New Roman" w:hAnsi="Times New Roman" w:cs="Times New Roman"/>
                <w:color w:val="000000"/>
                <w:sz w:val="20"/>
                <w:szCs w:val="20"/>
                <w:lang w:val="uk-UA"/>
              </w:rPr>
              <w:t>Визначення та оновлення оцінки  кредитного рейтингу та визначення рівня інвестиційної привабливості</w:t>
            </w:r>
          </w:p>
        </w:tc>
        <w:tc>
          <w:tcPr>
            <w:tcW w:w="2237" w:type="dxa"/>
            <w:vMerge w:val="restart"/>
            <w:tcBorders>
              <w:top w:val="nil"/>
              <w:left w:val="single" w:sz="6" w:space="0" w:color="000000"/>
              <w:right w:val="nil"/>
            </w:tcBorders>
          </w:tcPr>
          <w:p w14:paraId="72ACF78E" w14:textId="77777777" w:rsidR="0086266C" w:rsidRPr="00975AC6" w:rsidRDefault="0086266C" w:rsidP="00916E40">
            <w:pPr>
              <w:spacing w:after="0" w:line="240" w:lineRule="auto"/>
              <w:ind w:left="57" w:right="57"/>
              <w:jc w:val="center"/>
              <w:rPr>
                <w:rFonts w:ascii="Times New Roman" w:eastAsia="Times New Roman" w:hAnsi="Times New Roman" w:cs="Times New Roman"/>
                <w:sz w:val="20"/>
                <w:szCs w:val="20"/>
                <w:lang w:val="uk-UA"/>
              </w:rPr>
            </w:pPr>
            <w:r w:rsidRPr="00975AC6">
              <w:rPr>
                <w:rFonts w:ascii="Times New Roman" w:eastAsia="Times New Roman" w:hAnsi="Times New Roman" w:cs="Times New Roman"/>
                <w:sz w:val="20"/>
                <w:szCs w:val="20"/>
                <w:lang w:val="uk-UA"/>
              </w:rPr>
              <w:t xml:space="preserve"> Відділ інвестиційної політики міської ради</w:t>
            </w:r>
          </w:p>
        </w:tc>
        <w:tc>
          <w:tcPr>
            <w:tcW w:w="1364" w:type="dxa"/>
            <w:vMerge w:val="restart"/>
            <w:tcBorders>
              <w:top w:val="nil"/>
              <w:left w:val="single" w:sz="6" w:space="0" w:color="000000"/>
              <w:right w:val="nil"/>
            </w:tcBorders>
          </w:tcPr>
          <w:p w14:paraId="70A1F24D"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2025-2027 роки</w:t>
            </w:r>
          </w:p>
        </w:tc>
        <w:tc>
          <w:tcPr>
            <w:tcW w:w="1144" w:type="dxa"/>
            <w:tcBorders>
              <w:top w:val="nil"/>
              <w:left w:val="single" w:sz="6" w:space="0" w:color="000000"/>
              <w:bottom w:val="single" w:sz="4" w:space="0" w:color="000000"/>
              <w:right w:val="single" w:sz="6" w:space="0" w:color="000000"/>
            </w:tcBorders>
          </w:tcPr>
          <w:p w14:paraId="0FD96D96" w14:textId="77777777" w:rsidR="0086266C" w:rsidRPr="00975AC6" w:rsidRDefault="0086266C" w:rsidP="00916E40">
            <w:pPr>
              <w:spacing w:after="0" w:line="240" w:lineRule="auto"/>
              <w:ind w:left="57" w:right="57"/>
              <w:jc w:val="both"/>
              <w:rPr>
                <w:rFonts w:ascii="Times New Roman" w:eastAsia="Times New Roman" w:hAnsi="Times New Roman" w:cs="Times New Roman"/>
                <w:b/>
                <w:sz w:val="16"/>
                <w:szCs w:val="16"/>
                <w:lang w:val="uk-UA"/>
              </w:rPr>
            </w:pPr>
            <w:r w:rsidRPr="00975AC6">
              <w:rPr>
                <w:rFonts w:ascii="Times New Roman" w:eastAsia="Times New Roman" w:hAnsi="Times New Roman" w:cs="Times New Roman"/>
                <w:b/>
                <w:sz w:val="16"/>
                <w:szCs w:val="16"/>
                <w:lang w:val="uk-UA"/>
              </w:rPr>
              <w:t>2025-2027</w:t>
            </w:r>
          </w:p>
        </w:tc>
        <w:tc>
          <w:tcPr>
            <w:tcW w:w="1144" w:type="dxa"/>
            <w:tcBorders>
              <w:top w:val="nil"/>
              <w:left w:val="single" w:sz="6" w:space="0" w:color="000000"/>
              <w:bottom w:val="single" w:sz="4" w:space="0" w:color="000000"/>
              <w:right w:val="single" w:sz="6" w:space="0" w:color="000000"/>
            </w:tcBorders>
          </w:tcPr>
          <w:p w14:paraId="234DBF7A" w14:textId="77777777" w:rsidR="0086266C" w:rsidRPr="00975AC6" w:rsidRDefault="0086266C" w:rsidP="00916E40">
            <w:pPr>
              <w:spacing w:after="0" w:line="240" w:lineRule="auto"/>
              <w:ind w:left="57" w:right="57"/>
              <w:jc w:val="center"/>
              <w:rPr>
                <w:rFonts w:ascii="Times New Roman" w:eastAsia="Times New Roman" w:hAnsi="Times New Roman" w:cs="Times New Roman"/>
                <w:b/>
                <w:sz w:val="16"/>
                <w:szCs w:val="16"/>
                <w:lang w:val="uk-UA"/>
              </w:rPr>
            </w:pPr>
            <w:r w:rsidRPr="00975AC6">
              <w:rPr>
                <w:rFonts w:ascii="Times New Roman" w:eastAsia="Times New Roman" w:hAnsi="Times New Roman" w:cs="Times New Roman"/>
                <w:b/>
                <w:sz w:val="16"/>
                <w:szCs w:val="16"/>
                <w:lang w:val="uk-UA"/>
              </w:rPr>
              <w:t>300</w:t>
            </w:r>
          </w:p>
        </w:tc>
        <w:tc>
          <w:tcPr>
            <w:tcW w:w="1144" w:type="dxa"/>
            <w:tcBorders>
              <w:top w:val="nil"/>
              <w:left w:val="single" w:sz="6" w:space="0" w:color="000000"/>
              <w:bottom w:val="single" w:sz="4" w:space="0" w:color="000000"/>
              <w:right w:val="single" w:sz="6" w:space="0" w:color="000000"/>
            </w:tcBorders>
          </w:tcPr>
          <w:p w14:paraId="78B776B2"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144" w:type="dxa"/>
            <w:tcBorders>
              <w:top w:val="nil"/>
              <w:left w:val="single" w:sz="6" w:space="0" w:color="000000"/>
              <w:bottom w:val="single" w:sz="4" w:space="0" w:color="000000"/>
              <w:right w:val="single" w:sz="6" w:space="0" w:color="000000"/>
            </w:tcBorders>
          </w:tcPr>
          <w:p w14:paraId="31518087"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144" w:type="dxa"/>
            <w:tcBorders>
              <w:top w:val="nil"/>
              <w:left w:val="single" w:sz="6" w:space="0" w:color="000000"/>
              <w:bottom w:val="single" w:sz="4" w:space="0" w:color="000000"/>
              <w:right w:val="single" w:sz="6" w:space="0" w:color="000000"/>
            </w:tcBorders>
          </w:tcPr>
          <w:p w14:paraId="1EBC8A3F" w14:textId="77777777" w:rsidR="0086266C" w:rsidRPr="00975AC6" w:rsidRDefault="0086266C" w:rsidP="00916E40">
            <w:pPr>
              <w:spacing w:after="0" w:line="240" w:lineRule="auto"/>
              <w:ind w:left="57" w:right="57"/>
              <w:jc w:val="center"/>
              <w:rPr>
                <w:rFonts w:ascii="Times New Roman" w:eastAsia="Times New Roman" w:hAnsi="Times New Roman" w:cs="Times New Roman"/>
                <w:b/>
                <w:sz w:val="16"/>
                <w:szCs w:val="16"/>
                <w:lang w:val="uk-UA"/>
              </w:rPr>
            </w:pPr>
            <w:r w:rsidRPr="00975AC6">
              <w:rPr>
                <w:rFonts w:ascii="Times New Roman" w:eastAsia="Times New Roman" w:hAnsi="Times New Roman" w:cs="Times New Roman"/>
                <w:b/>
                <w:sz w:val="16"/>
                <w:szCs w:val="16"/>
                <w:lang w:val="uk-UA"/>
              </w:rPr>
              <w:t>300</w:t>
            </w:r>
          </w:p>
        </w:tc>
        <w:tc>
          <w:tcPr>
            <w:tcW w:w="1144" w:type="dxa"/>
            <w:tcBorders>
              <w:top w:val="nil"/>
              <w:left w:val="single" w:sz="6" w:space="0" w:color="000000"/>
              <w:bottom w:val="single" w:sz="4" w:space="0" w:color="000000"/>
              <w:right w:val="single" w:sz="6" w:space="0" w:color="000000"/>
            </w:tcBorders>
          </w:tcPr>
          <w:p w14:paraId="42104623"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2393" w:type="dxa"/>
            <w:vMerge w:val="restart"/>
            <w:tcBorders>
              <w:top w:val="nil"/>
              <w:left w:val="single" w:sz="6" w:space="0" w:color="000000"/>
              <w:right w:val="single" w:sz="4" w:space="0" w:color="000000"/>
            </w:tcBorders>
          </w:tcPr>
          <w:p w14:paraId="055F8FD9" w14:textId="77777777" w:rsidR="0086266C" w:rsidRPr="00975AC6" w:rsidRDefault="0086266C" w:rsidP="00916E40">
            <w:pPr>
              <w:spacing w:after="0" w:line="240" w:lineRule="auto"/>
              <w:ind w:left="57" w:right="57"/>
              <w:jc w:val="both"/>
              <w:rPr>
                <w:rFonts w:ascii="Times New Roman" w:eastAsia="Times New Roman" w:hAnsi="Times New Roman" w:cs="Times New Roman"/>
                <w:sz w:val="20"/>
                <w:szCs w:val="20"/>
                <w:lang w:val="uk-UA"/>
              </w:rPr>
            </w:pPr>
            <w:r w:rsidRPr="00975AC6">
              <w:rPr>
                <w:rFonts w:ascii="Times New Roman" w:eastAsia="Times New Roman" w:hAnsi="Times New Roman" w:cs="Times New Roman"/>
                <w:sz w:val="20"/>
                <w:szCs w:val="20"/>
                <w:lang w:val="uk-UA"/>
              </w:rPr>
              <w:t>Підвищення рівня інвестиційної</w:t>
            </w:r>
          </w:p>
          <w:p w14:paraId="3E1E3739" w14:textId="77777777" w:rsidR="0086266C" w:rsidRPr="00975AC6" w:rsidRDefault="0086266C" w:rsidP="00916E40">
            <w:pPr>
              <w:spacing w:after="0" w:line="240" w:lineRule="auto"/>
              <w:ind w:left="57" w:right="57"/>
              <w:jc w:val="both"/>
              <w:rPr>
                <w:rFonts w:ascii="Times New Roman" w:eastAsia="Times New Roman" w:hAnsi="Times New Roman" w:cs="Times New Roman"/>
                <w:sz w:val="20"/>
                <w:szCs w:val="20"/>
                <w:lang w:val="uk-UA"/>
              </w:rPr>
            </w:pPr>
            <w:r w:rsidRPr="00975AC6">
              <w:rPr>
                <w:rFonts w:ascii="Times New Roman" w:eastAsia="Times New Roman" w:hAnsi="Times New Roman" w:cs="Times New Roman"/>
                <w:sz w:val="20"/>
                <w:szCs w:val="20"/>
                <w:lang w:val="uk-UA"/>
              </w:rPr>
              <w:t>привабливості</w:t>
            </w:r>
          </w:p>
          <w:p w14:paraId="283952CF" w14:textId="77777777" w:rsidR="0086266C" w:rsidRPr="00975AC6" w:rsidRDefault="0086266C" w:rsidP="00916E40">
            <w:pPr>
              <w:spacing w:after="0" w:line="240" w:lineRule="auto"/>
              <w:ind w:left="57" w:right="57"/>
              <w:jc w:val="both"/>
              <w:rPr>
                <w:rFonts w:ascii="Times New Roman" w:eastAsia="Times New Roman" w:hAnsi="Times New Roman" w:cs="Times New Roman"/>
                <w:sz w:val="20"/>
                <w:szCs w:val="20"/>
                <w:lang w:val="uk-UA"/>
              </w:rPr>
            </w:pPr>
            <w:r w:rsidRPr="00975AC6">
              <w:rPr>
                <w:rFonts w:ascii="Times New Roman" w:eastAsia="Times New Roman" w:hAnsi="Times New Roman" w:cs="Times New Roman"/>
                <w:sz w:val="20"/>
                <w:szCs w:val="20"/>
                <w:lang w:val="uk-UA"/>
              </w:rPr>
              <w:t>та аналіз розвитку інвестиційної  діяльності</w:t>
            </w:r>
          </w:p>
        </w:tc>
      </w:tr>
      <w:tr w:rsidR="0086266C" w:rsidRPr="00975AC6" w14:paraId="33B58C99" w14:textId="77777777" w:rsidTr="00916E40">
        <w:trPr>
          <w:trHeight w:val="92"/>
        </w:trPr>
        <w:tc>
          <w:tcPr>
            <w:tcW w:w="446" w:type="dxa"/>
            <w:vMerge/>
            <w:tcBorders>
              <w:top w:val="nil"/>
              <w:left w:val="single" w:sz="6" w:space="0" w:color="000000"/>
              <w:right w:val="nil"/>
            </w:tcBorders>
          </w:tcPr>
          <w:p w14:paraId="111C9C63"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20"/>
                <w:szCs w:val="20"/>
                <w:lang w:val="uk-UA"/>
              </w:rPr>
            </w:pPr>
          </w:p>
        </w:tc>
        <w:tc>
          <w:tcPr>
            <w:tcW w:w="2289" w:type="dxa"/>
            <w:vMerge/>
            <w:tcBorders>
              <w:top w:val="nil"/>
              <w:left w:val="single" w:sz="6" w:space="0" w:color="000000"/>
              <w:right w:val="nil"/>
            </w:tcBorders>
          </w:tcPr>
          <w:p w14:paraId="11A836DE"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20"/>
                <w:szCs w:val="20"/>
                <w:lang w:val="uk-UA"/>
              </w:rPr>
            </w:pPr>
          </w:p>
        </w:tc>
        <w:tc>
          <w:tcPr>
            <w:tcW w:w="2237" w:type="dxa"/>
            <w:vMerge/>
            <w:tcBorders>
              <w:top w:val="nil"/>
              <w:left w:val="single" w:sz="6" w:space="0" w:color="000000"/>
              <w:right w:val="nil"/>
            </w:tcBorders>
          </w:tcPr>
          <w:p w14:paraId="7D4D9F43"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20"/>
                <w:szCs w:val="20"/>
                <w:lang w:val="uk-UA"/>
              </w:rPr>
            </w:pPr>
          </w:p>
        </w:tc>
        <w:tc>
          <w:tcPr>
            <w:tcW w:w="1364" w:type="dxa"/>
            <w:vMerge/>
            <w:tcBorders>
              <w:top w:val="nil"/>
              <w:left w:val="single" w:sz="6" w:space="0" w:color="000000"/>
              <w:right w:val="nil"/>
            </w:tcBorders>
          </w:tcPr>
          <w:p w14:paraId="25E3CB85"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20"/>
                <w:szCs w:val="20"/>
                <w:lang w:val="uk-UA"/>
              </w:rPr>
            </w:pPr>
          </w:p>
        </w:tc>
        <w:tc>
          <w:tcPr>
            <w:tcW w:w="1144" w:type="dxa"/>
            <w:tcBorders>
              <w:top w:val="single" w:sz="4" w:space="0" w:color="000000"/>
              <w:left w:val="single" w:sz="6" w:space="0" w:color="000000"/>
              <w:bottom w:val="single" w:sz="4" w:space="0" w:color="000000"/>
              <w:right w:val="single" w:sz="6" w:space="0" w:color="000000"/>
            </w:tcBorders>
          </w:tcPr>
          <w:p w14:paraId="2F0382A9" w14:textId="77777777" w:rsidR="0086266C" w:rsidRPr="00975AC6" w:rsidRDefault="0086266C" w:rsidP="00916E40">
            <w:pPr>
              <w:spacing w:after="0" w:line="240" w:lineRule="auto"/>
              <w:ind w:left="57" w:right="57"/>
              <w:jc w:val="both"/>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2025</w:t>
            </w:r>
          </w:p>
        </w:tc>
        <w:tc>
          <w:tcPr>
            <w:tcW w:w="1144" w:type="dxa"/>
            <w:tcBorders>
              <w:top w:val="single" w:sz="4" w:space="0" w:color="000000"/>
              <w:left w:val="single" w:sz="6" w:space="0" w:color="000000"/>
              <w:bottom w:val="single" w:sz="4" w:space="0" w:color="000000"/>
              <w:right w:val="single" w:sz="6" w:space="0" w:color="000000"/>
            </w:tcBorders>
          </w:tcPr>
          <w:p w14:paraId="34B862F7"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100</w:t>
            </w:r>
          </w:p>
        </w:tc>
        <w:tc>
          <w:tcPr>
            <w:tcW w:w="1144" w:type="dxa"/>
            <w:tcBorders>
              <w:top w:val="single" w:sz="4" w:space="0" w:color="000000"/>
              <w:left w:val="single" w:sz="6" w:space="0" w:color="000000"/>
              <w:bottom w:val="single" w:sz="4" w:space="0" w:color="000000"/>
              <w:right w:val="single" w:sz="6" w:space="0" w:color="000000"/>
            </w:tcBorders>
          </w:tcPr>
          <w:p w14:paraId="20B961D8"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144" w:type="dxa"/>
            <w:tcBorders>
              <w:top w:val="single" w:sz="4" w:space="0" w:color="000000"/>
              <w:left w:val="single" w:sz="6" w:space="0" w:color="000000"/>
              <w:bottom w:val="single" w:sz="4" w:space="0" w:color="000000"/>
              <w:right w:val="single" w:sz="6" w:space="0" w:color="000000"/>
            </w:tcBorders>
          </w:tcPr>
          <w:p w14:paraId="02EB5338"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144" w:type="dxa"/>
            <w:tcBorders>
              <w:top w:val="single" w:sz="4" w:space="0" w:color="000000"/>
              <w:left w:val="single" w:sz="6" w:space="0" w:color="000000"/>
              <w:bottom w:val="single" w:sz="4" w:space="0" w:color="000000"/>
              <w:right w:val="single" w:sz="6" w:space="0" w:color="000000"/>
            </w:tcBorders>
          </w:tcPr>
          <w:p w14:paraId="18E44438"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100</w:t>
            </w:r>
          </w:p>
        </w:tc>
        <w:tc>
          <w:tcPr>
            <w:tcW w:w="1144" w:type="dxa"/>
            <w:tcBorders>
              <w:top w:val="single" w:sz="4" w:space="0" w:color="000000"/>
              <w:left w:val="single" w:sz="6" w:space="0" w:color="000000"/>
              <w:bottom w:val="single" w:sz="4" w:space="0" w:color="000000"/>
              <w:right w:val="single" w:sz="6" w:space="0" w:color="000000"/>
            </w:tcBorders>
          </w:tcPr>
          <w:p w14:paraId="0819C6A8"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2393" w:type="dxa"/>
            <w:vMerge/>
            <w:tcBorders>
              <w:top w:val="nil"/>
              <w:left w:val="single" w:sz="6" w:space="0" w:color="000000"/>
              <w:right w:val="single" w:sz="4" w:space="0" w:color="000000"/>
            </w:tcBorders>
          </w:tcPr>
          <w:p w14:paraId="5FE6C8E3"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r>
      <w:tr w:rsidR="0086266C" w:rsidRPr="00975AC6" w14:paraId="2DB7C442" w14:textId="77777777" w:rsidTr="00916E40">
        <w:trPr>
          <w:trHeight w:val="92"/>
        </w:trPr>
        <w:tc>
          <w:tcPr>
            <w:tcW w:w="446" w:type="dxa"/>
            <w:vMerge/>
            <w:tcBorders>
              <w:top w:val="nil"/>
              <w:left w:val="single" w:sz="6" w:space="0" w:color="000000"/>
              <w:right w:val="nil"/>
            </w:tcBorders>
          </w:tcPr>
          <w:p w14:paraId="56DFA525"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2289" w:type="dxa"/>
            <w:vMerge/>
            <w:tcBorders>
              <w:top w:val="nil"/>
              <w:left w:val="single" w:sz="6" w:space="0" w:color="000000"/>
              <w:right w:val="nil"/>
            </w:tcBorders>
          </w:tcPr>
          <w:p w14:paraId="5CCF54EE"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2237" w:type="dxa"/>
            <w:vMerge/>
            <w:tcBorders>
              <w:top w:val="nil"/>
              <w:left w:val="single" w:sz="6" w:space="0" w:color="000000"/>
              <w:right w:val="nil"/>
            </w:tcBorders>
          </w:tcPr>
          <w:p w14:paraId="18FA1C29"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364" w:type="dxa"/>
            <w:vMerge/>
            <w:tcBorders>
              <w:top w:val="nil"/>
              <w:left w:val="single" w:sz="6" w:space="0" w:color="000000"/>
              <w:right w:val="nil"/>
            </w:tcBorders>
          </w:tcPr>
          <w:p w14:paraId="4E17015F"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144" w:type="dxa"/>
            <w:tcBorders>
              <w:top w:val="single" w:sz="4" w:space="0" w:color="000000"/>
              <w:left w:val="single" w:sz="6" w:space="0" w:color="000000"/>
              <w:bottom w:val="single" w:sz="4" w:space="0" w:color="000000"/>
              <w:right w:val="single" w:sz="6" w:space="0" w:color="000000"/>
            </w:tcBorders>
          </w:tcPr>
          <w:p w14:paraId="639C875B" w14:textId="77777777" w:rsidR="0086266C" w:rsidRPr="00975AC6" w:rsidRDefault="0086266C" w:rsidP="00916E40">
            <w:pPr>
              <w:spacing w:after="0" w:line="240" w:lineRule="auto"/>
              <w:ind w:left="57" w:right="57"/>
              <w:jc w:val="both"/>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2026</w:t>
            </w:r>
          </w:p>
        </w:tc>
        <w:tc>
          <w:tcPr>
            <w:tcW w:w="1144" w:type="dxa"/>
            <w:tcBorders>
              <w:top w:val="single" w:sz="4" w:space="0" w:color="000000"/>
              <w:left w:val="single" w:sz="6" w:space="0" w:color="000000"/>
              <w:bottom w:val="single" w:sz="4" w:space="0" w:color="000000"/>
              <w:right w:val="single" w:sz="6" w:space="0" w:color="000000"/>
            </w:tcBorders>
          </w:tcPr>
          <w:p w14:paraId="070192D7"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100</w:t>
            </w:r>
          </w:p>
        </w:tc>
        <w:tc>
          <w:tcPr>
            <w:tcW w:w="1144" w:type="dxa"/>
            <w:tcBorders>
              <w:top w:val="single" w:sz="4" w:space="0" w:color="000000"/>
              <w:left w:val="single" w:sz="6" w:space="0" w:color="000000"/>
              <w:bottom w:val="single" w:sz="4" w:space="0" w:color="000000"/>
              <w:right w:val="single" w:sz="6" w:space="0" w:color="000000"/>
            </w:tcBorders>
          </w:tcPr>
          <w:p w14:paraId="626B0158"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144" w:type="dxa"/>
            <w:tcBorders>
              <w:top w:val="single" w:sz="4" w:space="0" w:color="000000"/>
              <w:left w:val="single" w:sz="6" w:space="0" w:color="000000"/>
              <w:bottom w:val="single" w:sz="4" w:space="0" w:color="000000"/>
              <w:right w:val="single" w:sz="6" w:space="0" w:color="000000"/>
            </w:tcBorders>
          </w:tcPr>
          <w:p w14:paraId="3E1F727F"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144" w:type="dxa"/>
            <w:tcBorders>
              <w:top w:val="single" w:sz="4" w:space="0" w:color="000000"/>
              <w:left w:val="single" w:sz="6" w:space="0" w:color="000000"/>
              <w:bottom w:val="single" w:sz="4" w:space="0" w:color="000000"/>
              <w:right w:val="single" w:sz="6" w:space="0" w:color="000000"/>
            </w:tcBorders>
          </w:tcPr>
          <w:p w14:paraId="577850B2"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100</w:t>
            </w:r>
          </w:p>
        </w:tc>
        <w:tc>
          <w:tcPr>
            <w:tcW w:w="1144" w:type="dxa"/>
            <w:tcBorders>
              <w:top w:val="single" w:sz="4" w:space="0" w:color="000000"/>
              <w:left w:val="single" w:sz="6" w:space="0" w:color="000000"/>
              <w:bottom w:val="single" w:sz="4" w:space="0" w:color="000000"/>
              <w:right w:val="single" w:sz="6" w:space="0" w:color="000000"/>
            </w:tcBorders>
          </w:tcPr>
          <w:p w14:paraId="3DBC9F58"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2393" w:type="dxa"/>
            <w:vMerge/>
            <w:tcBorders>
              <w:top w:val="nil"/>
              <w:left w:val="single" w:sz="6" w:space="0" w:color="000000"/>
              <w:right w:val="single" w:sz="4" w:space="0" w:color="000000"/>
            </w:tcBorders>
          </w:tcPr>
          <w:p w14:paraId="0839D547"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r>
      <w:tr w:rsidR="0086266C" w:rsidRPr="00975AC6" w14:paraId="24B21059" w14:textId="77777777" w:rsidTr="00916E40">
        <w:trPr>
          <w:trHeight w:val="92"/>
        </w:trPr>
        <w:tc>
          <w:tcPr>
            <w:tcW w:w="446" w:type="dxa"/>
            <w:vMerge/>
            <w:tcBorders>
              <w:top w:val="nil"/>
              <w:left w:val="single" w:sz="6" w:space="0" w:color="000000"/>
              <w:right w:val="nil"/>
            </w:tcBorders>
          </w:tcPr>
          <w:p w14:paraId="7DF0EC0B"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2289" w:type="dxa"/>
            <w:vMerge/>
            <w:tcBorders>
              <w:top w:val="nil"/>
              <w:left w:val="single" w:sz="6" w:space="0" w:color="000000"/>
              <w:right w:val="nil"/>
            </w:tcBorders>
          </w:tcPr>
          <w:p w14:paraId="1E9C5A8F"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2237" w:type="dxa"/>
            <w:vMerge/>
            <w:tcBorders>
              <w:top w:val="nil"/>
              <w:left w:val="single" w:sz="6" w:space="0" w:color="000000"/>
              <w:right w:val="nil"/>
            </w:tcBorders>
          </w:tcPr>
          <w:p w14:paraId="6F4ADD76"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364" w:type="dxa"/>
            <w:vMerge/>
            <w:tcBorders>
              <w:top w:val="nil"/>
              <w:left w:val="single" w:sz="6" w:space="0" w:color="000000"/>
              <w:right w:val="nil"/>
            </w:tcBorders>
          </w:tcPr>
          <w:p w14:paraId="261EFCF1"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144" w:type="dxa"/>
            <w:tcBorders>
              <w:top w:val="single" w:sz="4" w:space="0" w:color="000000"/>
              <w:left w:val="single" w:sz="6" w:space="0" w:color="000000"/>
              <w:bottom w:val="single" w:sz="4" w:space="0" w:color="000000"/>
              <w:right w:val="single" w:sz="6" w:space="0" w:color="000000"/>
            </w:tcBorders>
          </w:tcPr>
          <w:p w14:paraId="0DDA73CF" w14:textId="77777777" w:rsidR="0086266C" w:rsidRPr="00975AC6" w:rsidRDefault="0086266C" w:rsidP="00916E40">
            <w:pPr>
              <w:spacing w:after="0" w:line="240" w:lineRule="auto"/>
              <w:ind w:left="57" w:right="57"/>
              <w:jc w:val="both"/>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2027</w:t>
            </w:r>
          </w:p>
        </w:tc>
        <w:tc>
          <w:tcPr>
            <w:tcW w:w="1144" w:type="dxa"/>
            <w:tcBorders>
              <w:top w:val="single" w:sz="4" w:space="0" w:color="000000"/>
              <w:left w:val="single" w:sz="6" w:space="0" w:color="000000"/>
              <w:bottom w:val="single" w:sz="4" w:space="0" w:color="000000"/>
              <w:right w:val="single" w:sz="6" w:space="0" w:color="000000"/>
            </w:tcBorders>
          </w:tcPr>
          <w:p w14:paraId="10997FE7"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100</w:t>
            </w:r>
          </w:p>
        </w:tc>
        <w:tc>
          <w:tcPr>
            <w:tcW w:w="1144" w:type="dxa"/>
            <w:tcBorders>
              <w:top w:val="single" w:sz="4" w:space="0" w:color="000000"/>
              <w:left w:val="single" w:sz="6" w:space="0" w:color="000000"/>
              <w:bottom w:val="single" w:sz="4" w:space="0" w:color="000000"/>
              <w:right w:val="single" w:sz="6" w:space="0" w:color="000000"/>
            </w:tcBorders>
          </w:tcPr>
          <w:p w14:paraId="6BCC8121"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144" w:type="dxa"/>
            <w:tcBorders>
              <w:top w:val="single" w:sz="4" w:space="0" w:color="000000"/>
              <w:left w:val="single" w:sz="6" w:space="0" w:color="000000"/>
              <w:bottom w:val="single" w:sz="4" w:space="0" w:color="000000"/>
              <w:right w:val="single" w:sz="6" w:space="0" w:color="000000"/>
            </w:tcBorders>
          </w:tcPr>
          <w:p w14:paraId="1F82C261"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144" w:type="dxa"/>
            <w:tcBorders>
              <w:top w:val="single" w:sz="4" w:space="0" w:color="000000"/>
              <w:left w:val="single" w:sz="6" w:space="0" w:color="000000"/>
              <w:bottom w:val="single" w:sz="4" w:space="0" w:color="000000"/>
              <w:right w:val="single" w:sz="6" w:space="0" w:color="000000"/>
            </w:tcBorders>
          </w:tcPr>
          <w:p w14:paraId="7667D296"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100</w:t>
            </w:r>
          </w:p>
        </w:tc>
        <w:tc>
          <w:tcPr>
            <w:tcW w:w="1144" w:type="dxa"/>
            <w:tcBorders>
              <w:top w:val="single" w:sz="4" w:space="0" w:color="000000"/>
              <w:left w:val="single" w:sz="6" w:space="0" w:color="000000"/>
              <w:bottom w:val="single" w:sz="4" w:space="0" w:color="000000"/>
              <w:right w:val="single" w:sz="6" w:space="0" w:color="000000"/>
            </w:tcBorders>
          </w:tcPr>
          <w:p w14:paraId="0806AC0C"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2393" w:type="dxa"/>
            <w:vMerge/>
            <w:tcBorders>
              <w:top w:val="nil"/>
              <w:left w:val="single" w:sz="6" w:space="0" w:color="000000"/>
              <w:right w:val="single" w:sz="4" w:space="0" w:color="000000"/>
            </w:tcBorders>
          </w:tcPr>
          <w:p w14:paraId="0302FD0A"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r>
      <w:tr w:rsidR="0086266C" w:rsidRPr="00975AC6" w14:paraId="1706CDF1" w14:textId="77777777" w:rsidTr="00916E40">
        <w:trPr>
          <w:trHeight w:val="92"/>
        </w:trPr>
        <w:tc>
          <w:tcPr>
            <w:tcW w:w="446" w:type="dxa"/>
            <w:vMerge/>
            <w:tcBorders>
              <w:top w:val="nil"/>
              <w:left w:val="single" w:sz="6" w:space="0" w:color="000000"/>
              <w:right w:val="nil"/>
            </w:tcBorders>
          </w:tcPr>
          <w:p w14:paraId="5E29E426"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2289" w:type="dxa"/>
            <w:vMerge/>
            <w:tcBorders>
              <w:top w:val="nil"/>
              <w:left w:val="single" w:sz="6" w:space="0" w:color="000000"/>
              <w:right w:val="nil"/>
            </w:tcBorders>
          </w:tcPr>
          <w:p w14:paraId="08227108"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2237" w:type="dxa"/>
            <w:vMerge/>
            <w:tcBorders>
              <w:top w:val="nil"/>
              <w:left w:val="single" w:sz="6" w:space="0" w:color="000000"/>
              <w:right w:val="nil"/>
            </w:tcBorders>
          </w:tcPr>
          <w:p w14:paraId="2C56F09C"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364" w:type="dxa"/>
            <w:vMerge/>
            <w:tcBorders>
              <w:top w:val="nil"/>
              <w:left w:val="single" w:sz="6" w:space="0" w:color="000000"/>
              <w:right w:val="nil"/>
            </w:tcBorders>
          </w:tcPr>
          <w:p w14:paraId="1E596D10"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144" w:type="dxa"/>
            <w:tcBorders>
              <w:top w:val="single" w:sz="4" w:space="0" w:color="000000"/>
              <w:left w:val="single" w:sz="6" w:space="0" w:color="000000"/>
              <w:bottom w:val="single" w:sz="6" w:space="0" w:color="000000"/>
              <w:right w:val="single" w:sz="6" w:space="0" w:color="000000"/>
            </w:tcBorders>
          </w:tcPr>
          <w:p w14:paraId="67B9B0DD" w14:textId="77777777" w:rsidR="0086266C" w:rsidRPr="00975AC6" w:rsidRDefault="0086266C" w:rsidP="00916E40">
            <w:pPr>
              <w:spacing w:after="0" w:line="240" w:lineRule="auto"/>
              <w:ind w:left="57" w:right="57"/>
              <w:jc w:val="both"/>
              <w:rPr>
                <w:rFonts w:ascii="Times New Roman" w:eastAsia="Times New Roman" w:hAnsi="Times New Roman" w:cs="Times New Roman"/>
                <w:sz w:val="16"/>
                <w:szCs w:val="16"/>
                <w:lang w:val="uk-UA"/>
              </w:rPr>
            </w:pPr>
          </w:p>
        </w:tc>
        <w:tc>
          <w:tcPr>
            <w:tcW w:w="1144" w:type="dxa"/>
            <w:tcBorders>
              <w:top w:val="single" w:sz="4" w:space="0" w:color="000000"/>
              <w:left w:val="single" w:sz="6" w:space="0" w:color="000000"/>
              <w:bottom w:val="single" w:sz="6" w:space="0" w:color="000000"/>
              <w:right w:val="single" w:sz="6" w:space="0" w:color="000000"/>
            </w:tcBorders>
          </w:tcPr>
          <w:p w14:paraId="59C2F503"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p>
        </w:tc>
        <w:tc>
          <w:tcPr>
            <w:tcW w:w="1144" w:type="dxa"/>
            <w:tcBorders>
              <w:top w:val="single" w:sz="4" w:space="0" w:color="000000"/>
              <w:left w:val="single" w:sz="6" w:space="0" w:color="000000"/>
              <w:bottom w:val="single" w:sz="6" w:space="0" w:color="000000"/>
              <w:right w:val="single" w:sz="6" w:space="0" w:color="000000"/>
            </w:tcBorders>
          </w:tcPr>
          <w:p w14:paraId="273E4F0E"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p>
        </w:tc>
        <w:tc>
          <w:tcPr>
            <w:tcW w:w="1144" w:type="dxa"/>
            <w:tcBorders>
              <w:top w:val="single" w:sz="4" w:space="0" w:color="000000"/>
              <w:left w:val="single" w:sz="6" w:space="0" w:color="000000"/>
              <w:bottom w:val="single" w:sz="6" w:space="0" w:color="000000"/>
              <w:right w:val="single" w:sz="6" w:space="0" w:color="000000"/>
            </w:tcBorders>
          </w:tcPr>
          <w:p w14:paraId="1C6B9332"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p>
        </w:tc>
        <w:tc>
          <w:tcPr>
            <w:tcW w:w="1144" w:type="dxa"/>
            <w:tcBorders>
              <w:top w:val="single" w:sz="4" w:space="0" w:color="000000"/>
              <w:left w:val="single" w:sz="6" w:space="0" w:color="000000"/>
              <w:bottom w:val="single" w:sz="6" w:space="0" w:color="000000"/>
              <w:right w:val="single" w:sz="6" w:space="0" w:color="000000"/>
            </w:tcBorders>
          </w:tcPr>
          <w:p w14:paraId="65FAA719"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p>
        </w:tc>
        <w:tc>
          <w:tcPr>
            <w:tcW w:w="1144" w:type="dxa"/>
            <w:tcBorders>
              <w:top w:val="single" w:sz="4" w:space="0" w:color="000000"/>
              <w:left w:val="single" w:sz="6" w:space="0" w:color="000000"/>
              <w:bottom w:val="single" w:sz="6" w:space="0" w:color="000000"/>
              <w:right w:val="single" w:sz="6" w:space="0" w:color="000000"/>
            </w:tcBorders>
          </w:tcPr>
          <w:p w14:paraId="5BE9644A"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p>
        </w:tc>
        <w:tc>
          <w:tcPr>
            <w:tcW w:w="2393" w:type="dxa"/>
            <w:vMerge/>
            <w:tcBorders>
              <w:top w:val="nil"/>
              <w:left w:val="single" w:sz="6" w:space="0" w:color="000000"/>
              <w:right w:val="single" w:sz="4" w:space="0" w:color="000000"/>
            </w:tcBorders>
          </w:tcPr>
          <w:p w14:paraId="23B94E8A"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r>
      <w:tr w:rsidR="0086266C" w:rsidRPr="00975AC6" w14:paraId="04275DF4" w14:textId="77777777" w:rsidTr="00916E40">
        <w:trPr>
          <w:trHeight w:val="92"/>
        </w:trPr>
        <w:tc>
          <w:tcPr>
            <w:tcW w:w="446" w:type="dxa"/>
            <w:vMerge w:val="restart"/>
            <w:tcBorders>
              <w:top w:val="nil"/>
              <w:left w:val="single" w:sz="6" w:space="0" w:color="000000"/>
              <w:right w:val="nil"/>
            </w:tcBorders>
          </w:tcPr>
          <w:p w14:paraId="7B1746CD" w14:textId="264AD127" w:rsidR="0086266C" w:rsidRPr="00975AC6" w:rsidRDefault="000648EA" w:rsidP="00916E40">
            <w:pPr>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lang w:val="uk-UA"/>
              </w:rPr>
            </w:pPr>
            <w:r>
              <w:rPr>
                <w:rFonts w:ascii="Times New Roman" w:eastAsia="Times New Roman" w:hAnsi="Times New Roman" w:cs="Times New Roman"/>
                <w:color w:val="000000"/>
                <w:sz w:val="16"/>
                <w:szCs w:val="16"/>
                <w:lang w:val="uk-UA"/>
              </w:rPr>
              <w:t>5</w:t>
            </w:r>
          </w:p>
        </w:tc>
        <w:tc>
          <w:tcPr>
            <w:tcW w:w="2289" w:type="dxa"/>
            <w:vMerge w:val="restart"/>
            <w:tcBorders>
              <w:top w:val="nil"/>
              <w:left w:val="single" w:sz="6" w:space="0" w:color="000000"/>
              <w:right w:val="nil"/>
            </w:tcBorders>
          </w:tcPr>
          <w:p w14:paraId="470425C7" w14:textId="77777777" w:rsidR="0086266C" w:rsidRPr="00975AC6" w:rsidRDefault="0086266C" w:rsidP="00916E40">
            <w:pPr>
              <w:spacing w:after="0" w:line="240" w:lineRule="auto"/>
              <w:ind w:left="57" w:right="57"/>
              <w:jc w:val="both"/>
              <w:rPr>
                <w:sz w:val="20"/>
                <w:szCs w:val="20"/>
                <w:lang w:val="uk-UA"/>
              </w:rPr>
            </w:pPr>
            <w:r w:rsidRPr="00975AC6">
              <w:rPr>
                <w:rFonts w:ascii="Times New Roman" w:eastAsia="Times New Roman" w:hAnsi="Times New Roman" w:cs="Times New Roman"/>
                <w:sz w:val="20"/>
                <w:szCs w:val="20"/>
                <w:lang w:val="uk-UA"/>
              </w:rPr>
              <w:t>Створення інвестиційного порталу Коломийської міської територіальної громади (розробка та виготовлення інформаційного продукту з метою промоції інвестиційного потенціалу)</w:t>
            </w:r>
          </w:p>
          <w:p w14:paraId="052A0E26" w14:textId="77777777" w:rsidR="0086266C" w:rsidRPr="00975AC6" w:rsidRDefault="0086266C" w:rsidP="00916E40">
            <w:pPr>
              <w:spacing w:after="0" w:line="240" w:lineRule="auto"/>
              <w:ind w:left="57" w:right="57"/>
              <w:jc w:val="both"/>
              <w:rPr>
                <w:rFonts w:ascii="Times New Roman" w:eastAsia="Times New Roman" w:hAnsi="Times New Roman" w:cs="Times New Roman"/>
                <w:sz w:val="20"/>
                <w:szCs w:val="20"/>
                <w:lang w:val="uk-UA"/>
              </w:rPr>
            </w:pPr>
          </w:p>
        </w:tc>
        <w:tc>
          <w:tcPr>
            <w:tcW w:w="2237" w:type="dxa"/>
            <w:vMerge w:val="restart"/>
            <w:tcBorders>
              <w:top w:val="nil"/>
              <w:left w:val="single" w:sz="6" w:space="0" w:color="000000"/>
              <w:right w:val="nil"/>
            </w:tcBorders>
          </w:tcPr>
          <w:p w14:paraId="396D8CE4" w14:textId="77777777" w:rsidR="0086266C" w:rsidRPr="00975AC6" w:rsidRDefault="0086266C" w:rsidP="00916E40">
            <w:pPr>
              <w:spacing w:after="0" w:line="240" w:lineRule="auto"/>
              <w:ind w:left="57" w:right="57"/>
              <w:jc w:val="center"/>
              <w:rPr>
                <w:rFonts w:ascii="Times New Roman" w:eastAsia="Times New Roman" w:hAnsi="Times New Roman" w:cs="Times New Roman"/>
                <w:sz w:val="20"/>
                <w:szCs w:val="20"/>
                <w:lang w:val="uk-UA"/>
              </w:rPr>
            </w:pPr>
            <w:r w:rsidRPr="00975AC6">
              <w:rPr>
                <w:rFonts w:ascii="Times New Roman" w:eastAsia="Times New Roman" w:hAnsi="Times New Roman" w:cs="Times New Roman"/>
                <w:sz w:val="20"/>
                <w:szCs w:val="20"/>
                <w:lang w:val="uk-UA"/>
              </w:rPr>
              <w:t>Відділ інвестиційної політики міської ради</w:t>
            </w:r>
          </w:p>
          <w:p w14:paraId="3AC2CC70" w14:textId="77777777" w:rsidR="0086266C" w:rsidRPr="00975AC6" w:rsidRDefault="0086266C" w:rsidP="00916E40">
            <w:pPr>
              <w:spacing w:after="0" w:line="240" w:lineRule="auto"/>
              <w:ind w:left="57" w:right="57"/>
              <w:jc w:val="center"/>
              <w:rPr>
                <w:rFonts w:ascii="Times New Roman" w:eastAsia="Times New Roman" w:hAnsi="Times New Roman" w:cs="Times New Roman"/>
                <w:sz w:val="20"/>
                <w:szCs w:val="20"/>
                <w:lang w:val="uk-UA"/>
              </w:rPr>
            </w:pPr>
            <w:r w:rsidRPr="00975AC6">
              <w:rPr>
                <w:rFonts w:ascii="Times New Roman" w:eastAsia="Times New Roman" w:hAnsi="Times New Roman" w:cs="Times New Roman"/>
                <w:sz w:val="20"/>
                <w:szCs w:val="20"/>
                <w:lang w:val="uk-UA"/>
              </w:rPr>
              <w:t>Управління комунікації та інформаційних технологій міської ради</w:t>
            </w:r>
          </w:p>
        </w:tc>
        <w:tc>
          <w:tcPr>
            <w:tcW w:w="1364" w:type="dxa"/>
            <w:vMerge w:val="restart"/>
            <w:tcBorders>
              <w:top w:val="nil"/>
              <w:left w:val="single" w:sz="6" w:space="0" w:color="000000"/>
              <w:right w:val="nil"/>
            </w:tcBorders>
          </w:tcPr>
          <w:p w14:paraId="5E29B4B6"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2025-2027 роки</w:t>
            </w:r>
          </w:p>
        </w:tc>
        <w:tc>
          <w:tcPr>
            <w:tcW w:w="1144" w:type="dxa"/>
            <w:tcBorders>
              <w:top w:val="nil"/>
              <w:left w:val="single" w:sz="6" w:space="0" w:color="000000"/>
              <w:bottom w:val="single" w:sz="4" w:space="0" w:color="000000"/>
              <w:right w:val="single" w:sz="6" w:space="0" w:color="000000"/>
            </w:tcBorders>
          </w:tcPr>
          <w:p w14:paraId="010683A9" w14:textId="77777777" w:rsidR="0086266C" w:rsidRPr="00975AC6" w:rsidRDefault="0086266C" w:rsidP="00916E40">
            <w:pPr>
              <w:spacing w:after="0" w:line="240" w:lineRule="auto"/>
              <w:ind w:left="57" w:right="57"/>
              <w:jc w:val="both"/>
              <w:rPr>
                <w:rFonts w:ascii="Times New Roman" w:eastAsia="Times New Roman" w:hAnsi="Times New Roman" w:cs="Times New Roman"/>
                <w:b/>
                <w:sz w:val="16"/>
                <w:szCs w:val="16"/>
                <w:lang w:val="uk-UA"/>
              </w:rPr>
            </w:pPr>
            <w:r w:rsidRPr="00975AC6">
              <w:rPr>
                <w:rFonts w:ascii="Times New Roman" w:eastAsia="Times New Roman" w:hAnsi="Times New Roman" w:cs="Times New Roman"/>
                <w:b/>
                <w:sz w:val="16"/>
                <w:szCs w:val="16"/>
                <w:lang w:val="uk-UA"/>
              </w:rPr>
              <w:t>2025-2027</w:t>
            </w:r>
          </w:p>
        </w:tc>
        <w:tc>
          <w:tcPr>
            <w:tcW w:w="1144" w:type="dxa"/>
            <w:tcBorders>
              <w:top w:val="nil"/>
              <w:left w:val="single" w:sz="6" w:space="0" w:color="000000"/>
              <w:bottom w:val="single" w:sz="4" w:space="0" w:color="000000"/>
              <w:right w:val="single" w:sz="6" w:space="0" w:color="000000"/>
            </w:tcBorders>
          </w:tcPr>
          <w:p w14:paraId="71F5A031" w14:textId="77777777" w:rsidR="0086266C" w:rsidRPr="00975AC6" w:rsidRDefault="0086266C" w:rsidP="00916E40">
            <w:pPr>
              <w:spacing w:after="0" w:line="240" w:lineRule="auto"/>
              <w:ind w:left="57" w:right="57"/>
              <w:jc w:val="center"/>
              <w:rPr>
                <w:rFonts w:ascii="Times New Roman" w:eastAsia="Times New Roman" w:hAnsi="Times New Roman" w:cs="Times New Roman"/>
                <w:b/>
                <w:sz w:val="16"/>
                <w:szCs w:val="16"/>
                <w:lang w:val="uk-UA"/>
              </w:rPr>
            </w:pPr>
            <w:r w:rsidRPr="00975AC6">
              <w:rPr>
                <w:rFonts w:ascii="Times New Roman" w:eastAsia="Times New Roman" w:hAnsi="Times New Roman" w:cs="Times New Roman"/>
                <w:b/>
                <w:sz w:val="16"/>
                <w:szCs w:val="16"/>
                <w:lang w:val="uk-UA"/>
              </w:rPr>
              <w:t>300</w:t>
            </w:r>
          </w:p>
        </w:tc>
        <w:tc>
          <w:tcPr>
            <w:tcW w:w="1144" w:type="dxa"/>
            <w:tcBorders>
              <w:top w:val="nil"/>
              <w:left w:val="single" w:sz="6" w:space="0" w:color="000000"/>
              <w:bottom w:val="single" w:sz="4" w:space="0" w:color="000000"/>
              <w:right w:val="single" w:sz="6" w:space="0" w:color="000000"/>
            </w:tcBorders>
          </w:tcPr>
          <w:p w14:paraId="770F61AC"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144" w:type="dxa"/>
            <w:tcBorders>
              <w:top w:val="nil"/>
              <w:left w:val="single" w:sz="6" w:space="0" w:color="000000"/>
              <w:bottom w:val="single" w:sz="4" w:space="0" w:color="000000"/>
              <w:right w:val="single" w:sz="6" w:space="0" w:color="000000"/>
            </w:tcBorders>
          </w:tcPr>
          <w:p w14:paraId="24230231"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144" w:type="dxa"/>
            <w:tcBorders>
              <w:top w:val="nil"/>
              <w:left w:val="single" w:sz="6" w:space="0" w:color="000000"/>
              <w:bottom w:val="single" w:sz="4" w:space="0" w:color="000000"/>
              <w:right w:val="single" w:sz="6" w:space="0" w:color="000000"/>
            </w:tcBorders>
          </w:tcPr>
          <w:p w14:paraId="6E17CB45" w14:textId="77777777" w:rsidR="0086266C" w:rsidRPr="00975AC6" w:rsidRDefault="0086266C" w:rsidP="00916E40">
            <w:pPr>
              <w:spacing w:after="0" w:line="240" w:lineRule="auto"/>
              <w:ind w:left="57" w:right="57"/>
              <w:jc w:val="center"/>
              <w:rPr>
                <w:rFonts w:ascii="Times New Roman" w:eastAsia="Times New Roman" w:hAnsi="Times New Roman" w:cs="Times New Roman"/>
                <w:b/>
                <w:sz w:val="16"/>
                <w:szCs w:val="16"/>
                <w:lang w:val="uk-UA"/>
              </w:rPr>
            </w:pPr>
            <w:r w:rsidRPr="00975AC6">
              <w:rPr>
                <w:rFonts w:ascii="Times New Roman" w:eastAsia="Times New Roman" w:hAnsi="Times New Roman" w:cs="Times New Roman"/>
                <w:b/>
                <w:sz w:val="16"/>
                <w:szCs w:val="16"/>
                <w:lang w:val="uk-UA"/>
              </w:rPr>
              <w:t>300</w:t>
            </w:r>
          </w:p>
        </w:tc>
        <w:tc>
          <w:tcPr>
            <w:tcW w:w="1144" w:type="dxa"/>
            <w:tcBorders>
              <w:top w:val="nil"/>
              <w:left w:val="single" w:sz="6" w:space="0" w:color="000000"/>
              <w:bottom w:val="single" w:sz="4" w:space="0" w:color="000000"/>
              <w:right w:val="single" w:sz="6" w:space="0" w:color="000000"/>
            </w:tcBorders>
          </w:tcPr>
          <w:p w14:paraId="21DDFC1F"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2393" w:type="dxa"/>
            <w:vMerge w:val="restart"/>
            <w:tcBorders>
              <w:top w:val="nil"/>
              <w:left w:val="single" w:sz="6" w:space="0" w:color="000000"/>
              <w:right w:val="single" w:sz="4" w:space="0" w:color="000000"/>
            </w:tcBorders>
          </w:tcPr>
          <w:p w14:paraId="5C1DF405" w14:textId="77777777" w:rsidR="0086266C" w:rsidRPr="00975AC6" w:rsidRDefault="0086266C" w:rsidP="00916E40">
            <w:pPr>
              <w:spacing w:after="0" w:line="240" w:lineRule="auto"/>
              <w:ind w:left="57" w:right="57"/>
              <w:jc w:val="both"/>
              <w:rPr>
                <w:rFonts w:ascii="Times New Roman" w:eastAsia="Times New Roman" w:hAnsi="Times New Roman" w:cs="Times New Roman"/>
                <w:sz w:val="20"/>
                <w:szCs w:val="20"/>
                <w:lang w:val="uk-UA"/>
              </w:rPr>
            </w:pPr>
            <w:r w:rsidRPr="00975AC6">
              <w:rPr>
                <w:rFonts w:ascii="Times New Roman" w:eastAsia="Times New Roman" w:hAnsi="Times New Roman" w:cs="Times New Roman"/>
                <w:sz w:val="20"/>
                <w:szCs w:val="20"/>
                <w:lang w:val="uk-UA"/>
              </w:rPr>
              <w:t>Поширення інформації про інвестиційні можливості громади на усіх рівнях</w:t>
            </w:r>
          </w:p>
        </w:tc>
      </w:tr>
      <w:tr w:rsidR="0086266C" w:rsidRPr="00975AC6" w14:paraId="7F92470A" w14:textId="77777777" w:rsidTr="00916E40">
        <w:trPr>
          <w:trHeight w:val="92"/>
        </w:trPr>
        <w:tc>
          <w:tcPr>
            <w:tcW w:w="446" w:type="dxa"/>
            <w:vMerge/>
            <w:tcBorders>
              <w:top w:val="nil"/>
              <w:left w:val="single" w:sz="6" w:space="0" w:color="000000"/>
              <w:right w:val="nil"/>
            </w:tcBorders>
          </w:tcPr>
          <w:p w14:paraId="754C0FF6"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20"/>
                <w:szCs w:val="20"/>
                <w:lang w:val="uk-UA"/>
              </w:rPr>
            </w:pPr>
          </w:p>
        </w:tc>
        <w:tc>
          <w:tcPr>
            <w:tcW w:w="2289" w:type="dxa"/>
            <w:vMerge/>
            <w:tcBorders>
              <w:top w:val="nil"/>
              <w:left w:val="single" w:sz="6" w:space="0" w:color="000000"/>
              <w:right w:val="nil"/>
            </w:tcBorders>
          </w:tcPr>
          <w:p w14:paraId="020D44A9"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20"/>
                <w:szCs w:val="20"/>
                <w:lang w:val="uk-UA"/>
              </w:rPr>
            </w:pPr>
          </w:p>
        </w:tc>
        <w:tc>
          <w:tcPr>
            <w:tcW w:w="2237" w:type="dxa"/>
            <w:vMerge/>
            <w:tcBorders>
              <w:top w:val="nil"/>
              <w:left w:val="single" w:sz="6" w:space="0" w:color="000000"/>
              <w:right w:val="nil"/>
            </w:tcBorders>
          </w:tcPr>
          <w:p w14:paraId="520FB746"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20"/>
                <w:szCs w:val="20"/>
                <w:lang w:val="uk-UA"/>
              </w:rPr>
            </w:pPr>
          </w:p>
        </w:tc>
        <w:tc>
          <w:tcPr>
            <w:tcW w:w="1364" w:type="dxa"/>
            <w:vMerge/>
            <w:tcBorders>
              <w:top w:val="nil"/>
              <w:left w:val="single" w:sz="6" w:space="0" w:color="000000"/>
              <w:right w:val="nil"/>
            </w:tcBorders>
          </w:tcPr>
          <w:p w14:paraId="3FF6D4E5"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20"/>
                <w:szCs w:val="20"/>
                <w:lang w:val="uk-UA"/>
              </w:rPr>
            </w:pPr>
          </w:p>
        </w:tc>
        <w:tc>
          <w:tcPr>
            <w:tcW w:w="1144" w:type="dxa"/>
            <w:tcBorders>
              <w:top w:val="single" w:sz="4" w:space="0" w:color="000000"/>
              <w:left w:val="single" w:sz="6" w:space="0" w:color="000000"/>
              <w:bottom w:val="single" w:sz="4" w:space="0" w:color="000000"/>
              <w:right w:val="single" w:sz="6" w:space="0" w:color="000000"/>
            </w:tcBorders>
          </w:tcPr>
          <w:p w14:paraId="7B522536" w14:textId="77777777" w:rsidR="0086266C" w:rsidRPr="00975AC6" w:rsidRDefault="0086266C" w:rsidP="00916E40">
            <w:pPr>
              <w:spacing w:after="0" w:line="240" w:lineRule="auto"/>
              <w:ind w:left="57" w:right="57"/>
              <w:jc w:val="both"/>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2025</w:t>
            </w:r>
          </w:p>
        </w:tc>
        <w:tc>
          <w:tcPr>
            <w:tcW w:w="1144" w:type="dxa"/>
            <w:tcBorders>
              <w:top w:val="single" w:sz="4" w:space="0" w:color="000000"/>
              <w:left w:val="single" w:sz="6" w:space="0" w:color="000000"/>
              <w:bottom w:val="single" w:sz="4" w:space="0" w:color="000000"/>
              <w:right w:val="single" w:sz="6" w:space="0" w:color="000000"/>
            </w:tcBorders>
          </w:tcPr>
          <w:p w14:paraId="196A8886"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100</w:t>
            </w:r>
          </w:p>
        </w:tc>
        <w:tc>
          <w:tcPr>
            <w:tcW w:w="1144" w:type="dxa"/>
            <w:tcBorders>
              <w:top w:val="single" w:sz="4" w:space="0" w:color="000000"/>
              <w:left w:val="single" w:sz="6" w:space="0" w:color="000000"/>
              <w:bottom w:val="single" w:sz="4" w:space="0" w:color="000000"/>
              <w:right w:val="single" w:sz="6" w:space="0" w:color="000000"/>
            </w:tcBorders>
          </w:tcPr>
          <w:p w14:paraId="2704328E"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144" w:type="dxa"/>
            <w:tcBorders>
              <w:top w:val="single" w:sz="4" w:space="0" w:color="000000"/>
              <w:left w:val="single" w:sz="6" w:space="0" w:color="000000"/>
              <w:bottom w:val="single" w:sz="4" w:space="0" w:color="000000"/>
              <w:right w:val="single" w:sz="6" w:space="0" w:color="000000"/>
            </w:tcBorders>
          </w:tcPr>
          <w:p w14:paraId="67143C10"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144" w:type="dxa"/>
            <w:tcBorders>
              <w:top w:val="single" w:sz="4" w:space="0" w:color="000000"/>
              <w:left w:val="single" w:sz="6" w:space="0" w:color="000000"/>
              <w:bottom w:val="single" w:sz="4" w:space="0" w:color="000000"/>
              <w:right w:val="single" w:sz="6" w:space="0" w:color="000000"/>
            </w:tcBorders>
          </w:tcPr>
          <w:p w14:paraId="0E5120C9"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100</w:t>
            </w:r>
          </w:p>
        </w:tc>
        <w:tc>
          <w:tcPr>
            <w:tcW w:w="1144" w:type="dxa"/>
            <w:tcBorders>
              <w:top w:val="single" w:sz="4" w:space="0" w:color="000000"/>
              <w:left w:val="single" w:sz="6" w:space="0" w:color="000000"/>
              <w:bottom w:val="single" w:sz="4" w:space="0" w:color="000000"/>
              <w:right w:val="single" w:sz="6" w:space="0" w:color="000000"/>
            </w:tcBorders>
          </w:tcPr>
          <w:p w14:paraId="596372DE"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2393" w:type="dxa"/>
            <w:vMerge/>
            <w:tcBorders>
              <w:top w:val="nil"/>
              <w:left w:val="single" w:sz="6" w:space="0" w:color="000000"/>
              <w:right w:val="single" w:sz="4" w:space="0" w:color="000000"/>
            </w:tcBorders>
          </w:tcPr>
          <w:p w14:paraId="573AA329"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r>
      <w:tr w:rsidR="0086266C" w:rsidRPr="00975AC6" w14:paraId="3EBA60D7" w14:textId="77777777" w:rsidTr="00916E40">
        <w:trPr>
          <w:trHeight w:val="92"/>
        </w:trPr>
        <w:tc>
          <w:tcPr>
            <w:tcW w:w="446" w:type="dxa"/>
            <w:vMerge/>
            <w:tcBorders>
              <w:top w:val="nil"/>
              <w:left w:val="single" w:sz="6" w:space="0" w:color="000000"/>
              <w:right w:val="nil"/>
            </w:tcBorders>
          </w:tcPr>
          <w:p w14:paraId="29BC4119"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2289" w:type="dxa"/>
            <w:vMerge/>
            <w:tcBorders>
              <w:top w:val="nil"/>
              <w:left w:val="single" w:sz="6" w:space="0" w:color="000000"/>
              <w:right w:val="nil"/>
            </w:tcBorders>
          </w:tcPr>
          <w:p w14:paraId="361A164D"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2237" w:type="dxa"/>
            <w:vMerge/>
            <w:tcBorders>
              <w:top w:val="nil"/>
              <w:left w:val="single" w:sz="6" w:space="0" w:color="000000"/>
              <w:right w:val="nil"/>
            </w:tcBorders>
          </w:tcPr>
          <w:p w14:paraId="21D666FC"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364" w:type="dxa"/>
            <w:vMerge/>
            <w:tcBorders>
              <w:top w:val="nil"/>
              <w:left w:val="single" w:sz="6" w:space="0" w:color="000000"/>
              <w:right w:val="nil"/>
            </w:tcBorders>
          </w:tcPr>
          <w:p w14:paraId="39399150"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144" w:type="dxa"/>
            <w:tcBorders>
              <w:top w:val="single" w:sz="4" w:space="0" w:color="000000"/>
              <w:left w:val="single" w:sz="6" w:space="0" w:color="000000"/>
              <w:bottom w:val="single" w:sz="4" w:space="0" w:color="000000"/>
              <w:right w:val="single" w:sz="6" w:space="0" w:color="000000"/>
            </w:tcBorders>
          </w:tcPr>
          <w:p w14:paraId="708873A4" w14:textId="77777777" w:rsidR="0086266C" w:rsidRPr="00975AC6" w:rsidRDefault="0086266C" w:rsidP="00916E40">
            <w:pPr>
              <w:spacing w:after="0" w:line="240" w:lineRule="auto"/>
              <w:ind w:left="57" w:right="57"/>
              <w:jc w:val="both"/>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2026</w:t>
            </w:r>
          </w:p>
        </w:tc>
        <w:tc>
          <w:tcPr>
            <w:tcW w:w="1144" w:type="dxa"/>
            <w:tcBorders>
              <w:top w:val="single" w:sz="4" w:space="0" w:color="000000"/>
              <w:left w:val="single" w:sz="6" w:space="0" w:color="000000"/>
              <w:bottom w:val="single" w:sz="4" w:space="0" w:color="000000"/>
              <w:right w:val="single" w:sz="6" w:space="0" w:color="000000"/>
            </w:tcBorders>
          </w:tcPr>
          <w:p w14:paraId="3DC942A7"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100</w:t>
            </w:r>
          </w:p>
        </w:tc>
        <w:tc>
          <w:tcPr>
            <w:tcW w:w="1144" w:type="dxa"/>
            <w:tcBorders>
              <w:top w:val="single" w:sz="4" w:space="0" w:color="000000"/>
              <w:left w:val="single" w:sz="6" w:space="0" w:color="000000"/>
              <w:bottom w:val="single" w:sz="4" w:space="0" w:color="000000"/>
              <w:right w:val="single" w:sz="6" w:space="0" w:color="000000"/>
            </w:tcBorders>
          </w:tcPr>
          <w:p w14:paraId="6D0EE60B"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144" w:type="dxa"/>
            <w:tcBorders>
              <w:top w:val="single" w:sz="4" w:space="0" w:color="000000"/>
              <w:left w:val="single" w:sz="6" w:space="0" w:color="000000"/>
              <w:bottom w:val="single" w:sz="4" w:space="0" w:color="000000"/>
              <w:right w:val="single" w:sz="6" w:space="0" w:color="000000"/>
            </w:tcBorders>
          </w:tcPr>
          <w:p w14:paraId="6F9C2AFB"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144" w:type="dxa"/>
            <w:tcBorders>
              <w:top w:val="single" w:sz="4" w:space="0" w:color="000000"/>
              <w:left w:val="single" w:sz="6" w:space="0" w:color="000000"/>
              <w:bottom w:val="single" w:sz="4" w:space="0" w:color="000000"/>
              <w:right w:val="single" w:sz="6" w:space="0" w:color="000000"/>
            </w:tcBorders>
          </w:tcPr>
          <w:p w14:paraId="5529CA1B"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100</w:t>
            </w:r>
          </w:p>
        </w:tc>
        <w:tc>
          <w:tcPr>
            <w:tcW w:w="1144" w:type="dxa"/>
            <w:tcBorders>
              <w:top w:val="single" w:sz="4" w:space="0" w:color="000000"/>
              <w:left w:val="single" w:sz="6" w:space="0" w:color="000000"/>
              <w:bottom w:val="single" w:sz="4" w:space="0" w:color="000000"/>
              <w:right w:val="single" w:sz="6" w:space="0" w:color="000000"/>
            </w:tcBorders>
          </w:tcPr>
          <w:p w14:paraId="3F3B4F71"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2393" w:type="dxa"/>
            <w:vMerge/>
            <w:tcBorders>
              <w:top w:val="nil"/>
              <w:left w:val="single" w:sz="6" w:space="0" w:color="000000"/>
              <w:right w:val="single" w:sz="4" w:space="0" w:color="000000"/>
            </w:tcBorders>
          </w:tcPr>
          <w:p w14:paraId="61636F86"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r>
      <w:tr w:rsidR="0086266C" w:rsidRPr="00975AC6" w14:paraId="68422FB0" w14:textId="77777777" w:rsidTr="00916E40">
        <w:trPr>
          <w:trHeight w:val="92"/>
        </w:trPr>
        <w:tc>
          <w:tcPr>
            <w:tcW w:w="446" w:type="dxa"/>
            <w:vMerge/>
            <w:tcBorders>
              <w:top w:val="nil"/>
              <w:left w:val="single" w:sz="6" w:space="0" w:color="000000"/>
              <w:right w:val="nil"/>
            </w:tcBorders>
          </w:tcPr>
          <w:p w14:paraId="0F21E6EF"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2289" w:type="dxa"/>
            <w:vMerge/>
            <w:tcBorders>
              <w:top w:val="nil"/>
              <w:left w:val="single" w:sz="6" w:space="0" w:color="000000"/>
              <w:right w:val="nil"/>
            </w:tcBorders>
          </w:tcPr>
          <w:p w14:paraId="22A51599"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2237" w:type="dxa"/>
            <w:vMerge/>
            <w:tcBorders>
              <w:top w:val="nil"/>
              <w:left w:val="single" w:sz="6" w:space="0" w:color="000000"/>
              <w:right w:val="nil"/>
            </w:tcBorders>
          </w:tcPr>
          <w:p w14:paraId="323A5FF5"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364" w:type="dxa"/>
            <w:vMerge/>
            <w:tcBorders>
              <w:top w:val="nil"/>
              <w:left w:val="single" w:sz="6" w:space="0" w:color="000000"/>
              <w:right w:val="nil"/>
            </w:tcBorders>
          </w:tcPr>
          <w:p w14:paraId="047FF786"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144" w:type="dxa"/>
            <w:tcBorders>
              <w:top w:val="single" w:sz="4" w:space="0" w:color="000000"/>
              <w:left w:val="single" w:sz="6" w:space="0" w:color="000000"/>
              <w:bottom w:val="single" w:sz="4" w:space="0" w:color="000000"/>
              <w:right w:val="single" w:sz="6" w:space="0" w:color="000000"/>
            </w:tcBorders>
          </w:tcPr>
          <w:p w14:paraId="3C478807" w14:textId="77777777" w:rsidR="0086266C" w:rsidRPr="00975AC6" w:rsidRDefault="0086266C" w:rsidP="00916E40">
            <w:pPr>
              <w:spacing w:after="0" w:line="240" w:lineRule="auto"/>
              <w:ind w:left="57" w:right="57"/>
              <w:jc w:val="both"/>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2027</w:t>
            </w:r>
          </w:p>
        </w:tc>
        <w:tc>
          <w:tcPr>
            <w:tcW w:w="1144" w:type="dxa"/>
            <w:tcBorders>
              <w:top w:val="single" w:sz="4" w:space="0" w:color="000000"/>
              <w:left w:val="single" w:sz="6" w:space="0" w:color="000000"/>
              <w:bottom w:val="single" w:sz="4" w:space="0" w:color="000000"/>
              <w:right w:val="single" w:sz="6" w:space="0" w:color="000000"/>
            </w:tcBorders>
          </w:tcPr>
          <w:p w14:paraId="1F3A3ECD"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100</w:t>
            </w:r>
          </w:p>
        </w:tc>
        <w:tc>
          <w:tcPr>
            <w:tcW w:w="1144" w:type="dxa"/>
            <w:tcBorders>
              <w:top w:val="single" w:sz="4" w:space="0" w:color="000000"/>
              <w:left w:val="single" w:sz="6" w:space="0" w:color="000000"/>
              <w:bottom w:val="single" w:sz="4" w:space="0" w:color="000000"/>
              <w:right w:val="single" w:sz="6" w:space="0" w:color="000000"/>
            </w:tcBorders>
          </w:tcPr>
          <w:p w14:paraId="1887F22D"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144" w:type="dxa"/>
            <w:tcBorders>
              <w:top w:val="single" w:sz="4" w:space="0" w:color="000000"/>
              <w:left w:val="single" w:sz="6" w:space="0" w:color="000000"/>
              <w:bottom w:val="single" w:sz="4" w:space="0" w:color="000000"/>
              <w:right w:val="single" w:sz="6" w:space="0" w:color="000000"/>
            </w:tcBorders>
          </w:tcPr>
          <w:p w14:paraId="32626890"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1144" w:type="dxa"/>
            <w:tcBorders>
              <w:top w:val="single" w:sz="4" w:space="0" w:color="000000"/>
              <w:left w:val="single" w:sz="6" w:space="0" w:color="000000"/>
              <w:bottom w:val="single" w:sz="4" w:space="0" w:color="000000"/>
              <w:right w:val="single" w:sz="6" w:space="0" w:color="000000"/>
            </w:tcBorders>
          </w:tcPr>
          <w:p w14:paraId="04522958"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100</w:t>
            </w:r>
          </w:p>
        </w:tc>
        <w:tc>
          <w:tcPr>
            <w:tcW w:w="1144" w:type="dxa"/>
            <w:tcBorders>
              <w:top w:val="single" w:sz="4" w:space="0" w:color="000000"/>
              <w:left w:val="single" w:sz="6" w:space="0" w:color="000000"/>
              <w:bottom w:val="single" w:sz="4" w:space="0" w:color="000000"/>
              <w:right w:val="single" w:sz="6" w:space="0" w:color="000000"/>
            </w:tcBorders>
          </w:tcPr>
          <w:p w14:paraId="5F08BDF4"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r w:rsidRPr="00975AC6">
              <w:rPr>
                <w:rFonts w:ascii="Times New Roman" w:eastAsia="Times New Roman" w:hAnsi="Times New Roman" w:cs="Times New Roman"/>
                <w:sz w:val="16"/>
                <w:szCs w:val="16"/>
                <w:lang w:val="uk-UA"/>
              </w:rPr>
              <w:t>-</w:t>
            </w:r>
          </w:p>
        </w:tc>
        <w:tc>
          <w:tcPr>
            <w:tcW w:w="2393" w:type="dxa"/>
            <w:vMerge/>
            <w:tcBorders>
              <w:top w:val="nil"/>
              <w:left w:val="single" w:sz="6" w:space="0" w:color="000000"/>
              <w:right w:val="single" w:sz="4" w:space="0" w:color="000000"/>
            </w:tcBorders>
          </w:tcPr>
          <w:p w14:paraId="6D6C2130"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r>
      <w:tr w:rsidR="0086266C" w:rsidRPr="00975AC6" w14:paraId="2EE72132" w14:textId="77777777" w:rsidTr="00916E40">
        <w:trPr>
          <w:trHeight w:val="1194"/>
        </w:trPr>
        <w:tc>
          <w:tcPr>
            <w:tcW w:w="446" w:type="dxa"/>
            <w:vMerge/>
            <w:tcBorders>
              <w:top w:val="nil"/>
              <w:left w:val="single" w:sz="6" w:space="0" w:color="000000"/>
              <w:right w:val="nil"/>
            </w:tcBorders>
          </w:tcPr>
          <w:p w14:paraId="4E2C5984"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2289" w:type="dxa"/>
            <w:vMerge/>
            <w:tcBorders>
              <w:top w:val="nil"/>
              <w:left w:val="single" w:sz="6" w:space="0" w:color="000000"/>
              <w:right w:val="nil"/>
            </w:tcBorders>
          </w:tcPr>
          <w:p w14:paraId="1672E9FB"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2237" w:type="dxa"/>
            <w:vMerge/>
            <w:tcBorders>
              <w:top w:val="nil"/>
              <w:left w:val="single" w:sz="6" w:space="0" w:color="000000"/>
              <w:right w:val="nil"/>
            </w:tcBorders>
          </w:tcPr>
          <w:p w14:paraId="51871188"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364" w:type="dxa"/>
            <w:vMerge/>
            <w:tcBorders>
              <w:top w:val="nil"/>
              <w:left w:val="single" w:sz="6" w:space="0" w:color="000000"/>
              <w:right w:val="nil"/>
            </w:tcBorders>
          </w:tcPr>
          <w:p w14:paraId="45B875F5"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c>
          <w:tcPr>
            <w:tcW w:w="1144" w:type="dxa"/>
            <w:tcBorders>
              <w:top w:val="single" w:sz="4" w:space="0" w:color="000000"/>
              <w:left w:val="single" w:sz="6" w:space="0" w:color="000000"/>
              <w:bottom w:val="single" w:sz="6" w:space="0" w:color="000000"/>
              <w:right w:val="single" w:sz="6" w:space="0" w:color="000000"/>
            </w:tcBorders>
          </w:tcPr>
          <w:p w14:paraId="509212E4" w14:textId="77777777" w:rsidR="0086266C" w:rsidRPr="00975AC6" w:rsidRDefault="0086266C" w:rsidP="00916E40">
            <w:pPr>
              <w:spacing w:after="0" w:line="240" w:lineRule="auto"/>
              <w:ind w:left="57" w:right="57"/>
              <w:jc w:val="both"/>
              <w:rPr>
                <w:rFonts w:ascii="Times New Roman" w:eastAsia="Times New Roman" w:hAnsi="Times New Roman" w:cs="Times New Roman"/>
                <w:sz w:val="16"/>
                <w:szCs w:val="16"/>
                <w:lang w:val="uk-UA"/>
              </w:rPr>
            </w:pPr>
          </w:p>
        </w:tc>
        <w:tc>
          <w:tcPr>
            <w:tcW w:w="1144" w:type="dxa"/>
            <w:tcBorders>
              <w:top w:val="single" w:sz="4" w:space="0" w:color="000000"/>
              <w:left w:val="single" w:sz="6" w:space="0" w:color="000000"/>
              <w:bottom w:val="single" w:sz="6" w:space="0" w:color="000000"/>
              <w:right w:val="single" w:sz="6" w:space="0" w:color="000000"/>
            </w:tcBorders>
          </w:tcPr>
          <w:p w14:paraId="0EEB9B55"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p>
        </w:tc>
        <w:tc>
          <w:tcPr>
            <w:tcW w:w="1144" w:type="dxa"/>
            <w:tcBorders>
              <w:top w:val="single" w:sz="4" w:space="0" w:color="000000"/>
              <w:left w:val="single" w:sz="6" w:space="0" w:color="000000"/>
              <w:bottom w:val="single" w:sz="6" w:space="0" w:color="000000"/>
              <w:right w:val="single" w:sz="6" w:space="0" w:color="000000"/>
            </w:tcBorders>
          </w:tcPr>
          <w:p w14:paraId="7FB2D1EF"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p>
        </w:tc>
        <w:tc>
          <w:tcPr>
            <w:tcW w:w="1144" w:type="dxa"/>
            <w:tcBorders>
              <w:top w:val="single" w:sz="4" w:space="0" w:color="000000"/>
              <w:left w:val="single" w:sz="6" w:space="0" w:color="000000"/>
              <w:bottom w:val="single" w:sz="6" w:space="0" w:color="000000"/>
              <w:right w:val="single" w:sz="6" w:space="0" w:color="000000"/>
            </w:tcBorders>
          </w:tcPr>
          <w:p w14:paraId="0A2CB7A9"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p>
        </w:tc>
        <w:tc>
          <w:tcPr>
            <w:tcW w:w="1144" w:type="dxa"/>
            <w:tcBorders>
              <w:top w:val="single" w:sz="4" w:space="0" w:color="000000"/>
              <w:left w:val="single" w:sz="6" w:space="0" w:color="000000"/>
              <w:bottom w:val="single" w:sz="6" w:space="0" w:color="000000"/>
              <w:right w:val="single" w:sz="6" w:space="0" w:color="000000"/>
            </w:tcBorders>
          </w:tcPr>
          <w:p w14:paraId="708E8F5B"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p>
        </w:tc>
        <w:tc>
          <w:tcPr>
            <w:tcW w:w="1144" w:type="dxa"/>
            <w:tcBorders>
              <w:top w:val="single" w:sz="4" w:space="0" w:color="000000"/>
              <w:left w:val="single" w:sz="6" w:space="0" w:color="000000"/>
              <w:bottom w:val="single" w:sz="6" w:space="0" w:color="000000"/>
              <w:right w:val="single" w:sz="6" w:space="0" w:color="000000"/>
            </w:tcBorders>
          </w:tcPr>
          <w:p w14:paraId="281E8268" w14:textId="77777777" w:rsidR="0086266C" w:rsidRPr="00975AC6" w:rsidRDefault="0086266C" w:rsidP="00916E40">
            <w:pPr>
              <w:spacing w:after="0" w:line="240" w:lineRule="auto"/>
              <w:ind w:left="57" w:right="57"/>
              <w:jc w:val="center"/>
              <w:rPr>
                <w:rFonts w:ascii="Times New Roman" w:eastAsia="Times New Roman" w:hAnsi="Times New Roman" w:cs="Times New Roman"/>
                <w:sz w:val="16"/>
                <w:szCs w:val="16"/>
                <w:lang w:val="uk-UA"/>
              </w:rPr>
            </w:pPr>
          </w:p>
        </w:tc>
        <w:tc>
          <w:tcPr>
            <w:tcW w:w="2393" w:type="dxa"/>
            <w:vMerge/>
            <w:tcBorders>
              <w:top w:val="nil"/>
              <w:left w:val="single" w:sz="6" w:space="0" w:color="000000"/>
              <w:right w:val="single" w:sz="4" w:space="0" w:color="000000"/>
            </w:tcBorders>
          </w:tcPr>
          <w:p w14:paraId="357D9C6F" w14:textId="77777777" w:rsidR="0086266C" w:rsidRPr="00975AC6" w:rsidRDefault="0086266C" w:rsidP="00916E40">
            <w:pPr>
              <w:widowControl w:val="0"/>
              <w:pBdr>
                <w:top w:val="nil"/>
                <w:left w:val="nil"/>
                <w:bottom w:val="nil"/>
                <w:right w:val="nil"/>
                <w:between w:val="nil"/>
              </w:pBdr>
              <w:spacing w:after="0"/>
              <w:rPr>
                <w:rFonts w:ascii="Times New Roman" w:eastAsia="Times New Roman" w:hAnsi="Times New Roman" w:cs="Times New Roman"/>
                <w:sz w:val="16"/>
                <w:szCs w:val="16"/>
                <w:lang w:val="uk-UA"/>
              </w:rPr>
            </w:pPr>
          </w:p>
        </w:tc>
      </w:tr>
    </w:tbl>
    <w:tbl>
      <w:tblPr>
        <w:tblStyle w:val="af8"/>
        <w:tblW w:w="10294" w:type="dxa"/>
        <w:tblInd w:w="0" w:type="dxa"/>
        <w:tblLayout w:type="fixed"/>
        <w:tblLook w:val="0000" w:firstRow="0" w:lastRow="0" w:firstColumn="0" w:lastColumn="0" w:noHBand="0" w:noVBand="0"/>
      </w:tblPr>
      <w:tblGrid>
        <w:gridCol w:w="3718"/>
        <w:gridCol w:w="2394"/>
        <w:gridCol w:w="4182"/>
      </w:tblGrid>
      <w:tr w:rsidR="004F1525" w:rsidRPr="00975AC6" w14:paraId="06EAFB88" w14:textId="77777777" w:rsidTr="004C7AD0">
        <w:trPr>
          <w:trHeight w:val="264"/>
        </w:trPr>
        <w:tc>
          <w:tcPr>
            <w:tcW w:w="3718" w:type="dxa"/>
            <w:shd w:val="clear" w:color="auto" w:fill="FFFFFF"/>
          </w:tcPr>
          <w:p w14:paraId="112B6EA8" w14:textId="77777777" w:rsidR="00D17024" w:rsidRDefault="00D17024">
            <w:pPr>
              <w:pBdr>
                <w:top w:val="nil"/>
                <w:left w:val="nil"/>
                <w:bottom w:val="nil"/>
                <w:right w:val="nil"/>
                <w:between w:val="nil"/>
              </w:pBdr>
              <w:shd w:val="clear" w:color="auto" w:fill="FFFFFF"/>
              <w:spacing w:after="0" w:line="240" w:lineRule="auto"/>
              <w:ind w:right="15"/>
              <w:rPr>
                <w:rFonts w:ascii="Times New Roman" w:eastAsia="Times New Roman" w:hAnsi="Times New Roman" w:cs="Times New Roman"/>
                <w:b/>
                <w:color w:val="000000"/>
                <w:sz w:val="28"/>
                <w:szCs w:val="28"/>
                <w:lang w:val="uk-UA"/>
              </w:rPr>
            </w:pPr>
            <w:bookmarkStart w:id="0" w:name="_GoBack"/>
            <w:bookmarkEnd w:id="0"/>
          </w:p>
          <w:p w14:paraId="1916F12B" w14:textId="171EBC53" w:rsidR="004F1525" w:rsidRPr="00975AC6" w:rsidRDefault="00E55195">
            <w:pPr>
              <w:pBdr>
                <w:top w:val="nil"/>
                <w:left w:val="nil"/>
                <w:bottom w:val="nil"/>
                <w:right w:val="nil"/>
                <w:between w:val="nil"/>
              </w:pBdr>
              <w:shd w:val="clear" w:color="auto" w:fill="FFFFFF"/>
              <w:spacing w:after="0" w:line="240" w:lineRule="auto"/>
              <w:ind w:right="15"/>
              <w:rPr>
                <w:rFonts w:ascii="Times New Roman" w:eastAsia="Times New Roman" w:hAnsi="Times New Roman" w:cs="Times New Roman"/>
                <w:color w:val="000000"/>
                <w:sz w:val="18"/>
                <w:szCs w:val="18"/>
                <w:lang w:val="uk-UA"/>
              </w:rPr>
            </w:pPr>
            <w:r w:rsidRPr="00975AC6">
              <w:rPr>
                <w:rFonts w:ascii="Times New Roman" w:eastAsia="Times New Roman" w:hAnsi="Times New Roman" w:cs="Times New Roman"/>
                <w:b/>
                <w:color w:val="000000"/>
                <w:sz w:val="28"/>
                <w:szCs w:val="28"/>
                <w:lang w:val="uk-UA"/>
              </w:rPr>
              <w:t>Замовник програми</w:t>
            </w:r>
          </w:p>
        </w:tc>
        <w:tc>
          <w:tcPr>
            <w:tcW w:w="2394" w:type="dxa"/>
            <w:shd w:val="clear" w:color="auto" w:fill="FFFFFF"/>
          </w:tcPr>
          <w:p w14:paraId="202EC129" w14:textId="77777777" w:rsidR="004F1525" w:rsidRPr="00975AC6" w:rsidRDefault="004F1525">
            <w:pPr>
              <w:pBdr>
                <w:top w:val="nil"/>
                <w:left w:val="nil"/>
                <w:bottom w:val="nil"/>
                <w:right w:val="nil"/>
                <w:between w:val="nil"/>
              </w:pBdr>
              <w:shd w:val="clear" w:color="auto" w:fill="FFFFFF"/>
              <w:spacing w:after="0" w:line="240" w:lineRule="auto"/>
              <w:ind w:right="15"/>
              <w:rPr>
                <w:rFonts w:ascii="Times New Roman" w:eastAsia="Times New Roman" w:hAnsi="Times New Roman" w:cs="Times New Roman"/>
                <w:color w:val="000000"/>
                <w:sz w:val="18"/>
                <w:szCs w:val="18"/>
                <w:lang w:val="uk-UA"/>
              </w:rPr>
            </w:pPr>
          </w:p>
        </w:tc>
        <w:tc>
          <w:tcPr>
            <w:tcW w:w="4182" w:type="dxa"/>
            <w:shd w:val="clear" w:color="auto" w:fill="FFFFFF"/>
          </w:tcPr>
          <w:p w14:paraId="3CB500C3" w14:textId="77777777" w:rsidR="004F1525" w:rsidRPr="00975AC6" w:rsidRDefault="004F1525">
            <w:pPr>
              <w:pBdr>
                <w:top w:val="nil"/>
                <w:left w:val="nil"/>
                <w:bottom w:val="nil"/>
                <w:right w:val="nil"/>
                <w:between w:val="nil"/>
              </w:pBdr>
              <w:shd w:val="clear" w:color="auto" w:fill="FFFFFF"/>
              <w:spacing w:after="0" w:line="240" w:lineRule="auto"/>
              <w:ind w:right="15"/>
              <w:rPr>
                <w:rFonts w:ascii="Times New Roman" w:eastAsia="Times New Roman" w:hAnsi="Times New Roman" w:cs="Times New Roman"/>
                <w:color w:val="000000"/>
                <w:sz w:val="18"/>
                <w:szCs w:val="18"/>
                <w:lang w:val="uk-UA"/>
              </w:rPr>
            </w:pPr>
          </w:p>
        </w:tc>
      </w:tr>
      <w:tr w:rsidR="004F1525" w:rsidRPr="00975AC6" w14:paraId="4800F453" w14:textId="77777777" w:rsidTr="004C7AD0">
        <w:trPr>
          <w:trHeight w:val="819"/>
        </w:trPr>
        <w:tc>
          <w:tcPr>
            <w:tcW w:w="3718" w:type="dxa"/>
            <w:shd w:val="clear" w:color="auto" w:fill="FFFFFF"/>
          </w:tcPr>
          <w:p w14:paraId="0C04DD48" w14:textId="221C0D74" w:rsidR="004F1525" w:rsidRPr="00975AC6" w:rsidRDefault="00877E3B">
            <w:pPr>
              <w:pBdr>
                <w:top w:val="nil"/>
                <w:left w:val="nil"/>
                <w:bottom w:val="nil"/>
                <w:right w:val="nil"/>
                <w:between w:val="nil"/>
              </w:pBdr>
              <w:shd w:val="clear" w:color="auto" w:fill="FFFFFF"/>
              <w:spacing w:after="0" w:line="240" w:lineRule="auto"/>
              <w:ind w:right="15"/>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Коломийська міська рада</w:t>
            </w:r>
          </w:p>
        </w:tc>
        <w:tc>
          <w:tcPr>
            <w:tcW w:w="2394" w:type="dxa"/>
            <w:shd w:val="clear" w:color="auto" w:fill="FFFFFF"/>
          </w:tcPr>
          <w:p w14:paraId="575E9BBB" w14:textId="11DB9825" w:rsidR="004F1525" w:rsidRPr="00916E40" w:rsidRDefault="00E55195">
            <w:pPr>
              <w:pBdr>
                <w:top w:val="nil"/>
                <w:left w:val="nil"/>
                <w:bottom w:val="nil"/>
                <w:right w:val="nil"/>
                <w:between w:val="nil"/>
              </w:pBdr>
              <w:shd w:val="clear" w:color="auto" w:fill="FFFFFF"/>
              <w:spacing w:after="0" w:line="240" w:lineRule="auto"/>
              <w:ind w:right="15"/>
              <w:rPr>
                <w:rFonts w:ascii="Times New Roman" w:eastAsia="Times New Roman" w:hAnsi="Times New Roman" w:cs="Times New Roman"/>
                <w:color w:val="FFFFFF"/>
                <w:sz w:val="28"/>
                <w:szCs w:val="28"/>
                <w:lang w:val="uk-UA"/>
              </w:rPr>
            </w:pPr>
            <w:r w:rsidRPr="00975AC6">
              <w:rPr>
                <w:rFonts w:ascii="Times New Roman" w:eastAsia="Times New Roman" w:hAnsi="Times New Roman" w:cs="Times New Roman"/>
                <w:color w:val="FFFFFF"/>
                <w:sz w:val="28"/>
                <w:szCs w:val="28"/>
                <w:lang w:val="uk-UA"/>
              </w:rPr>
              <w:t>А</w:t>
            </w:r>
            <w:r w:rsidRPr="00975AC6">
              <w:rPr>
                <w:rFonts w:ascii="Times New Roman" w:eastAsia="Times New Roman" w:hAnsi="Times New Roman" w:cs="Times New Roman"/>
                <w:color w:val="000000"/>
                <w:sz w:val="18"/>
                <w:szCs w:val="18"/>
                <w:lang w:val="uk-UA"/>
              </w:rPr>
              <w:t>_________________</w:t>
            </w:r>
          </w:p>
        </w:tc>
        <w:tc>
          <w:tcPr>
            <w:tcW w:w="4182" w:type="dxa"/>
            <w:shd w:val="clear" w:color="auto" w:fill="FFFFFF"/>
          </w:tcPr>
          <w:p w14:paraId="244F4B83" w14:textId="3762975F" w:rsidR="004F1525" w:rsidRPr="00975AC6" w:rsidRDefault="00916E40">
            <w:pPr>
              <w:pBdr>
                <w:top w:val="nil"/>
                <w:left w:val="nil"/>
                <w:bottom w:val="nil"/>
                <w:right w:val="nil"/>
                <w:between w:val="nil"/>
              </w:pBdr>
              <w:shd w:val="clear" w:color="auto" w:fill="FFFFFF"/>
              <w:spacing w:after="0" w:line="240" w:lineRule="auto"/>
              <w:ind w:right="15"/>
              <w:jc w:val="both"/>
              <w:rPr>
                <w:rFonts w:ascii="Times New Roman" w:eastAsia="Times New Roman" w:hAnsi="Times New Roman" w:cs="Times New Roman"/>
                <w:b/>
                <w:color w:val="000000"/>
                <w:sz w:val="28"/>
                <w:szCs w:val="28"/>
                <w:lang w:val="uk-UA"/>
              </w:rPr>
            </w:pPr>
            <w:r>
              <w:rPr>
                <w:rFonts w:ascii="Times New Roman" w:eastAsia="Times New Roman" w:hAnsi="Times New Roman" w:cs="Times New Roman"/>
                <w:b/>
                <w:color w:val="000000"/>
                <w:sz w:val="28"/>
                <w:szCs w:val="28"/>
                <w:lang w:val="uk-UA"/>
              </w:rPr>
              <w:t>Богдан СТАНІСЛАВСЬКИЙ</w:t>
            </w:r>
          </w:p>
          <w:p w14:paraId="1110AE72" w14:textId="77777777" w:rsidR="004F1525" w:rsidRPr="00975AC6" w:rsidRDefault="004F1525">
            <w:pPr>
              <w:pBdr>
                <w:top w:val="nil"/>
                <w:left w:val="nil"/>
                <w:bottom w:val="nil"/>
                <w:right w:val="nil"/>
                <w:between w:val="nil"/>
              </w:pBdr>
              <w:shd w:val="clear" w:color="auto" w:fill="FFFFFF"/>
              <w:spacing w:after="0" w:line="240" w:lineRule="auto"/>
              <w:ind w:right="15"/>
              <w:jc w:val="both"/>
              <w:rPr>
                <w:rFonts w:ascii="Times New Roman" w:eastAsia="Times New Roman" w:hAnsi="Times New Roman" w:cs="Times New Roman"/>
                <w:b/>
                <w:color w:val="000000"/>
                <w:sz w:val="28"/>
                <w:szCs w:val="28"/>
                <w:lang w:val="uk-UA"/>
              </w:rPr>
            </w:pPr>
          </w:p>
        </w:tc>
      </w:tr>
      <w:tr w:rsidR="004F1525" w:rsidRPr="00975AC6" w14:paraId="579B83E2" w14:textId="77777777" w:rsidTr="004C7AD0">
        <w:trPr>
          <w:trHeight w:val="264"/>
        </w:trPr>
        <w:tc>
          <w:tcPr>
            <w:tcW w:w="3718" w:type="dxa"/>
            <w:shd w:val="clear" w:color="auto" w:fill="FFFFFF"/>
          </w:tcPr>
          <w:p w14:paraId="67A9F4BC" w14:textId="77777777" w:rsidR="004F1525" w:rsidRPr="00975AC6" w:rsidRDefault="00E55195">
            <w:pPr>
              <w:pBdr>
                <w:top w:val="nil"/>
                <w:left w:val="nil"/>
                <w:bottom w:val="nil"/>
                <w:right w:val="nil"/>
                <w:between w:val="nil"/>
              </w:pBdr>
              <w:shd w:val="clear" w:color="auto" w:fill="FFFFFF"/>
              <w:spacing w:after="0" w:line="240" w:lineRule="auto"/>
              <w:ind w:right="15"/>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b/>
                <w:color w:val="000000"/>
                <w:sz w:val="28"/>
                <w:szCs w:val="28"/>
                <w:lang w:val="uk-UA"/>
              </w:rPr>
              <w:t>Керівник програми</w:t>
            </w:r>
          </w:p>
        </w:tc>
        <w:tc>
          <w:tcPr>
            <w:tcW w:w="2394" w:type="dxa"/>
            <w:shd w:val="clear" w:color="auto" w:fill="FFFFFF"/>
          </w:tcPr>
          <w:p w14:paraId="7E1EAF4D" w14:textId="77777777" w:rsidR="004F1525" w:rsidRPr="00975AC6" w:rsidRDefault="004F1525">
            <w:pPr>
              <w:pBdr>
                <w:top w:val="nil"/>
                <w:left w:val="nil"/>
                <w:bottom w:val="nil"/>
                <w:right w:val="nil"/>
                <w:between w:val="nil"/>
              </w:pBdr>
              <w:shd w:val="clear" w:color="auto" w:fill="FFFFFF"/>
              <w:spacing w:after="0" w:line="240" w:lineRule="auto"/>
              <w:ind w:right="15"/>
              <w:rPr>
                <w:rFonts w:ascii="Times New Roman" w:eastAsia="Times New Roman" w:hAnsi="Times New Roman" w:cs="Times New Roman"/>
                <w:color w:val="FFFFFF"/>
                <w:sz w:val="28"/>
                <w:szCs w:val="28"/>
                <w:lang w:val="uk-UA"/>
              </w:rPr>
            </w:pPr>
          </w:p>
        </w:tc>
        <w:tc>
          <w:tcPr>
            <w:tcW w:w="4182" w:type="dxa"/>
            <w:shd w:val="clear" w:color="auto" w:fill="FFFFFF"/>
          </w:tcPr>
          <w:p w14:paraId="7A382976" w14:textId="77777777" w:rsidR="004F1525" w:rsidRPr="00975AC6" w:rsidRDefault="004F1525">
            <w:pPr>
              <w:pBdr>
                <w:top w:val="nil"/>
                <w:left w:val="nil"/>
                <w:bottom w:val="nil"/>
                <w:right w:val="nil"/>
                <w:between w:val="nil"/>
              </w:pBdr>
              <w:shd w:val="clear" w:color="auto" w:fill="FFFFFF"/>
              <w:spacing w:after="0" w:line="240" w:lineRule="auto"/>
              <w:ind w:right="15"/>
              <w:jc w:val="both"/>
              <w:rPr>
                <w:rFonts w:ascii="Times New Roman" w:eastAsia="Times New Roman" w:hAnsi="Times New Roman" w:cs="Times New Roman"/>
                <w:b/>
                <w:color w:val="000000"/>
                <w:sz w:val="28"/>
                <w:szCs w:val="28"/>
                <w:lang w:val="uk-UA"/>
              </w:rPr>
            </w:pPr>
          </w:p>
        </w:tc>
      </w:tr>
      <w:tr w:rsidR="004F1525" w:rsidRPr="00975AC6" w14:paraId="65C207E4" w14:textId="77777777" w:rsidTr="004C7AD0">
        <w:trPr>
          <w:trHeight w:val="277"/>
        </w:trPr>
        <w:tc>
          <w:tcPr>
            <w:tcW w:w="3718" w:type="dxa"/>
            <w:shd w:val="clear" w:color="auto" w:fill="FFFFFF"/>
          </w:tcPr>
          <w:p w14:paraId="041F6439" w14:textId="77777777" w:rsidR="004F1525" w:rsidRPr="00975AC6" w:rsidRDefault="00E55195">
            <w:pPr>
              <w:pBdr>
                <w:top w:val="nil"/>
                <w:left w:val="nil"/>
                <w:bottom w:val="nil"/>
                <w:right w:val="nil"/>
                <w:between w:val="nil"/>
              </w:pBdr>
              <w:shd w:val="clear" w:color="auto" w:fill="FFFFFF"/>
              <w:spacing w:after="0" w:line="240" w:lineRule="auto"/>
              <w:ind w:right="15"/>
              <w:rPr>
                <w:rFonts w:ascii="Times New Roman" w:eastAsia="Times New Roman" w:hAnsi="Times New Roman" w:cs="Times New Roman"/>
                <w:color w:val="000000"/>
                <w:sz w:val="28"/>
                <w:szCs w:val="28"/>
                <w:lang w:val="uk-UA"/>
              </w:rPr>
            </w:pPr>
            <w:r w:rsidRPr="00975AC6">
              <w:rPr>
                <w:rFonts w:ascii="Times New Roman" w:eastAsia="Times New Roman" w:hAnsi="Times New Roman" w:cs="Times New Roman"/>
                <w:color w:val="000000"/>
                <w:sz w:val="28"/>
                <w:szCs w:val="28"/>
                <w:lang w:val="uk-UA"/>
              </w:rPr>
              <w:t>Заступник міського голови</w:t>
            </w:r>
          </w:p>
        </w:tc>
        <w:tc>
          <w:tcPr>
            <w:tcW w:w="2394" w:type="dxa"/>
            <w:shd w:val="clear" w:color="auto" w:fill="FFFFFF"/>
          </w:tcPr>
          <w:p w14:paraId="4354A07F" w14:textId="77777777" w:rsidR="004F1525" w:rsidRPr="00975AC6" w:rsidRDefault="00E55195">
            <w:pPr>
              <w:pBdr>
                <w:top w:val="nil"/>
                <w:left w:val="nil"/>
                <w:bottom w:val="nil"/>
                <w:right w:val="nil"/>
                <w:between w:val="nil"/>
              </w:pBdr>
              <w:shd w:val="clear" w:color="auto" w:fill="FFFFFF"/>
              <w:spacing w:after="0" w:line="240" w:lineRule="auto"/>
              <w:ind w:right="15"/>
              <w:rPr>
                <w:rFonts w:ascii="Times New Roman" w:eastAsia="Times New Roman" w:hAnsi="Times New Roman" w:cs="Times New Roman"/>
                <w:color w:val="FFFFFF"/>
                <w:sz w:val="28"/>
                <w:szCs w:val="28"/>
                <w:lang w:val="uk-UA"/>
              </w:rPr>
            </w:pPr>
            <w:r w:rsidRPr="00975AC6">
              <w:rPr>
                <w:rFonts w:ascii="Times New Roman" w:eastAsia="Times New Roman" w:hAnsi="Times New Roman" w:cs="Times New Roman"/>
                <w:color w:val="000000"/>
                <w:sz w:val="18"/>
                <w:szCs w:val="18"/>
                <w:lang w:val="uk-UA"/>
              </w:rPr>
              <w:t>_________________</w:t>
            </w:r>
          </w:p>
        </w:tc>
        <w:tc>
          <w:tcPr>
            <w:tcW w:w="4182" w:type="dxa"/>
            <w:shd w:val="clear" w:color="auto" w:fill="FFFFFF"/>
          </w:tcPr>
          <w:p w14:paraId="209DEE0C" w14:textId="77777777" w:rsidR="004F1525" w:rsidRPr="00975AC6" w:rsidRDefault="00E55195">
            <w:pPr>
              <w:pBdr>
                <w:top w:val="nil"/>
                <w:left w:val="nil"/>
                <w:bottom w:val="nil"/>
                <w:right w:val="nil"/>
                <w:between w:val="nil"/>
              </w:pBdr>
              <w:shd w:val="clear" w:color="auto" w:fill="FFFFFF"/>
              <w:spacing w:after="0" w:line="240" w:lineRule="auto"/>
              <w:ind w:right="15"/>
              <w:jc w:val="both"/>
              <w:rPr>
                <w:rFonts w:ascii="Times New Roman" w:eastAsia="Times New Roman" w:hAnsi="Times New Roman" w:cs="Times New Roman"/>
                <w:b/>
                <w:color w:val="000000"/>
                <w:sz w:val="28"/>
                <w:szCs w:val="28"/>
                <w:lang w:val="uk-UA"/>
              </w:rPr>
            </w:pPr>
            <w:r w:rsidRPr="00975AC6">
              <w:rPr>
                <w:rFonts w:ascii="Times New Roman" w:eastAsia="Times New Roman" w:hAnsi="Times New Roman" w:cs="Times New Roman"/>
                <w:b/>
                <w:color w:val="000000"/>
                <w:sz w:val="28"/>
                <w:szCs w:val="28"/>
                <w:lang w:val="uk-UA"/>
              </w:rPr>
              <w:t>Михайло КАЧАНСЬКИЙ</w:t>
            </w:r>
          </w:p>
        </w:tc>
      </w:tr>
    </w:tbl>
    <w:p w14:paraId="046C1964" w14:textId="7FED5478" w:rsidR="0020699B" w:rsidRPr="00975AC6" w:rsidRDefault="0020699B" w:rsidP="0020699B">
      <w:pPr>
        <w:tabs>
          <w:tab w:val="left" w:pos="4290"/>
        </w:tabs>
        <w:rPr>
          <w:lang w:val="uk-UA"/>
        </w:rPr>
      </w:pPr>
    </w:p>
    <w:sectPr w:rsidR="0020699B" w:rsidRPr="00975AC6" w:rsidSect="00D17024">
      <w:pgSz w:w="16838" w:h="11906" w:orient="landscape"/>
      <w:pgMar w:top="1134" w:right="567" w:bottom="993" w:left="567"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BB1D27" w14:textId="77777777" w:rsidR="00C45208" w:rsidRDefault="00C45208">
      <w:pPr>
        <w:spacing w:after="0" w:line="240" w:lineRule="auto"/>
      </w:pPr>
      <w:r>
        <w:separator/>
      </w:r>
    </w:p>
  </w:endnote>
  <w:endnote w:type="continuationSeparator" w:id="0">
    <w:p w14:paraId="3F19C277" w14:textId="77777777" w:rsidR="00C45208" w:rsidRDefault="00C452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5FAD03" w14:textId="77777777" w:rsidR="00C45208" w:rsidRDefault="00C45208">
      <w:pPr>
        <w:spacing w:after="0" w:line="240" w:lineRule="auto"/>
      </w:pPr>
      <w:r>
        <w:separator/>
      </w:r>
    </w:p>
  </w:footnote>
  <w:footnote w:type="continuationSeparator" w:id="0">
    <w:p w14:paraId="2904CC07" w14:textId="77777777" w:rsidR="00C45208" w:rsidRDefault="00C452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36591A"/>
    <w:multiLevelType w:val="multilevel"/>
    <w:tmpl w:val="F59601F4"/>
    <w:lvl w:ilvl="0">
      <w:start w:val="2021"/>
      <w:numFmt w:val="bullet"/>
      <w:lvlText w:val="-"/>
      <w:lvlJc w:val="left"/>
      <w:pPr>
        <w:ind w:left="1069" w:hanging="360"/>
      </w:pPr>
      <w:rPr>
        <w:rFonts w:ascii="Times New Roman" w:eastAsia="Times New Roman" w:hAnsi="Times New Roman" w:cs="Times New Roman"/>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1" w15:restartNumberingAfterBreak="0">
    <w:nsid w:val="17D756B3"/>
    <w:multiLevelType w:val="multilevel"/>
    <w:tmpl w:val="A3544240"/>
    <w:lvl w:ilvl="0">
      <w:numFmt w:val="bullet"/>
      <w:lvlText w:val="–"/>
      <w:lvlJc w:val="left"/>
      <w:pPr>
        <w:ind w:left="1440" w:hanging="360"/>
      </w:pPr>
      <w:rPr>
        <w:rFonts w:ascii="Times New Roman" w:eastAsia="Times New Roman" w:hAnsi="Times New Roman" w:cs="Times New Roman"/>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 w15:restartNumberingAfterBreak="0">
    <w:nsid w:val="1D556CD6"/>
    <w:multiLevelType w:val="multilevel"/>
    <w:tmpl w:val="1AE076E0"/>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3AD6643"/>
    <w:multiLevelType w:val="hybridMultilevel"/>
    <w:tmpl w:val="537E9742"/>
    <w:lvl w:ilvl="0" w:tplc="AB2C301E">
      <w:start w:val="1"/>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251E3C39"/>
    <w:multiLevelType w:val="multilevel"/>
    <w:tmpl w:val="503801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34915831"/>
    <w:multiLevelType w:val="hybridMultilevel"/>
    <w:tmpl w:val="295866CC"/>
    <w:lvl w:ilvl="0" w:tplc="F8DEF358">
      <w:start w:val="1"/>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6" w15:restartNumberingAfterBreak="0">
    <w:nsid w:val="4BCF0CAB"/>
    <w:multiLevelType w:val="hybridMultilevel"/>
    <w:tmpl w:val="9B20A5C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4C215067"/>
    <w:multiLevelType w:val="hybridMultilevel"/>
    <w:tmpl w:val="F63851C0"/>
    <w:lvl w:ilvl="0" w:tplc="63D41938">
      <w:start w:val="1"/>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4DB31052"/>
    <w:multiLevelType w:val="hybridMultilevel"/>
    <w:tmpl w:val="E4D8F42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6ED53607"/>
    <w:multiLevelType w:val="multilevel"/>
    <w:tmpl w:val="DAD2550E"/>
    <w:lvl w:ilvl="0">
      <w:start w:val="1"/>
      <w:numFmt w:val="decimal"/>
      <w:lvlText w:val="%1."/>
      <w:lvlJc w:val="left"/>
      <w:pPr>
        <w:ind w:left="720" w:hanging="360"/>
      </w:pPr>
      <w:rPr>
        <w:b w:val="0"/>
        <w:color w:val="000000"/>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F4166A2"/>
    <w:multiLevelType w:val="multilevel"/>
    <w:tmpl w:val="51B296C8"/>
    <w:lvl w:ilvl="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7B10AB0"/>
    <w:multiLevelType w:val="hybridMultilevel"/>
    <w:tmpl w:val="4DC4ADDE"/>
    <w:lvl w:ilvl="0" w:tplc="63D41938">
      <w:start w:val="1"/>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num w:numId="1">
    <w:abstractNumId w:val="1"/>
  </w:num>
  <w:num w:numId="2">
    <w:abstractNumId w:val="10"/>
  </w:num>
  <w:num w:numId="3">
    <w:abstractNumId w:val="0"/>
  </w:num>
  <w:num w:numId="4">
    <w:abstractNumId w:val="4"/>
  </w:num>
  <w:num w:numId="5">
    <w:abstractNumId w:val="2"/>
  </w:num>
  <w:num w:numId="6">
    <w:abstractNumId w:val="9"/>
  </w:num>
  <w:num w:numId="7">
    <w:abstractNumId w:val="5"/>
  </w:num>
  <w:num w:numId="8">
    <w:abstractNumId w:val="3"/>
  </w:num>
  <w:num w:numId="9">
    <w:abstractNumId w:val="7"/>
  </w:num>
  <w:num w:numId="10">
    <w:abstractNumId w:val="11"/>
  </w:num>
  <w:num w:numId="11">
    <w:abstractNumId w:val="6"/>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1525"/>
    <w:rsid w:val="000113E0"/>
    <w:rsid w:val="00040BF7"/>
    <w:rsid w:val="000648EA"/>
    <w:rsid w:val="000C74F3"/>
    <w:rsid w:val="00193293"/>
    <w:rsid w:val="001F00AC"/>
    <w:rsid w:val="001F4CBA"/>
    <w:rsid w:val="0020699B"/>
    <w:rsid w:val="002167B7"/>
    <w:rsid w:val="00230465"/>
    <w:rsid w:val="00272C6D"/>
    <w:rsid w:val="002775EB"/>
    <w:rsid w:val="003408E9"/>
    <w:rsid w:val="003544BC"/>
    <w:rsid w:val="003D44F2"/>
    <w:rsid w:val="003F69D7"/>
    <w:rsid w:val="00440120"/>
    <w:rsid w:val="00443027"/>
    <w:rsid w:val="004531DB"/>
    <w:rsid w:val="004C7AD0"/>
    <w:rsid w:val="004F1525"/>
    <w:rsid w:val="004F4EDE"/>
    <w:rsid w:val="0050668C"/>
    <w:rsid w:val="005071C1"/>
    <w:rsid w:val="0058766A"/>
    <w:rsid w:val="00607AF9"/>
    <w:rsid w:val="006B696E"/>
    <w:rsid w:val="00731FF2"/>
    <w:rsid w:val="00751B0E"/>
    <w:rsid w:val="00796D71"/>
    <w:rsid w:val="007A0C01"/>
    <w:rsid w:val="007B184E"/>
    <w:rsid w:val="007B3DD5"/>
    <w:rsid w:val="00805364"/>
    <w:rsid w:val="0086266C"/>
    <w:rsid w:val="00865A5B"/>
    <w:rsid w:val="00877E3B"/>
    <w:rsid w:val="008D40EF"/>
    <w:rsid w:val="008D5D3F"/>
    <w:rsid w:val="008E6C22"/>
    <w:rsid w:val="00902FE2"/>
    <w:rsid w:val="00903C66"/>
    <w:rsid w:val="00916E40"/>
    <w:rsid w:val="0092679F"/>
    <w:rsid w:val="00975AC6"/>
    <w:rsid w:val="00A56E40"/>
    <w:rsid w:val="00A8523E"/>
    <w:rsid w:val="00A9337A"/>
    <w:rsid w:val="00AE60F4"/>
    <w:rsid w:val="00B37480"/>
    <w:rsid w:val="00BB288B"/>
    <w:rsid w:val="00BD1A4E"/>
    <w:rsid w:val="00BF0BDD"/>
    <w:rsid w:val="00C1092F"/>
    <w:rsid w:val="00C45208"/>
    <w:rsid w:val="00D041AA"/>
    <w:rsid w:val="00D17024"/>
    <w:rsid w:val="00D91C2B"/>
    <w:rsid w:val="00DD04FA"/>
    <w:rsid w:val="00DF2FD0"/>
    <w:rsid w:val="00E55195"/>
    <w:rsid w:val="00EA515D"/>
    <w:rsid w:val="00EA5DDB"/>
    <w:rsid w:val="00EA76FC"/>
    <w:rsid w:val="00EE64E9"/>
    <w:rsid w:val="00EF5A5D"/>
    <w:rsid w:val="00F21196"/>
    <w:rsid w:val="00F77418"/>
    <w:rsid w:val="00F97DC0"/>
    <w:rsid w:val="00FA0172"/>
    <w:rsid w:val="00FB5ADC"/>
    <w:rsid w:val="00FC2F94"/>
    <w:rsid w:val="00FE16BF"/>
    <w:rsid w:val="00FE740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1B028"/>
  <w15:docId w15:val="{D97084D3-01BC-45AF-B0B0-07F04F9CB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uk-UA" w:eastAsia="uk-UA"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14B47"/>
    <w:rPr>
      <w:lang w:val="ru-RU"/>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List Paragraph"/>
    <w:basedOn w:val="a"/>
    <w:link w:val="a5"/>
    <w:uiPriority w:val="99"/>
    <w:qFormat/>
    <w:rsid w:val="003818E5"/>
    <w:pPr>
      <w:ind w:left="720"/>
      <w:contextualSpacing/>
    </w:pPr>
  </w:style>
  <w:style w:type="character" w:customStyle="1" w:styleId="a5">
    <w:name w:val="Абзац списку Знак"/>
    <w:link w:val="a4"/>
    <w:uiPriority w:val="99"/>
    <w:locked/>
    <w:rsid w:val="00545692"/>
  </w:style>
  <w:style w:type="paragraph" w:customStyle="1" w:styleId="Default">
    <w:name w:val="Default"/>
    <w:uiPriority w:val="99"/>
    <w:rsid w:val="00545692"/>
    <w:pPr>
      <w:autoSpaceDE w:val="0"/>
      <w:autoSpaceDN w:val="0"/>
      <w:adjustRightInd w:val="0"/>
    </w:pPr>
    <w:rPr>
      <w:rFonts w:ascii="Times New Roman" w:eastAsia="Times New Roman" w:hAnsi="Times New Roman"/>
      <w:color w:val="000000"/>
      <w:sz w:val="24"/>
      <w:szCs w:val="24"/>
      <w:lang w:val="ru-RU" w:eastAsia="ru-RU"/>
    </w:rPr>
  </w:style>
  <w:style w:type="character" w:styleId="a6">
    <w:name w:val="Strong"/>
    <w:basedOn w:val="a0"/>
    <w:uiPriority w:val="99"/>
    <w:qFormat/>
    <w:rsid w:val="00545692"/>
    <w:rPr>
      <w:rFonts w:cs="Times New Roman"/>
      <w:b/>
      <w:bCs/>
    </w:rPr>
  </w:style>
  <w:style w:type="paragraph" w:styleId="a7">
    <w:name w:val="Balloon Text"/>
    <w:basedOn w:val="a"/>
    <w:link w:val="a8"/>
    <w:uiPriority w:val="99"/>
    <w:semiHidden/>
    <w:rsid w:val="00545692"/>
    <w:pPr>
      <w:spacing w:after="0" w:line="240" w:lineRule="auto"/>
    </w:pPr>
    <w:rPr>
      <w:rFonts w:ascii="Tahoma" w:hAnsi="Tahoma" w:cs="Tahoma"/>
      <w:sz w:val="16"/>
      <w:szCs w:val="16"/>
    </w:rPr>
  </w:style>
  <w:style w:type="character" w:customStyle="1" w:styleId="a8">
    <w:name w:val="Текст у виносці Знак"/>
    <w:basedOn w:val="a0"/>
    <w:link w:val="a7"/>
    <w:uiPriority w:val="99"/>
    <w:semiHidden/>
    <w:locked/>
    <w:rsid w:val="00545692"/>
    <w:rPr>
      <w:rFonts w:ascii="Tahoma" w:hAnsi="Tahoma" w:cs="Tahoma"/>
      <w:sz w:val="16"/>
      <w:szCs w:val="16"/>
    </w:rPr>
  </w:style>
  <w:style w:type="character" w:customStyle="1" w:styleId="docdata">
    <w:name w:val="docdata"/>
    <w:aliases w:val="docy,v5,2000,baiaagaaboqcaaadcqyaaauxbgaaaaaaaaaaaaaaaaaaaaaaaaaaaaaaaaaaaaaaaaaaaaaaaaaaaaaaaaaaaaaaaaaaaaaaaaaaaaaaaaaaaaaaaaaaaaaaaaaaaaaaaaaaaaaaaaaaaaaaaaaaaaaaaaaaaaaaaaaaaaaaaaaaaaaaaaaaaaaaaaaaaaaaaaaaaaaaaaaaaaaaaaaaaaaaaaaaaaaaaaaaaaa"/>
    <w:basedOn w:val="a0"/>
    <w:uiPriority w:val="99"/>
    <w:rsid w:val="001354C8"/>
    <w:rPr>
      <w:rFonts w:cs="Times New Roman"/>
    </w:rPr>
  </w:style>
  <w:style w:type="paragraph" w:styleId="a9">
    <w:name w:val="Normal (Web)"/>
    <w:basedOn w:val="a"/>
    <w:uiPriority w:val="99"/>
    <w:rsid w:val="00DC14F9"/>
    <w:pPr>
      <w:spacing w:before="100" w:beforeAutospacing="1" w:after="100" w:afterAutospacing="1" w:line="240" w:lineRule="auto"/>
    </w:pPr>
    <w:rPr>
      <w:rFonts w:ascii="Times New Roman" w:eastAsia="Times New Roman" w:hAnsi="Times New Roman"/>
      <w:sz w:val="24"/>
      <w:szCs w:val="24"/>
      <w:lang w:eastAsia="ru-RU"/>
    </w:rPr>
  </w:style>
  <w:style w:type="table" w:styleId="aa">
    <w:name w:val="Table Grid"/>
    <w:basedOn w:val="a1"/>
    <w:uiPriority w:val="99"/>
    <w:rsid w:val="00AA6CB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53">
    <w:name w:val="rvps253"/>
    <w:basedOn w:val="a"/>
    <w:uiPriority w:val="99"/>
    <w:rsid w:val="00AA6CB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vts245">
    <w:name w:val="rvts245"/>
    <w:basedOn w:val="a0"/>
    <w:rsid w:val="00AA6CB0"/>
    <w:rPr>
      <w:rFonts w:cs="Times New Roman"/>
    </w:rPr>
  </w:style>
  <w:style w:type="paragraph" w:customStyle="1" w:styleId="rvps261">
    <w:name w:val="rvps261"/>
    <w:basedOn w:val="a"/>
    <w:uiPriority w:val="99"/>
    <w:rsid w:val="00AA6CB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vts65">
    <w:name w:val="rvts65"/>
    <w:basedOn w:val="a0"/>
    <w:uiPriority w:val="99"/>
    <w:rsid w:val="00AA6CB0"/>
    <w:rPr>
      <w:rFonts w:cs="Times New Roman"/>
    </w:rPr>
  </w:style>
  <w:style w:type="paragraph" w:customStyle="1" w:styleId="rvps271">
    <w:name w:val="rvps271"/>
    <w:basedOn w:val="a"/>
    <w:rsid w:val="00AA6CB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vts308">
    <w:name w:val="rvts308"/>
    <w:basedOn w:val="a0"/>
    <w:uiPriority w:val="99"/>
    <w:rsid w:val="00AA6CB0"/>
    <w:rPr>
      <w:rFonts w:cs="Times New Roman"/>
    </w:rPr>
  </w:style>
  <w:style w:type="paragraph" w:customStyle="1" w:styleId="ab">
    <w:name w:val="Знак Знак Знак Знак Знак Знак"/>
    <w:basedOn w:val="a"/>
    <w:uiPriority w:val="99"/>
    <w:rsid w:val="00507B0A"/>
    <w:pPr>
      <w:spacing w:after="0" w:line="240" w:lineRule="auto"/>
    </w:pPr>
    <w:rPr>
      <w:rFonts w:ascii="Verdana" w:eastAsia="Times New Roman" w:hAnsi="Verdana" w:cs="Verdana"/>
      <w:sz w:val="20"/>
      <w:szCs w:val="20"/>
      <w:lang w:val="en-US"/>
    </w:rPr>
  </w:style>
  <w:style w:type="paragraph" w:styleId="ac">
    <w:name w:val="header"/>
    <w:basedOn w:val="a"/>
    <w:link w:val="ad"/>
    <w:uiPriority w:val="99"/>
    <w:rsid w:val="00D11F9A"/>
    <w:pPr>
      <w:tabs>
        <w:tab w:val="center" w:pos="4819"/>
        <w:tab w:val="right" w:pos="9639"/>
      </w:tabs>
      <w:spacing w:after="0" w:line="240" w:lineRule="auto"/>
    </w:pPr>
  </w:style>
  <w:style w:type="character" w:customStyle="1" w:styleId="ad">
    <w:name w:val="Верхній колонтитул Знак"/>
    <w:basedOn w:val="a0"/>
    <w:link w:val="ac"/>
    <w:uiPriority w:val="99"/>
    <w:locked/>
    <w:rsid w:val="00D11F9A"/>
    <w:rPr>
      <w:rFonts w:cs="Times New Roman"/>
    </w:rPr>
  </w:style>
  <w:style w:type="paragraph" w:styleId="ae">
    <w:name w:val="footer"/>
    <w:basedOn w:val="a"/>
    <w:link w:val="af"/>
    <w:uiPriority w:val="99"/>
    <w:rsid w:val="00D11F9A"/>
    <w:pPr>
      <w:tabs>
        <w:tab w:val="center" w:pos="4819"/>
        <w:tab w:val="right" w:pos="9639"/>
      </w:tabs>
      <w:spacing w:after="0" w:line="240" w:lineRule="auto"/>
    </w:pPr>
  </w:style>
  <w:style w:type="character" w:customStyle="1" w:styleId="af">
    <w:name w:val="Нижній колонтитул Знак"/>
    <w:basedOn w:val="a0"/>
    <w:link w:val="ae"/>
    <w:uiPriority w:val="99"/>
    <w:locked/>
    <w:rsid w:val="00D11F9A"/>
    <w:rPr>
      <w:rFonts w:cs="Times New Roman"/>
    </w:rPr>
  </w:style>
  <w:style w:type="paragraph" w:styleId="af0">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1">
    <w:basedOn w:val="TableNormal"/>
    <w:tblPr>
      <w:tblStyleRowBandSize w:val="1"/>
      <w:tblStyleColBandSize w:val="1"/>
      <w:tblCellMar>
        <w:top w:w="60" w:type="dxa"/>
        <w:left w:w="60" w:type="dxa"/>
        <w:bottom w:w="60" w:type="dxa"/>
        <w:right w:w="6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top w:w="60" w:type="dxa"/>
        <w:left w:w="60" w:type="dxa"/>
        <w:bottom w:w="60" w:type="dxa"/>
        <w:right w:w="60" w:type="dxa"/>
      </w:tblCellMar>
    </w:tblPr>
  </w:style>
  <w:style w:type="table" w:customStyle="1" w:styleId="af7">
    <w:basedOn w:val="TableNormal"/>
    <w:tblPr>
      <w:tblStyleRowBandSize w:val="1"/>
      <w:tblStyleColBandSize w:val="1"/>
      <w:tblCellMar>
        <w:top w:w="60" w:type="dxa"/>
        <w:left w:w="60" w:type="dxa"/>
        <w:bottom w:w="60" w:type="dxa"/>
        <w:right w:w="60" w:type="dxa"/>
      </w:tblCellMar>
    </w:tblPr>
  </w:style>
  <w:style w:type="table" w:customStyle="1" w:styleId="af8">
    <w:basedOn w:val="TableNormal"/>
    <w:tblPr>
      <w:tblStyleRowBandSize w:val="1"/>
      <w:tblStyleColBandSize w:val="1"/>
      <w:tblCellMar>
        <w:left w:w="115" w:type="dxa"/>
        <w:right w:w="115" w:type="dxa"/>
      </w:tblCellMar>
    </w:tblPr>
  </w:style>
  <w:style w:type="paragraph" w:customStyle="1" w:styleId="rvps1871">
    <w:name w:val="rvps1871"/>
    <w:basedOn w:val="a"/>
    <w:rsid w:val="001F4CBA"/>
    <w:pPr>
      <w:spacing w:before="100" w:beforeAutospacing="1" w:after="100" w:afterAutospacing="1" w:line="240" w:lineRule="auto"/>
    </w:pPr>
    <w:rPr>
      <w:rFonts w:ascii="Times New Roman" w:eastAsia="Times New Roman" w:hAnsi="Times New Roman" w:cs="Times New Roman"/>
      <w:sz w:val="24"/>
      <w:szCs w:val="24"/>
      <w:lang w:val="uk-UA"/>
    </w:rPr>
  </w:style>
  <w:style w:type="character" w:customStyle="1" w:styleId="rvts40">
    <w:name w:val="rvts40"/>
    <w:basedOn w:val="a0"/>
    <w:rsid w:val="001F4CBA"/>
  </w:style>
  <w:style w:type="paragraph" w:customStyle="1" w:styleId="rvps2266">
    <w:name w:val="rvps2266"/>
    <w:basedOn w:val="a"/>
    <w:rsid w:val="001F4CBA"/>
    <w:pPr>
      <w:spacing w:before="100" w:beforeAutospacing="1" w:after="100" w:afterAutospacing="1" w:line="240" w:lineRule="auto"/>
    </w:pPr>
    <w:rPr>
      <w:rFonts w:ascii="Times New Roman" w:eastAsia="Times New Roman" w:hAnsi="Times New Roman" w:cs="Times New Roman"/>
      <w:sz w:val="24"/>
      <w:szCs w:val="24"/>
      <w:lang w:val="uk-UA"/>
    </w:rPr>
  </w:style>
  <w:style w:type="character" w:customStyle="1" w:styleId="rishsesn">
    <w:name w:val="rishses_n"/>
    <w:basedOn w:val="a0"/>
    <w:rsid w:val="00F21196"/>
  </w:style>
  <w:style w:type="character" w:styleId="af9">
    <w:name w:val="Hyperlink"/>
    <w:basedOn w:val="a0"/>
    <w:uiPriority w:val="99"/>
    <w:semiHidden/>
    <w:unhideWhenUsed/>
    <w:rsid w:val="00F211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41067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nbkolrada.gov.ua/dt/5630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zTRl5hxNvd0WF4pCiI5G4g8vrQ==">CgMxLjAaHwoBMBIaChgICVIUChJ0YWJsZS5ocm5rMXN4aHFueDk4AHIhMVdXdU9hc3ByQ1hpMGFnM3NFMTUycTgwRFVyTVA0Mlky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11</Pages>
  <Words>11609</Words>
  <Characters>6618</Characters>
  <Application>Microsoft Office Word</Application>
  <DocSecurity>0</DocSecurity>
  <Lines>55</Lines>
  <Paragraphs>36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Мар'яна Мисюк</dc:creator>
  <cp:lastModifiedBy>Долішняк Сніжана Михайлівна</cp:lastModifiedBy>
  <cp:revision>35</cp:revision>
  <cp:lastPrinted>2024-10-04T08:23:00Z</cp:lastPrinted>
  <dcterms:created xsi:type="dcterms:W3CDTF">2024-10-01T07:49:00Z</dcterms:created>
  <dcterms:modified xsi:type="dcterms:W3CDTF">2024-10-23T06:51:00Z</dcterms:modified>
</cp:coreProperties>
</file>