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BC739" w14:textId="670BA589" w:rsidR="0053345A" w:rsidRPr="003B2546" w:rsidRDefault="0053345A" w:rsidP="0053345A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B2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Додаток </w:t>
      </w:r>
    </w:p>
    <w:p w14:paraId="62F69339" w14:textId="77777777" w:rsidR="0053345A" w:rsidRDefault="0053345A" w:rsidP="0053345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3B2546">
        <w:rPr>
          <w:rFonts w:ascii="Times New Roman" w:hAnsi="Times New Roman" w:cs="Times New Roman"/>
          <w:sz w:val="28"/>
          <w:szCs w:val="28"/>
          <w:lang w:eastAsia="ru-RU"/>
        </w:rPr>
        <w:t>до розпорядження</w:t>
      </w:r>
    </w:p>
    <w:p w14:paraId="287AD06B" w14:textId="77777777" w:rsidR="0053345A" w:rsidRPr="003B2546" w:rsidRDefault="0053345A" w:rsidP="0053345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3B2546">
        <w:rPr>
          <w:rFonts w:ascii="Times New Roman" w:hAnsi="Times New Roman" w:cs="Times New Roman"/>
          <w:sz w:val="28"/>
          <w:szCs w:val="28"/>
          <w:lang w:eastAsia="ru-RU"/>
        </w:rPr>
        <w:t>міського голови</w:t>
      </w:r>
    </w:p>
    <w:p w14:paraId="0A9A6321" w14:textId="1220E10D" w:rsidR="0053345A" w:rsidRDefault="0053345A" w:rsidP="0053345A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3B2546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r w:rsidR="00146486">
        <w:rPr>
          <w:rFonts w:ascii="Times New Roman" w:hAnsi="Times New Roman" w:cs="Times New Roman"/>
          <w:sz w:val="28"/>
          <w:szCs w:val="28"/>
          <w:lang w:eastAsia="ru-RU"/>
        </w:rPr>
        <w:t xml:space="preserve"> 09.10.2024 </w:t>
      </w:r>
      <w:r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="00146486">
        <w:rPr>
          <w:rFonts w:ascii="Times New Roman" w:hAnsi="Times New Roman" w:cs="Times New Roman"/>
          <w:sz w:val="28"/>
          <w:szCs w:val="28"/>
          <w:lang w:eastAsia="ru-RU"/>
        </w:rPr>
        <w:t xml:space="preserve"> 368-р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14:paraId="09B2D837" w14:textId="77777777" w:rsidR="0053345A" w:rsidRDefault="0053345A" w:rsidP="0053345A">
      <w:pPr>
        <w:pStyle w:val="a4"/>
        <w:ind w:right="0"/>
        <w:jc w:val="center"/>
        <w:rPr>
          <w:rStyle w:val="a3"/>
          <w:b/>
          <w:color w:val="000000"/>
          <w:lang w:val="ru-RU" w:eastAsia="ru-RU"/>
        </w:rPr>
      </w:pPr>
    </w:p>
    <w:p w14:paraId="5A66B611" w14:textId="77777777" w:rsidR="0053345A" w:rsidRDefault="0053345A" w:rsidP="0053345A">
      <w:pPr>
        <w:pStyle w:val="a4"/>
        <w:ind w:right="0"/>
        <w:jc w:val="center"/>
        <w:rPr>
          <w:rStyle w:val="a3"/>
          <w:b/>
          <w:color w:val="000000"/>
          <w:lang w:val="ru-RU" w:eastAsia="ru-RU"/>
        </w:rPr>
      </w:pPr>
    </w:p>
    <w:p w14:paraId="00AF5E3A" w14:textId="361ACFEB" w:rsidR="0053345A" w:rsidRDefault="0053345A" w:rsidP="0053345A">
      <w:pPr>
        <w:pStyle w:val="a4"/>
        <w:ind w:right="0"/>
        <w:jc w:val="center"/>
        <w:rPr>
          <w:rStyle w:val="a3"/>
          <w:b/>
          <w:color w:val="000000"/>
          <w:lang w:val="ru-RU" w:eastAsia="ru-RU"/>
        </w:rPr>
      </w:pPr>
      <w:r w:rsidRPr="0053345A">
        <w:rPr>
          <w:rStyle w:val="a3"/>
          <w:b/>
          <w:color w:val="000000"/>
          <w:lang w:val="ru-RU" w:eastAsia="ru-RU"/>
        </w:rPr>
        <w:t xml:space="preserve">Анкета для </w:t>
      </w:r>
      <w:r w:rsidRPr="0053345A">
        <w:rPr>
          <w:rStyle w:val="a3"/>
          <w:b/>
          <w:color w:val="000000"/>
        </w:rPr>
        <w:t xml:space="preserve">проведення віддаленого інформаційного </w:t>
      </w:r>
      <w:r w:rsidRPr="0053345A">
        <w:rPr>
          <w:rStyle w:val="a3"/>
          <w:b/>
          <w:color w:val="000000"/>
          <w:lang w:val="ru-RU" w:eastAsia="ru-RU"/>
        </w:rPr>
        <w:t>аудиту</w:t>
      </w:r>
    </w:p>
    <w:p w14:paraId="3DA739CC" w14:textId="77777777" w:rsidR="00CE6381" w:rsidRPr="0053345A" w:rsidRDefault="00CE6381" w:rsidP="0053345A">
      <w:pPr>
        <w:pStyle w:val="a4"/>
        <w:ind w:right="0"/>
        <w:jc w:val="center"/>
        <w:rPr>
          <w:b w:val="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4111"/>
        <w:gridCol w:w="4672"/>
      </w:tblGrid>
      <w:tr w:rsidR="0053345A" w14:paraId="0D084A48" w14:textId="77777777" w:rsidTr="00CE6381">
        <w:tc>
          <w:tcPr>
            <w:tcW w:w="846" w:type="dxa"/>
            <w:vAlign w:val="center"/>
          </w:tcPr>
          <w:p w14:paraId="6D736207" w14:textId="77777777" w:rsidR="0053345A" w:rsidRPr="0053345A" w:rsidRDefault="0053345A" w:rsidP="00CE6381">
            <w:pPr>
              <w:jc w:val="center"/>
              <w:rPr>
                <w:rStyle w:val="a6"/>
                <w:rFonts w:eastAsiaTheme="minorHAnsi"/>
                <w:b/>
                <w:bCs/>
                <w:sz w:val="28"/>
                <w:szCs w:val="28"/>
              </w:rPr>
            </w:pPr>
            <w:r w:rsidRPr="0053345A">
              <w:rPr>
                <w:rStyle w:val="a6"/>
                <w:rFonts w:eastAsiaTheme="minorHAnsi"/>
                <w:b/>
                <w:bCs/>
                <w:sz w:val="28"/>
                <w:szCs w:val="28"/>
              </w:rPr>
              <w:t>№</w:t>
            </w:r>
          </w:p>
          <w:p w14:paraId="4871F8F0" w14:textId="295AAB97" w:rsidR="0053345A" w:rsidRDefault="00CE6381" w:rsidP="00CE6381">
            <w:pPr>
              <w:jc w:val="center"/>
            </w:pPr>
            <w:r>
              <w:rPr>
                <w:rStyle w:val="a6"/>
                <w:rFonts w:eastAsiaTheme="minorHAnsi"/>
                <w:b/>
                <w:bCs/>
                <w:sz w:val="28"/>
                <w:szCs w:val="28"/>
              </w:rPr>
              <w:t>з</w:t>
            </w:r>
            <w:r w:rsidR="0053345A" w:rsidRPr="0053345A">
              <w:rPr>
                <w:rStyle w:val="a6"/>
                <w:rFonts w:eastAsiaTheme="minorHAnsi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4111" w:type="dxa"/>
            <w:vAlign w:val="center"/>
          </w:tcPr>
          <w:p w14:paraId="5767EE92" w14:textId="054E7ABC" w:rsidR="0053345A" w:rsidRDefault="0053345A" w:rsidP="00CE6381">
            <w:pPr>
              <w:jc w:val="center"/>
            </w:pPr>
            <w:r>
              <w:rPr>
                <w:rStyle w:val="a6"/>
                <w:rFonts w:eastAsiaTheme="minorHAnsi"/>
                <w:b/>
                <w:bCs/>
                <w:sz w:val="28"/>
                <w:szCs w:val="28"/>
              </w:rPr>
              <w:t>Питання</w:t>
            </w:r>
          </w:p>
        </w:tc>
        <w:tc>
          <w:tcPr>
            <w:tcW w:w="4672" w:type="dxa"/>
            <w:vAlign w:val="center"/>
          </w:tcPr>
          <w:p w14:paraId="493839A5" w14:textId="64E73A7D" w:rsidR="0053345A" w:rsidRDefault="00E502E9" w:rsidP="00CE6381">
            <w:pPr>
              <w:jc w:val="center"/>
            </w:pPr>
            <w:r>
              <w:rPr>
                <w:rStyle w:val="a6"/>
                <w:rFonts w:eastAsiaTheme="minorHAnsi"/>
                <w:b/>
                <w:bCs/>
                <w:sz w:val="28"/>
                <w:szCs w:val="28"/>
              </w:rPr>
              <w:t>Відповідь</w:t>
            </w:r>
          </w:p>
        </w:tc>
      </w:tr>
      <w:tr w:rsidR="0053345A" w14:paraId="5AF1055C" w14:textId="77777777" w:rsidTr="00CE6381">
        <w:tc>
          <w:tcPr>
            <w:tcW w:w="846" w:type="dxa"/>
            <w:vAlign w:val="center"/>
          </w:tcPr>
          <w:p w14:paraId="12166FBF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01C99FB9" w14:textId="5F9DAB27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Унікальний ідентифікатор, визначений аудитором для набору даних</w:t>
            </w:r>
          </w:p>
        </w:tc>
        <w:tc>
          <w:tcPr>
            <w:tcW w:w="4672" w:type="dxa"/>
          </w:tcPr>
          <w:p w14:paraId="2F012B90" w14:textId="0368E986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Вказується довільний унікальний ідентифікатор</w:t>
            </w:r>
          </w:p>
        </w:tc>
      </w:tr>
      <w:tr w:rsidR="0053345A" w14:paraId="7EF76C7C" w14:textId="77777777" w:rsidTr="00CE6381">
        <w:tc>
          <w:tcPr>
            <w:tcW w:w="846" w:type="dxa"/>
            <w:vAlign w:val="center"/>
          </w:tcPr>
          <w:p w14:paraId="6B67874A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7DBE1F29" w14:textId="04BA3C9E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Назва набору даних</w:t>
            </w:r>
          </w:p>
        </w:tc>
        <w:tc>
          <w:tcPr>
            <w:tcW w:w="4672" w:type="dxa"/>
            <w:vAlign w:val="bottom"/>
          </w:tcPr>
          <w:p w14:paraId="01BE5CB6" w14:textId="166FCEAE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Вказується назва набору інформації.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Архів звернень громадян за 2016—2021 роки.</w:t>
            </w:r>
          </w:p>
        </w:tc>
      </w:tr>
      <w:tr w:rsidR="0053345A" w14:paraId="1FB613F0" w14:textId="77777777" w:rsidTr="00CE6381">
        <w:tc>
          <w:tcPr>
            <w:tcW w:w="846" w:type="dxa"/>
            <w:vAlign w:val="center"/>
          </w:tcPr>
          <w:p w14:paraId="7509BDFE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11CAAE3D" w14:textId="142F613C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Тип даних</w:t>
            </w:r>
          </w:p>
        </w:tc>
        <w:tc>
          <w:tcPr>
            <w:tcW w:w="4672" w:type="dxa"/>
          </w:tcPr>
          <w:p w14:paraId="278B2278" w14:textId="3E1F7C0E" w:rsidR="0053345A" w:rsidRPr="00CE6381" w:rsidRDefault="0053345A" w:rsidP="00CE6381">
            <w:pPr>
              <w:jc w:val="both"/>
              <w:rPr>
                <w:b/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Необхідно вказати тип даних, які описуються: база даних (далі </w:t>
            </w:r>
            <w:r w:rsidRPr="00CE6381">
              <w:rPr>
                <w:rStyle w:val="a6"/>
                <w:rFonts w:eastAsiaTheme="minorHAnsi"/>
                <w:color w:val="691A14"/>
                <w:sz w:val="28"/>
                <w:szCs w:val="28"/>
              </w:rPr>
              <w:t xml:space="preserve">- </w:t>
            </w: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БД), спеціалізоване програмне забезпечення, набір (архів, </w:t>
            </w:r>
            <w:proofErr w:type="spellStart"/>
            <w:r w:rsidRPr="00CE6381">
              <w:rPr>
                <w:rStyle w:val="a6"/>
                <w:rFonts w:eastAsiaTheme="minorHAnsi"/>
                <w:sz w:val="28"/>
                <w:szCs w:val="28"/>
              </w:rPr>
              <w:t>підбірка</w:t>
            </w:r>
            <w:proofErr w:type="spellEnd"/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) файлів або документів, тощо. Вказується також формат документу: паперовий або електронний.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система ведення документообігу «Діловод».</w:t>
            </w:r>
          </w:p>
        </w:tc>
      </w:tr>
      <w:tr w:rsidR="0053345A" w14:paraId="5DF1F0E5" w14:textId="77777777" w:rsidTr="00CE6381">
        <w:tc>
          <w:tcPr>
            <w:tcW w:w="846" w:type="dxa"/>
            <w:vAlign w:val="center"/>
          </w:tcPr>
          <w:p w14:paraId="27279676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34C3F027" w14:textId="411B9E22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Назва структурного підрозділу, який заповнює інформацію</w:t>
            </w:r>
          </w:p>
        </w:tc>
        <w:tc>
          <w:tcPr>
            <w:tcW w:w="4672" w:type="dxa"/>
          </w:tcPr>
          <w:p w14:paraId="5BE0E65A" w14:textId="7FE29592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Вказується назва структурного підрозділу, який працює з даними.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Відділ документообігу та звернень громадян.</w:t>
            </w:r>
          </w:p>
        </w:tc>
      </w:tr>
      <w:tr w:rsidR="0053345A" w14:paraId="431D7162" w14:textId="77777777" w:rsidTr="00CE6381">
        <w:tc>
          <w:tcPr>
            <w:tcW w:w="846" w:type="dxa"/>
            <w:vAlign w:val="center"/>
          </w:tcPr>
          <w:p w14:paraId="43C0BE42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544FCBC2" w14:textId="22676D94" w:rsidR="0053345A" w:rsidRPr="00CE6381" w:rsidRDefault="0053345A" w:rsidP="00CE6381">
            <w:pPr>
              <w:jc w:val="both"/>
              <w:rPr>
                <w:rStyle w:val="a6"/>
                <w:rFonts w:eastAsiaTheme="minorHAnsi"/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Назва структурного підрозділу, який створює набір даних</w:t>
            </w:r>
          </w:p>
        </w:tc>
        <w:tc>
          <w:tcPr>
            <w:tcW w:w="4672" w:type="dxa"/>
          </w:tcPr>
          <w:p w14:paraId="1448ACE4" w14:textId="3A8D6996" w:rsidR="0053345A" w:rsidRPr="00CE6381" w:rsidRDefault="0053345A" w:rsidP="00CE6381">
            <w:pPr>
              <w:jc w:val="both"/>
              <w:rPr>
                <w:rStyle w:val="a6"/>
                <w:rFonts w:eastAsiaTheme="minorHAnsi"/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Вказується назва структурного підрозділу, який створює дані.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Відділ документообігу та звернень громадян.</w:t>
            </w:r>
          </w:p>
        </w:tc>
      </w:tr>
      <w:tr w:rsidR="0053345A" w14:paraId="190DD182" w14:textId="77777777" w:rsidTr="00CE6381">
        <w:tc>
          <w:tcPr>
            <w:tcW w:w="846" w:type="dxa"/>
            <w:vAlign w:val="center"/>
          </w:tcPr>
          <w:p w14:paraId="25B3781B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71136166" w14:textId="46C4AB15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Орган (структурний підрозділ), якому передається інформація</w:t>
            </w:r>
          </w:p>
        </w:tc>
        <w:tc>
          <w:tcPr>
            <w:tcW w:w="4672" w:type="dxa"/>
          </w:tcPr>
          <w:p w14:paraId="59F5F9D7" w14:textId="77777777" w:rsidR="0053345A" w:rsidRPr="00CE6381" w:rsidRDefault="0053345A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 назва структурного підрозділу, якому надається інформація із набору даних. У випадку, якщо така передача відбувається.</w:t>
            </w:r>
          </w:p>
          <w:p w14:paraId="0F8C6BBC" w14:textId="4C7E9ABA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Наприклад: Відділ </w:t>
            </w:r>
            <w:proofErr w:type="spellStart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зв'язків</w:t>
            </w:r>
            <w:proofErr w:type="spellEnd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 із громадськістю.</w:t>
            </w:r>
          </w:p>
        </w:tc>
      </w:tr>
      <w:tr w:rsidR="0053345A" w14:paraId="61210A98" w14:textId="77777777" w:rsidTr="00CE6381">
        <w:tc>
          <w:tcPr>
            <w:tcW w:w="846" w:type="dxa"/>
            <w:vAlign w:val="center"/>
          </w:tcPr>
          <w:p w14:paraId="422B2345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0BF4ED01" w14:textId="5805980A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Прізвище, власне ім’я, по батькові (за наявності) у</w:t>
            </w:r>
            <w:r w:rsidR="00E502E9">
              <w:rPr>
                <w:rStyle w:val="a6"/>
                <w:rFonts w:eastAsiaTheme="minorHAnsi"/>
                <w:sz w:val="28"/>
                <w:szCs w:val="28"/>
              </w:rPr>
              <w:t>повноваженої особи, яка працює і</w:t>
            </w:r>
            <w:r w:rsidRPr="00CE6381">
              <w:rPr>
                <w:rStyle w:val="a6"/>
                <w:rFonts w:eastAsiaTheme="minorHAnsi"/>
                <w:sz w:val="28"/>
                <w:szCs w:val="28"/>
              </w:rPr>
              <w:t>з набором даних</w:t>
            </w:r>
          </w:p>
        </w:tc>
        <w:tc>
          <w:tcPr>
            <w:tcW w:w="4672" w:type="dxa"/>
          </w:tcPr>
          <w:p w14:paraId="4F204108" w14:textId="77777777" w:rsidR="0053345A" w:rsidRPr="00CE6381" w:rsidRDefault="0053345A" w:rsidP="00CE6381">
            <w:pPr>
              <w:pStyle w:val="a7"/>
              <w:spacing w:line="262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 прізвище, власне ім’я, по батькові (за наявності) посадової особи (працівника), яка (який) працює із набором даних.</w:t>
            </w:r>
          </w:p>
          <w:p w14:paraId="4E34F829" w14:textId="40E239D7" w:rsidR="0053345A" w:rsidRPr="00CE6381" w:rsidRDefault="0053345A" w:rsidP="00E502E9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lastRenderedPageBreak/>
              <w:t xml:space="preserve">Наприклад: ПЕТРЕНКО </w:t>
            </w:r>
            <w:r w:rsidR="00E502E9"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Валентина</w:t>
            </w:r>
            <w:r w:rsidR="00E502E9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 Петрівна.</w:t>
            </w:r>
          </w:p>
        </w:tc>
      </w:tr>
      <w:tr w:rsidR="0053345A" w:rsidRPr="00E502E9" w14:paraId="60353867" w14:textId="77777777" w:rsidTr="00CE6381">
        <w:tc>
          <w:tcPr>
            <w:tcW w:w="846" w:type="dxa"/>
            <w:vAlign w:val="center"/>
          </w:tcPr>
          <w:p w14:paraId="4BA050EB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604D3032" w14:textId="457765EC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Контактний номер телефону особи, яка працює з даними</w:t>
            </w:r>
          </w:p>
        </w:tc>
        <w:tc>
          <w:tcPr>
            <w:tcW w:w="4672" w:type="dxa"/>
          </w:tcPr>
          <w:p w14:paraId="64324A44" w14:textId="77777777" w:rsidR="0053345A" w:rsidRPr="00E502E9" w:rsidRDefault="0053345A" w:rsidP="00CE6381">
            <w:pPr>
              <w:pStyle w:val="a7"/>
              <w:jc w:val="both"/>
              <w:rPr>
                <w:sz w:val="28"/>
                <w:szCs w:val="28"/>
              </w:rPr>
            </w:pPr>
            <w:r w:rsidRPr="00E502E9">
              <w:rPr>
                <w:rStyle w:val="a6"/>
                <w:sz w:val="28"/>
                <w:szCs w:val="28"/>
              </w:rPr>
              <w:t xml:space="preserve">Номер телефону має починатися з +380, включати код населеного пункту або оператора та телефонний номер (12 цифр, без пробілів і дужок). </w:t>
            </w:r>
            <w:r w:rsidRPr="00E502E9">
              <w:rPr>
                <w:rStyle w:val="a6"/>
                <w:i/>
                <w:iCs/>
                <w:sz w:val="28"/>
                <w:szCs w:val="28"/>
              </w:rPr>
              <w:t>Наприклад: +380123456789.</w:t>
            </w:r>
          </w:p>
          <w:p w14:paraId="0C3ECC6D" w14:textId="16758923" w:rsidR="0053345A" w:rsidRPr="00E502E9" w:rsidRDefault="0053345A" w:rsidP="00CE6381">
            <w:pPr>
              <w:jc w:val="both"/>
              <w:rPr>
                <w:sz w:val="28"/>
                <w:szCs w:val="28"/>
                <w:highlight w:val="cyan"/>
              </w:rPr>
            </w:pPr>
            <w:r w:rsidRPr="00E502E9">
              <w:rPr>
                <w:rStyle w:val="a6"/>
                <w:rFonts w:eastAsiaTheme="minorHAnsi"/>
                <w:sz w:val="28"/>
                <w:szCs w:val="28"/>
              </w:rPr>
              <w:t xml:space="preserve">У електронних таблицях допускається написання коду країни 380 або використання </w:t>
            </w:r>
            <w:r w:rsidRPr="002B2570">
              <w:rPr>
                <w:rStyle w:val="a6"/>
                <w:rFonts w:eastAsiaTheme="minorHAnsi"/>
                <w:sz w:val="28"/>
                <w:szCs w:val="28"/>
              </w:rPr>
              <w:t xml:space="preserve">комбінації </w:t>
            </w:r>
            <w:r w:rsidRPr="002B2570">
              <w:rPr>
                <w:rStyle w:val="a6"/>
                <w:rFonts w:eastAsiaTheme="minorHAnsi"/>
                <w:color w:val="2F282F"/>
                <w:sz w:val="28"/>
                <w:szCs w:val="28"/>
              </w:rPr>
              <w:t>‘+</w:t>
            </w:r>
            <w:r w:rsidRPr="00E502E9">
              <w:rPr>
                <w:rStyle w:val="a6"/>
                <w:rFonts w:eastAsiaTheme="minorHAnsi"/>
                <w:color w:val="2F282F"/>
                <w:sz w:val="28"/>
                <w:szCs w:val="28"/>
              </w:rPr>
              <w:t xml:space="preserve"> </w:t>
            </w:r>
            <w:r w:rsidRPr="00E502E9">
              <w:rPr>
                <w:rStyle w:val="a6"/>
                <w:rFonts w:eastAsiaTheme="minorHAnsi"/>
                <w:sz w:val="28"/>
                <w:szCs w:val="28"/>
              </w:rPr>
              <w:t xml:space="preserve">(апостроф та плюс). У випадку вказання кількох номерів телефону розділити значення </w:t>
            </w:r>
            <w:r w:rsidRPr="00E502E9">
              <w:rPr>
                <w:rStyle w:val="a6"/>
                <w:rFonts w:eastAsiaTheme="minorHAnsi"/>
                <w:sz w:val="28"/>
                <w:szCs w:val="28"/>
                <w:lang w:val="ru-RU" w:eastAsia="ru-RU"/>
              </w:rPr>
              <w:t>комами</w:t>
            </w:r>
            <w:r w:rsidR="00CE6381" w:rsidRPr="00E502E9">
              <w:rPr>
                <w:rStyle w:val="a6"/>
                <w:rFonts w:eastAsiaTheme="minorHAnsi"/>
                <w:sz w:val="28"/>
                <w:szCs w:val="28"/>
                <w:lang w:val="ru-RU" w:eastAsia="ru-RU"/>
              </w:rPr>
              <w:t>.</w:t>
            </w:r>
          </w:p>
        </w:tc>
      </w:tr>
      <w:tr w:rsidR="0053345A" w14:paraId="2F9E2548" w14:textId="77777777" w:rsidTr="00CE6381">
        <w:tc>
          <w:tcPr>
            <w:tcW w:w="846" w:type="dxa"/>
            <w:vAlign w:val="center"/>
          </w:tcPr>
          <w:p w14:paraId="74C1BA35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47116795" w14:textId="5B6FE552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Контактна адреса електронної пошти особи, яка працює з даними</w:t>
            </w:r>
          </w:p>
        </w:tc>
        <w:tc>
          <w:tcPr>
            <w:tcW w:w="4672" w:type="dxa"/>
          </w:tcPr>
          <w:p w14:paraId="01F16752" w14:textId="77777777" w:rsidR="0053345A" w:rsidRPr="00CE6381" w:rsidRDefault="0053345A" w:rsidP="00CE6381">
            <w:pPr>
              <w:pStyle w:val="a7"/>
              <w:spacing w:line="254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Адреса електронної пошти.</w:t>
            </w:r>
          </w:p>
          <w:p w14:paraId="25156AF7" w14:textId="1120CE7D" w:rsidR="0053345A" w:rsidRPr="00CE6381" w:rsidRDefault="0053345A" w:rsidP="00CE6381">
            <w:pPr>
              <w:pStyle w:val="a7"/>
              <w:spacing w:line="254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i/>
                <w:iCs/>
                <w:sz w:val="28"/>
                <w:szCs w:val="28"/>
              </w:rPr>
              <w:t xml:space="preserve">Наприклад, </w:t>
            </w:r>
            <w:r w:rsidRPr="00CE6381">
              <w:rPr>
                <w:rStyle w:val="a6"/>
                <w:i/>
                <w:iCs/>
                <w:sz w:val="28"/>
                <w:szCs w:val="28"/>
                <w:u w:val="single"/>
                <w:lang w:val="fr-FR" w:eastAsia="fr-FR"/>
              </w:rPr>
              <w:t>contact</w:t>
            </w:r>
            <w:r w:rsidRPr="00E502E9">
              <w:rPr>
                <w:rStyle w:val="a6"/>
                <w:i/>
                <w:iCs/>
                <w:sz w:val="28"/>
                <w:szCs w:val="28"/>
                <w:u w:val="single"/>
                <w:lang w:val="ru-RU" w:eastAsia="fr-FR"/>
              </w:rPr>
              <w:t>@</w:t>
            </w:r>
            <w:r w:rsidRPr="00CE6381">
              <w:rPr>
                <w:rStyle w:val="a6"/>
                <w:i/>
                <w:iCs/>
                <w:sz w:val="28"/>
                <w:szCs w:val="28"/>
                <w:u w:val="single"/>
                <w:lang w:val="en-US"/>
              </w:rPr>
              <w:t>example</w:t>
            </w:r>
            <w:r w:rsidRPr="00E502E9">
              <w:rPr>
                <w:rStyle w:val="a6"/>
                <w:i/>
                <w:iCs/>
                <w:sz w:val="28"/>
                <w:szCs w:val="28"/>
                <w:u w:val="single"/>
                <w:lang w:val="ru-RU"/>
              </w:rPr>
              <w:t>.</w:t>
            </w:r>
            <w:r w:rsidRPr="00CE6381">
              <w:rPr>
                <w:rStyle w:val="a6"/>
                <w:i/>
                <w:iCs/>
                <w:sz w:val="28"/>
                <w:szCs w:val="28"/>
                <w:u w:val="single"/>
                <w:lang w:val="en-US"/>
              </w:rPr>
              <w:t>gov</w:t>
            </w:r>
            <w:r w:rsidRPr="00E502E9">
              <w:rPr>
                <w:rStyle w:val="a6"/>
                <w:i/>
                <w:iCs/>
                <w:sz w:val="28"/>
                <w:szCs w:val="28"/>
                <w:u w:val="single"/>
                <w:lang w:val="ru-RU"/>
              </w:rPr>
              <w:t>.</w:t>
            </w:r>
            <w:proofErr w:type="spellStart"/>
            <w:r w:rsidRPr="00CE6381">
              <w:rPr>
                <w:rStyle w:val="a6"/>
                <w:i/>
                <w:iCs/>
                <w:sz w:val="28"/>
                <w:szCs w:val="28"/>
                <w:u w:val="single"/>
              </w:rPr>
              <w:t>иа</w:t>
            </w:r>
            <w:proofErr w:type="spellEnd"/>
            <w:r w:rsidRPr="00CE6381">
              <w:rPr>
                <w:rStyle w:val="a6"/>
                <w:i/>
                <w:iCs/>
                <w:sz w:val="28"/>
                <w:szCs w:val="28"/>
              </w:rPr>
              <w:t>.</w:t>
            </w:r>
          </w:p>
          <w:p w14:paraId="01BFA15D" w14:textId="41B545B9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У випадку вказання кількох адрес розділити значення </w:t>
            </w:r>
            <w:r w:rsidRPr="00CE6381">
              <w:rPr>
                <w:rStyle w:val="a6"/>
                <w:rFonts w:eastAsiaTheme="minorHAnsi"/>
                <w:sz w:val="28"/>
                <w:szCs w:val="28"/>
                <w:lang w:val="ru-RU" w:eastAsia="ru-RU"/>
              </w:rPr>
              <w:t>комами.</w:t>
            </w:r>
          </w:p>
        </w:tc>
      </w:tr>
      <w:tr w:rsidR="0053345A" w14:paraId="0BD0F48F" w14:textId="77777777" w:rsidTr="00CE6381">
        <w:tc>
          <w:tcPr>
            <w:tcW w:w="846" w:type="dxa"/>
            <w:vAlign w:val="center"/>
          </w:tcPr>
          <w:p w14:paraId="61091359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34382628" w14:textId="6B0A2645" w:rsidR="0053345A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Опис інформації, яка міститься в файлі або базі даних</w:t>
            </w:r>
          </w:p>
        </w:tc>
        <w:tc>
          <w:tcPr>
            <w:tcW w:w="4672" w:type="dxa"/>
          </w:tcPr>
          <w:p w14:paraId="691CAACA" w14:textId="3DF5A603" w:rsidR="0053345A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Надається загальний опис інформації.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</w:t>
            </w:r>
            <w:r w:rsidRPr="00E502E9">
              <w:rPr>
                <w:rStyle w:val="a6"/>
                <w:rFonts w:eastAsiaTheme="minorHAnsi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Архів за 2016—2020 роки звернень громадян, який зберігається в програмному забезпеченні для ведення документообігу «Діловод» в Департаменті (управлінні).</w:t>
            </w:r>
          </w:p>
        </w:tc>
      </w:tr>
      <w:tr w:rsidR="0053345A" w14:paraId="1A332A70" w14:textId="77777777" w:rsidTr="00CE6381">
        <w:tc>
          <w:tcPr>
            <w:tcW w:w="846" w:type="dxa"/>
            <w:vAlign w:val="center"/>
          </w:tcPr>
          <w:p w14:paraId="6A42B803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1C9A2F6C" w14:textId="0D2EA438" w:rsidR="0053345A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Дата, коли дані були зібрані чи створені</w:t>
            </w:r>
          </w:p>
        </w:tc>
        <w:tc>
          <w:tcPr>
            <w:tcW w:w="4672" w:type="dxa"/>
          </w:tcPr>
          <w:p w14:paraId="672A1F6B" w14:textId="77777777" w:rsidR="00F657BD" w:rsidRPr="00CE6381" w:rsidRDefault="00F657BD" w:rsidP="00CE6381">
            <w:pPr>
              <w:pStyle w:val="a7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 xml:space="preserve">Для набору даних, який постійно оновлюється дата створення такого набору. Дата вказується у форматі </w:t>
            </w:r>
            <w:r w:rsidRPr="00CE6381">
              <w:rPr>
                <w:rStyle w:val="a6"/>
                <w:sz w:val="28"/>
                <w:szCs w:val="28"/>
                <w:lang w:val="en-US"/>
              </w:rPr>
              <w:t xml:space="preserve">ISO </w:t>
            </w:r>
            <w:r w:rsidRPr="00CE6381">
              <w:rPr>
                <w:rStyle w:val="a6"/>
                <w:sz w:val="28"/>
                <w:szCs w:val="28"/>
              </w:rPr>
              <w:t>8601 (</w:t>
            </w:r>
            <w:proofErr w:type="spellStart"/>
            <w:r w:rsidRPr="00CE6381">
              <w:rPr>
                <w:rStyle w:val="a6"/>
                <w:sz w:val="28"/>
                <w:szCs w:val="28"/>
              </w:rPr>
              <w:t>рррр</w:t>
            </w:r>
            <w:proofErr w:type="spellEnd"/>
            <w:r w:rsidRPr="00CE6381">
              <w:rPr>
                <w:rStyle w:val="a6"/>
                <w:sz w:val="28"/>
                <w:szCs w:val="28"/>
              </w:rPr>
              <w:t>- мм-</w:t>
            </w:r>
            <w:proofErr w:type="spellStart"/>
            <w:r w:rsidRPr="00CE6381">
              <w:rPr>
                <w:rStyle w:val="a6"/>
                <w:sz w:val="28"/>
                <w:szCs w:val="28"/>
              </w:rPr>
              <w:t>дд</w:t>
            </w:r>
            <w:proofErr w:type="spellEnd"/>
            <w:r w:rsidRPr="00CE6381">
              <w:rPr>
                <w:rStyle w:val="a6"/>
                <w:sz w:val="28"/>
                <w:szCs w:val="28"/>
              </w:rPr>
              <w:t>).</w:t>
            </w:r>
          </w:p>
          <w:p w14:paraId="6219FE07" w14:textId="56044015" w:rsidR="0053345A" w:rsidRPr="00CE6381" w:rsidRDefault="00F657BD" w:rsidP="00CE6381">
            <w:pPr>
              <w:jc w:val="both"/>
              <w:rPr>
                <w:b/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2016-01-01.</w:t>
            </w:r>
          </w:p>
        </w:tc>
      </w:tr>
      <w:tr w:rsidR="0053345A" w14:paraId="5BE1191C" w14:textId="77777777" w:rsidTr="00CE6381">
        <w:tc>
          <w:tcPr>
            <w:tcW w:w="846" w:type="dxa"/>
            <w:vAlign w:val="center"/>
          </w:tcPr>
          <w:p w14:paraId="37EFC0A3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03BDFEAA" w14:textId="67A86F9A" w:rsidR="0053345A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Кількість записів у файлі або БД</w:t>
            </w:r>
          </w:p>
        </w:tc>
        <w:tc>
          <w:tcPr>
            <w:tcW w:w="4672" w:type="dxa"/>
          </w:tcPr>
          <w:p w14:paraId="6D190BA2" w14:textId="43DC93A5" w:rsidR="00F657BD" w:rsidRPr="00CE6381" w:rsidRDefault="00F657BD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 загальне число документів</w:t>
            </w:r>
            <w:r w:rsidRPr="00E502E9">
              <w:rPr>
                <w:rStyle w:val="a6"/>
                <w:sz w:val="28"/>
                <w:szCs w:val="28"/>
                <w:lang w:val="ru-RU"/>
              </w:rPr>
              <w:t xml:space="preserve"> </w:t>
            </w:r>
            <w:r w:rsidRPr="00CE6381">
              <w:rPr>
                <w:rStyle w:val="a6"/>
                <w:sz w:val="28"/>
                <w:szCs w:val="28"/>
              </w:rPr>
              <w:t>або записів у базі даних чи реєстрі.</w:t>
            </w:r>
          </w:p>
          <w:p w14:paraId="2ADF843E" w14:textId="74E047A0" w:rsidR="0053345A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150689.</w:t>
            </w:r>
          </w:p>
        </w:tc>
      </w:tr>
      <w:tr w:rsidR="00F657BD" w14:paraId="684F0776" w14:textId="77777777" w:rsidTr="00CE6381">
        <w:tc>
          <w:tcPr>
            <w:tcW w:w="846" w:type="dxa"/>
            <w:vAlign w:val="center"/>
          </w:tcPr>
          <w:p w14:paraId="658D3829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75B079CC" w14:textId="63A2E534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Підстава (нормативно-правовий акт) для створення цієї інформації</w:t>
            </w:r>
          </w:p>
        </w:tc>
        <w:tc>
          <w:tcPr>
            <w:tcW w:w="4672" w:type="dxa"/>
            <w:vAlign w:val="bottom"/>
          </w:tcPr>
          <w:p w14:paraId="4746C3DA" w14:textId="77777777" w:rsidR="00F657BD" w:rsidRPr="00CE6381" w:rsidRDefault="00F657BD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Нормативно-правовий акт, який є підставою для збору створення інформації. Кілька значень розділяються комою.</w:t>
            </w:r>
          </w:p>
          <w:p w14:paraId="0E3D7F73" w14:textId="00D44CAE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Закон України «Про доступ до публічної інформації», постанова Кабінету Міністрів України від 17 січня 2018 року № 55 «Деякі питання документування управлінської діяльності».</w:t>
            </w:r>
          </w:p>
        </w:tc>
      </w:tr>
      <w:tr w:rsidR="00F657BD" w14:paraId="5F6137A1" w14:textId="77777777" w:rsidTr="00CE6381">
        <w:tc>
          <w:tcPr>
            <w:tcW w:w="846" w:type="dxa"/>
            <w:vAlign w:val="center"/>
          </w:tcPr>
          <w:p w14:paraId="3ADE2BE9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78474EA6" w14:textId="4DD7A95B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Джерело інформації в цьому наборі даних (якщо є)</w:t>
            </w:r>
          </w:p>
        </w:tc>
        <w:tc>
          <w:tcPr>
            <w:tcW w:w="4672" w:type="dxa"/>
          </w:tcPr>
          <w:p w14:paraId="344EB4B0" w14:textId="77777777" w:rsidR="00F657BD" w:rsidRPr="00CE6381" w:rsidRDefault="00F657BD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 xml:space="preserve">Вказується джерело отримання даних: звернення громадян, дані </w:t>
            </w:r>
            <w:r w:rsidRPr="00CE6381">
              <w:rPr>
                <w:rStyle w:val="a6"/>
                <w:sz w:val="28"/>
                <w:szCs w:val="28"/>
              </w:rPr>
              <w:lastRenderedPageBreak/>
              <w:t>містобудівного кадастру тощо.</w:t>
            </w:r>
          </w:p>
          <w:p w14:paraId="62A141AB" w14:textId="4A7696BC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листи та звернення громадян, запити на інформацію, які надійшли поштою та засобами електронного зв ’</w:t>
            </w:r>
            <w:proofErr w:type="spellStart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язку</w:t>
            </w:r>
            <w:proofErr w:type="spellEnd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.</w:t>
            </w:r>
          </w:p>
        </w:tc>
      </w:tr>
      <w:tr w:rsidR="00F657BD" w14:paraId="4283D46B" w14:textId="77777777" w:rsidTr="00CE6381">
        <w:tc>
          <w:tcPr>
            <w:tcW w:w="846" w:type="dxa"/>
            <w:vAlign w:val="center"/>
          </w:tcPr>
          <w:p w14:paraId="2F9FF4A7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26798A5A" w14:textId="1EC1556E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Частота оновлення набору даних</w:t>
            </w:r>
          </w:p>
        </w:tc>
        <w:tc>
          <w:tcPr>
            <w:tcW w:w="4672" w:type="dxa"/>
          </w:tcPr>
          <w:p w14:paraId="49B8691B" w14:textId="77777777" w:rsidR="00F657BD" w:rsidRPr="00CE6381" w:rsidRDefault="00F657BD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 частота оновлення інформації («Щоденно», «Раз на тиждень», «Раз на місяць»).</w:t>
            </w:r>
          </w:p>
          <w:p w14:paraId="1FBD76D0" w14:textId="42A5081A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Щоденно.</w:t>
            </w:r>
          </w:p>
        </w:tc>
      </w:tr>
      <w:tr w:rsidR="00F657BD" w14:paraId="193724FE" w14:textId="77777777" w:rsidTr="00CE6381">
        <w:tc>
          <w:tcPr>
            <w:tcW w:w="846" w:type="dxa"/>
            <w:vAlign w:val="center"/>
          </w:tcPr>
          <w:p w14:paraId="5678D1F4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741B699C" w14:textId="326779F3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Частота використання даних</w:t>
            </w:r>
          </w:p>
        </w:tc>
        <w:tc>
          <w:tcPr>
            <w:tcW w:w="4672" w:type="dxa"/>
          </w:tcPr>
          <w:p w14:paraId="30AE4FA4" w14:textId="77777777" w:rsidR="00F657BD" w:rsidRPr="00CE6381" w:rsidRDefault="00F657BD" w:rsidP="00CE6381">
            <w:pPr>
              <w:pStyle w:val="a7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 частота використання інформації («Щоденно», «Раз на тиждень», «Раз на місяць»).</w:t>
            </w:r>
          </w:p>
          <w:p w14:paraId="5AAF7C0F" w14:textId="2A3201B3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Щоденно.</w:t>
            </w:r>
          </w:p>
        </w:tc>
      </w:tr>
      <w:tr w:rsidR="00F657BD" w14:paraId="0A1A0883" w14:textId="77777777" w:rsidTr="00CE6381">
        <w:trPr>
          <w:trHeight w:val="1052"/>
        </w:trPr>
        <w:tc>
          <w:tcPr>
            <w:tcW w:w="846" w:type="dxa"/>
            <w:vAlign w:val="center"/>
          </w:tcPr>
          <w:p w14:paraId="7392DA12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078B7200" w14:textId="1B2B7105" w:rsidR="00F657BD" w:rsidRPr="00CE6381" w:rsidRDefault="00F657BD" w:rsidP="00CE63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Статистика </w:t>
            </w:r>
            <w:proofErr w:type="spellStart"/>
            <w:r w:rsidRPr="00CE6381">
              <w:rPr>
                <w:rStyle w:val="a6"/>
                <w:rFonts w:eastAsiaTheme="minorHAnsi"/>
                <w:sz w:val="28"/>
                <w:szCs w:val="28"/>
              </w:rPr>
              <w:t>запитуваності</w:t>
            </w:r>
            <w:proofErr w:type="spellEnd"/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 інформації, яка міститься в наборі даних, громадськістю</w:t>
            </w:r>
          </w:p>
          <w:p w14:paraId="63C4CE69" w14:textId="0D49CEEA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2" w:type="dxa"/>
          </w:tcPr>
          <w:p w14:paraId="102F8550" w14:textId="4390D382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Вказується оціночна частота запитів громадськості щодо отримання даних, які містяться в наборі (раз на рік, кілька разів на рік, тощо)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раз на рік.</w:t>
            </w:r>
          </w:p>
        </w:tc>
      </w:tr>
      <w:tr w:rsidR="00F657BD" w14:paraId="24DC53AE" w14:textId="77777777" w:rsidTr="00CE6381">
        <w:tc>
          <w:tcPr>
            <w:tcW w:w="846" w:type="dxa"/>
            <w:vAlign w:val="center"/>
          </w:tcPr>
          <w:p w14:paraId="23C530C8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5EED1C0E" w14:textId="33D4B144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Статистика </w:t>
            </w:r>
            <w:proofErr w:type="spellStart"/>
            <w:r w:rsidRPr="00CE6381">
              <w:rPr>
                <w:rStyle w:val="a6"/>
                <w:rFonts w:eastAsiaTheme="minorHAnsi"/>
                <w:sz w:val="28"/>
                <w:szCs w:val="28"/>
              </w:rPr>
              <w:t>запитуваності</w:t>
            </w:r>
            <w:proofErr w:type="spellEnd"/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 інформації, яка міститься в наборі даних, іншими державними органами та органами місцевого самоврядування</w:t>
            </w:r>
          </w:p>
        </w:tc>
        <w:tc>
          <w:tcPr>
            <w:tcW w:w="4672" w:type="dxa"/>
          </w:tcPr>
          <w:p w14:paraId="2059BE17" w14:textId="77777777" w:rsidR="00F657BD" w:rsidRPr="00CE6381" w:rsidRDefault="00F657BD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 оціночна частота запитів інших державних органів, органів місцевого самоврядування щодо отримання даних, які містяться в наборі.</w:t>
            </w:r>
          </w:p>
          <w:p w14:paraId="495A3627" w14:textId="426EF795" w:rsidR="00F657BD" w:rsidRPr="00CE6381" w:rsidRDefault="00F657BD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i/>
                <w:iCs/>
                <w:sz w:val="28"/>
                <w:szCs w:val="28"/>
              </w:rPr>
              <w:t>Наприклад: раз на місяць.</w:t>
            </w:r>
          </w:p>
        </w:tc>
      </w:tr>
      <w:tr w:rsidR="00F657BD" w14:paraId="526BA769" w14:textId="77777777" w:rsidTr="00CE6381">
        <w:tc>
          <w:tcPr>
            <w:tcW w:w="846" w:type="dxa"/>
            <w:vAlign w:val="center"/>
          </w:tcPr>
          <w:p w14:paraId="33830810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44D91D16" w14:textId="0C61D7F2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Опис </w:t>
            </w:r>
            <w:proofErr w:type="spellStart"/>
            <w:r w:rsidRPr="00CE6381">
              <w:rPr>
                <w:rStyle w:val="a6"/>
                <w:rFonts w:eastAsiaTheme="minorHAnsi"/>
                <w:sz w:val="28"/>
                <w:szCs w:val="28"/>
              </w:rPr>
              <w:t>зв’язків</w:t>
            </w:r>
            <w:proofErr w:type="spellEnd"/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 з іншими наборами даних, базами даних</w:t>
            </w:r>
          </w:p>
        </w:tc>
        <w:tc>
          <w:tcPr>
            <w:tcW w:w="4672" w:type="dxa"/>
          </w:tcPr>
          <w:p w14:paraId="6374FD31" w14:textId="77777777" w:rsidR="00F657BD" w:rsidRPr="00CE6381" w:rsidRDefault="00F657BD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Вказується, чи цей набір інформації інтегрований із іншими наборами інформації, архівами, базами даних тощо. Якщо так, то вказати із якими.</w:t>
            </w:r>
          </w:p>
          <w:p w14:paraId="583DB593" w14:textId="1A22305F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ні.</w:t>
            </w:r>
          </w:p>
        </w:tc>
      </w:tr>
      <w:tr w:rsidR="00F657BD" w14:paraId="3894C1DA" w14:textId="77777777" w:rsidTr="00CE6381">
        <w:tc>
          <w:tcPr>
            <w:tcW w:w="846" w:type="dxa"/>
            <w:vAlign w:val="center"/>
          </w:tcPr>
          <w:p w14:paraId="07024D47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7E5B4001" w14:textId="22B6DC90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Формат даних (на цей момент)</w:t>
            </w:r>
          </w:p>
        </w:tc>
        <w:tc>
          <w:tcPr>
            <w:tcW w:w="4672" w:type="dxa"/>
          </w:tcPr>
          <w:p w14:paraId="3DBF3723" w14:textId="77777777" w:rsidR="00CE6381" w:rsidRPr="00CE6381" w:rsidRDefault="00CE6381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 формат в якому зберігаються дані, або формат в якому вони можуть вивантажуватись із бази даних або програмного забезпечення.</w:t>
            </w:r>
          </w:p>
          <w:p w14:paraId="0DB374CE" w14:textId="6BB311FA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Наприклад: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  <w:lang w:val="en-US"/>
              </w:rPr>
              <w:t>csv.</w:t>
            </w:r>
          </w:p>
        </w:tc>
      </w:tr>
      <w:tr w:rsidR="00F657BD" w14:paraId="15D8E4FD" w14:textId="77777777" w:rsidTr="00CE6381">
        <w:tc>
          <w:tcPr>
            <w:tcW w:w="846" w:type="dxa"/>
            <w:vAlign w:val="center"/>
          </w:tcPr>
          <w:p w14:paraId="3DDD98D2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793C74D8" w14:textId="58BDD8FC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Перелік полів, які містяться в файлі або базі даних</w:t>
            </w:r>
          </w:p>
        </w:tc>
        <w:tc>
          <w:tcPr>
            <w:tcW w:w="4672" w:type="dxa"/>
          </w:tcPr>
          <w:p w14:paraId="17C6ADA7" w14:textId="77777777" w:rsidR="00CE6381" w:rsidRPr="00CE6381" w:rsidRDefault="00CE6381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Для файлів (таблиць), реєстрів, ієрархічних даних вказується перелік полів.</w:t>
            </w:r>
          </w:p>
          <w:p w14:paraId="1F5B8A64" w14:textId="3C00A713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Для реляційної бази даних, яка є частиною одного програмного комплексу, вказується назва таблиці та перелік полів, які в ній містяться. Назви вказуються через кому.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Наприклад: прізвище, власне </w:t>
            </w:r>
            <w:proofErr w:type="spellStart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ім</w:t>
            </w:r>
            <w:proofErr w:type="spellEnd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 ’я, по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lastRenderedPageBreak/>
              <w:t>батькові (за наявності) заявника, тема заяви, дата заяви.</w:t>
            </w:r>
          </w:p>
        </w:tc>
      </w:tr>
      <w:tr w:rsidR="00F657BD" w14:paraId="4458D857" w14:textId="77777777" w:rsidTr="00CE6381">
        <w:tc>
          <w:tcPr>
            <w:tcW w:w="846" w:type="dxa"/>
            <w:vAlign w:val="center"/>
          </w:tcPr>
          <w:p w14:paraId="3CD57C67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651241A0" w14:textId="65EF5942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Перелік полів, які можуть бути оприлюднені у формі відкритих даних або у формі публічної інформації</w:t>
            </w:r>
          </w:p>
        </w:tc>
        <w:tc>
          <w:tcPr>
            <w:tcW w:w="4672" w:type="dxa"/>
          </w:tcPr>
          <w:p w14:paraId="5007FD5F" w14:textId="77777777" w:rsidR="00CE6381" w:rsidRPr="00CE6381" w:rsidRDefault="00CE6381" w:rsidP="00CE6381">
            <w:pPr>
              <w:pStyle w:val="a7"/>
              <w:spacing w:line="262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Для файлів (таблиць), реєстрів, ієрархічних даних вказується перелік полів.</w:t>
            </w:r>
          </w:p>
          <w:p w14:paraId="086C7889" w14:textId="5D8FF8AE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Для реляційної бази даних, яка є частиною одного програмного комплексу, вказується назва таблиці та перелік полів, які в ній містяться. Назви вказуються через кому.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Наприклад: прізвище, власне </w:t>
            </w:r>
            <w:proofErr w:type="spellStart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ім</w:t>
            </w:r>
            <w:proofErr w:type="spellEnd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 ’я, по батькові (за наявності) заявника.</w:t>
            </w:r>
          </w:p>
        </w:tc>
      </w:tr>
      <w:tr w:rsidR="00F657BD" w14:paraId="5BF05339" w14:textId="77777777" w:rsidTr="00CE6381">
        <w:tc>
          <w:tcPr>
            <w:tcW w:w="846" w:type="dxa"/>
            <w:vAlign w:val="center"/>
          </w:tcPr>
          <w:p w14:paraId="1F7060C4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353D0CE8" w14:textId="3321A650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Перелік полів, які не можуть бути оприлюднені через те, що містять інформацію з обмеженим доступом</w:t>
            </w:r>
          </w:p>
        </w:tc>
        <w:tc>
          <w:tcPr>
            <w:tcW w:w="4672" w:type="dxa"/>
          </w:tcPr>
          <w:p w14:paraId="7519C7A1" w14:textId="77777777" w:rsidR="00CE6381" w:rsidRPr="00CE6381" w:rsidRDefault="00CE6381" w:rsidP="00CE6381">
            <w:pPr>
              <w:pStyle w:val="a7"/>
              <w:spacing w:line="262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Для файлів (таблиць), реєстрів, ієрархічних даних вказується перелік полів.</w:t>
            </w:r>
          </w:p>
          <w:p w14:paraId="0224E19F" w14:textId="790C6804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Для реляційної бази даних, яка є частиною одного програмного комплексу, вказується назва таблиці та перелік полів, які в ній містяться. Назви вказуються через кому.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Наприклад: прізвище, власне </w:t>
            </w:r>
            <w:proofErr w:type="spellStart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ім</w:t>
            </w:r>
            <w:proofErr w:type="spellEnd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 ’я, по батькові (за наявності) заявника.</w:t>
            </w:r>
          </w:p>
        </w:tc>
      </w:tr>
      <w:tr w:rsidR="00F657BD" w14:paraId="2529CDBC" w14:textId="77777777" w:rsidTr="00CE6381">
        <w:tc>
          <w:tcPr>
            <w:tcW w:w="846" w:type="dxa"/>
            <w:vAlign w:val="center"/>
          </w:tcPr>
          <w:p w14:paraId="2DB58FF8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2960FAE8" w14:textId="3164F7DA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Документація, яка наявна для цього набору даних або програмного забезпечення</w:t>
            </w:r>
          </w:p>
        </w:tc>
        <w:tc>
          <w:tcPr>
            <w:tcW w:w="4672" w:type="dxa"/>
          </w:tcPr>
          <w:p w14:paraId="4ED20AAC" w14:textId="77777777" w:rsidR="00CE6381" w:rsidRPr="00CE6381" w:rsidRDefault="00CE6381" w:rsidP="00CE6381">
            <w:pPr>
              <w:pStyle w:val="a7"/>
              <w:spacing w:line="240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Вказати наявність та опис документації, яка наявна для програмного забезпечення. Якщо документація оприлюднена в мережі інтернет додатково вказати посилання на</w:t>
            </w: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 </w:t>
            </w:r>
            <w:r w:rsidRPr="00CE6381">
              <w:rPr>
                <w:rStyle w:val="a6"/>
                <w:sz w:val="28"/>
                <w:szCs w:val="28"/>
              </w:rPr>
              <w:t>документацію.</w:t>
            </w:r>
          </w:p>
          <w:p w14:paraId="088659A5" w14:textId="6AF0446B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інструкція користувача</w:t>
            </w:r>
          </w:p>
        </w:tc>
      </w:tr>
      <w:tr w:rsidR="00F657BD" w14:paraId="38641DC6" w14:textId="77777777" w:rsidTr="00CE6381">
        <w:tc>
          <w:tcPr>
            <w:tcW w:w="846" w:type="dxa"/>
            <w:vAlign w:val="center"/>
          </w:tcPr>
          <w:p w14:paraId="4FC66104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0884A761" w14:textId="0B76E4A5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Розробник програмного забезпечення</w:t>
            </w:r>
          </w:p>
        </w:tc>
        <w:tc>
          <w:tcPr>
            <w:tcW w:w="4672" w:type="dxa"/>
          </w:tcPr>
          <w:p w14:paraId="7F20AADF" w14:textId="77777777" w:rsidR="00CE6381" w:rsidRPr="00CE6381" w:rsidRDefault="00CE6381" w:rsidP="00CE6381">
            <w:pPr>
              <w:pStyle w:val="a7"/>
              <w:spacing w:line="262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 офіційна назва розробника програмного забезпечення.</w:t>
            </w:r>
          </w:p>
          <w:p w14:paraId="6415EE4E" w14:textId="2348256C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Наприклад: ТОВ «Діловод </w:t>
            </w:r>
            <w:proofErr w:type="spellStart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солюшенс</w:t>
            </w:r>
            <w:proofErr w:type="spellEnd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».</w:t>
            </w:r>
          </w:p>
        </w:tc>
      </w:tr>
      <w:tr w:rsidR="00F657BD" w14:paraId="7456DD30" w14:textId="77777777" w:rsidTr="00CE6381">
        <w:tc>
          <w:tcPr>
            <w:tcW w:w="846" w:type="dxa"/>
            <w:vAlign w:val="center"/>
          </w:tcPr>
          <w:p w14:paraId="73D6FCEF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19B24C05" w14:textId="5983EA7A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Код ЄДРПОУ розробника програмного забезпечення</w:t>
            </w:r>
          </w:p>
        </w:tc>
        <w:tc>
          <w:tcPr>
            <w:tcW w:w="4672" w:type="dxa"/>
          </w:tcPr>
          <w:p w14:paraId="681B2492" w14:textId="5C275575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Вказується код ЄДРПОУ розробника програмного забезпечення. Або інший ідентифікатор відповідно до міжнародного законодавства у випадку, якщо розробник - нерезидент.</w:t>
            </w:r>
          </w:p>
        </w:tc>
      </w:tr>
      <w:tr w:rsidR="00F657BD" w14:paraId="4D56D4C2" w14:textId="77777777" w:rsidTr="00CE6381">
        <w:tc>
          <w:tcPr>
            <w:tcW w:w="846" w:type="dxa"/>
            <w:vAlign w:val="center"/>
          </w:tcPr>
          <w:p w14:paraId="437066B6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4A2119BA" w14:textId="63E3E4E2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Довідники, які доступні для набору даних</w:t>
            </w:r>
          </w:p>
        </w:tc>
        <w:tc>
          <w:tcPr>
            <w:tcW w:w="4672" w:type="dxa"/>
          </w:tcPr>
          <w:p w14:paraId="149ECED0" w14:textId="77777777" w:rsidR="00CE6381" w:rsidRPr="00CE6381" w:rsidRDefault="00CE6381" w:rsidP="00CE6381">
            <w:pPr>
              <w:pStyle w:val="a7"/>
              <w:spacing w:line="262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Вказується, чи створені для набору даних довідники (словники), стандарти, які містять перелік та опис значень атрибутів набору даних.</w:t>
            </w:r>
          </w:p>
          <w:p w14:paraId="72E4C497" w14:textId="2B70C440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lastRenderedPageBreak/>
              <w:t>Наприклад: ні.</w:t>
            </w:r>
          </w:p>
        </w:tc>
      </w:tr>
      <w:tr w:rsidR="00F657BD" w14:paraId="2E1A3BAC" w14:textId="77777777" w:rsidTr="00CE6381">
        <w:tc>
          <w:tcPr>
            <w:tcW w:w="846" w:type="dxa"/>
            <w:vAlign w:val="center"/>
          </w:tcPr>
          <w:p w14:paraId="172CF2B7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326820F6" w14:textId="09922DF6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Розмір набору даних (</w:t>
            </w:r>
            <w:proofErr w:type="spellStart"/>
            <w:r w:rsidRPr="00CE6381">
              <w:rPr>
                <w:rStyle w:val="a6"/>
                <w:rFonts w:eastAsiaTheme="minorHAnsi"/>
                <w:sz w:val="28"/>
                <w:szCs w:val="28"/>
              </w:rPr>
              <w:t>Мб</w:t>
            </w:r>
            <w:proofErr w:type="spellEnd"/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, </w:t>
            </w:r>
            <w:proofErr w:type="spellStart"/>
            <w:r w:rsidRPr="00CE6381">
              <w:rPr>
                <w:rStyle w:val="a6"/>
                <w:rFonts w:eastAsiaTheme="minorHAnsi"/>
                <w:sz w:val="28"/>
                <w:szCs w:val="28"/>
              </w:rPr>
              <w:t>Гб</w:t>
            </w:r>
            <w:proofErr w:type="spellEnd"/>
            <w:r w:rsidRPr="00CE6381">
              <w:rPr>
                <w:rStyle w:val="a6"/>
                <w:rFonts w:eastAsiaTheme="minorHAnsi"/>
                <w:sz w:val="28"/>
                <w:szCs w:val="28"/>
              </w:rPr>
              <w:t>)</w:t>
            </w:r>
          </w:p>
        </w:tc>
        <w:tc>
          <w:tcPr>
            <w:tcW w:w="4672" w:type="dxa"/>
          </w:tcPr>
          <w:p w14:paraId="5FC545F9" w14:textId="635D9E2F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Вказується розмір набору даних, що зберігається в цифровому вигляді.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Наприклад: 3 </w:t>
            </w:r>
            <w:proofErr w:type="spellStart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гб</w:t>
            </w:r>
            <w:proofErr w:type="spellEnd"/>
          </w:p>
        </w:tc>
      </w:tr>
      <w:tr w:rsidR="00F657BD" w14:paraId="223E8098" w14:textId="77777777" w:rsidTr="00CE6381">
        <w:tc>
          <w:tcPr>
            <w:tcW w:w="846" w:type="dxa"/>
            <w:vAlign w:val="center"/>
          </w:tcPr>
          <w:p w14:paraId="3F7003A3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47484900" w14:textId="1869F6AC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Інформація про те, чи створено на основі набору даних аналітичні ресурси, інструменти тощо</w:t>
            </w:r>
          </w:p>
        </w:tc>
        <w:tc>
          <w:tcPr>
            <w:tcW w:w="4672" w:type="dxa"/>
          </w:tcPr>
          <w:p w14:paraId="3B255519" w14:textId="32A23BE2" w:rsidR="00F657BD" w:rsidRPr="00CE6381" w:rsidRDefault="00CE6381" w:rsidP="00CE6381">
            <w:pPr>
              <w:jc w:val="both"/>
              <w:rPr>
                <w:sz w:val="28"/>
                <w:szCs w:val="28"/>
                <w:lang w:val="en-US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Вказується відома інформація про те, чи створено на основі даних будь-які аналітичні інструменти, рішення, додатки тощо. Якщо так, то вказується їхня </w:t>
            </w:r>
            <w:proofErr w:type="spellStart"/>
            <w:r w:rsidRPr="00CE6381">
              <w:rPr>
                <w:rStyle w:val="a6"/>
                <w:rFonts w:eastAsiaTheme="minorHAnsi"/>
                <w:sz w:val="28"/>
                <w:szCs w:val="28"/>
                <w:lang w:val="en-US"/>
              </w:rPr>
              <w:t>url</w:t>
            </w:r>
            <w:proofErr w:type="spellEnd"/>
            <w:r w:rsidRPr="00CE6381">
              <w:rPr>
                <w:rStyle w:val="a6"/>
                <w:rFonts w:eastAsiaTheme="minorHAnsi"/>
                <w:sz w:val="28"/>
                <w:szCs w:val="28"/>
              </w:rPr>
              <w:t>- адреса.</w:t>
            </w:r>
          </w:p>
        </w:tc>
      </w:tr>
      <w:tr w:rsidR="00F657BD" w14:paraId="59CEAC36" w14:textId="77777777" w:rsidTr="00CE6381">
        <w:tc>
          <w:tcPr>
            <w:tcW w:w="846" w:type="dxa"/>
            <w:vAlign w:val="center"/>
          </w:tcPr>
          <w:p w14:paraId="52D7F8E5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42745371" w14:textId="47A404D0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Якщо набір оприлюднено, то надати посилання</w:t>
            </w:r>
          </w:p>
        </w:tc>
        <w:tc>
          <w:tcPr>
            <w:tcW w:w="4672" w:type="dxa"/>
          </w:tcPr>
          <w:p w14:paraId="03B1DF42" w14:textId="6E4CDE25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Якщо дані із набору або бази даних оприлюднені або регулярно оприлюднюються, надати посилання.</w:t>
            </w:r>
          </w:p>
        </w:tc>
      </w:tr>
    </w:tbl>
    <w:p w14:paraId="716A281C" w14:textId="2A52EDDB" w:rsidR="0098521D" w:rsidRDefault="00146486"/>
    <w:p w14:paraId="4A7BC2E6" w14:textId="08F0D151" w:rsidR="00CE6381" w:rsidRDefault="00CE6381"/>
    <w:p w14:paraId="3EF0EBD6" w14:textId="77777777" w:rsidR="006C40F3" w:rsidRDefault="006C40F3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Керуючий справами виконавчого</w:t>
      </w:r>
    </w:p>
    <w:p w14:paraId="0693DC98" w14:textId="1C60F4A8" w:rsidR="00CE6381" w:rsidRDefault="006C40F3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комітету міської ради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Микола АНДРУСЯК</w:t>
      </w:r>
    </w:p>
    <w:p w14:paraId="4E969511" w14:textId="01E18452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39DFAC8" w14:textId="1EAA9EF5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2A0CE62" w14:textId="3E1A53FA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3147783" w14:textId="1339A054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4C871C9" w14:textId="38C1F97F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48D4FF0" w14:textId="3C4052A6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AAF8772" w14:textId="0AEBCB6D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2E7D21E" w14:textId="6274813E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A8F1824" w14:textId="4E9DF724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D1F06A8" w14:textId="4A4F280F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9C096CC" w14:textId="4C65F7A9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EDAE947" w14:textId="2F3455A9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5C6FA75" w14:textId="3D83079C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6C7D2D9" w14:textId="1AF0AD3F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E32F845" w14:textId="246B3341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F9A0354" w14:textId="127E88A2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B4C5D89" w14:textId="5BAD0A77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8774BD4" w14:textId="33A4BA44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18A89A9" w14:textId="4ACFF2C2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6A0D891" w14:textId="03A0EF39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0060831" w14:textId="12751945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1571AE6" w14:textId="75AFB12F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02D4AC9" w14:textId="149B04D2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A14B340" w14:textId="272D5241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0B93D57" w14:textId="2D72EF26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D4D55A7" w14:textId="0ADBC123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B8D0A8C" w14:textId="5CDA647D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14E0220" w14:textId="68B462FC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7495183" w14:textId="77777777" w:rsidR="004A5908" w:rsidRPr="007D5D6A" w:rsidRDefault="004A5908" w:rsidP="004A5908">
      <w:pPr>
        <w:jc w:val="both"/>
        <w:rPr>
          <w:b/>
          <w:sz w:val="28"/>
          <w:szCs w:val="28"/>
        </w:rPr>
      </w:pPr>
      <w:bookmarkStart w:id="0" w:name="_GoBack"/>
      <w:bookmarkEnd w:id="0"/>
    </w:p>
    <w:sectPr w:rsidR="004A5908" w:rsidRPr="007D5D6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A032A"/>
    <w:multiLevelType w:val="multilevel"/>
    <w:tmpl w:val="13A858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F282F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E602306"/>
    <w:multiLevelType w:val="hybridMultilevel"/>
    <w:tmpl w:val="8B3AC11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0E9"/>
    <w:rsid w:val="00146486"/>
    <w:rsid w:val="001C46BB"/>
    <w:rsid w:val="002B2570"/>
    <w:rsid w:val="004A5908"/>
    <w:rsid w:val="0053345A"/>
    <w:rsid w:val="006269A3"/>
    <w:rsid w:val="006C40F3"/>
    <w:rsid w:val="009140E9"/>
    <w:rsid w:val="00CE6381"/>
    <w:rsid w:val="00D92E75"/>
    <w:rsid w:val="00E502E9"/>
    <w:rsid w:val="00F11A95"/>
    <w:rsid w:val="00F65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7D258"/>
  <w15:chartTrackingRefBased/>
  <w15:docId w15:val="{693E8BC9-06B9-4011-9AAE-19614FAC7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таблиці_"/>
    <w:basedOn w:val="a0"/>
    <w:link w:val="a4"/>
    <w:rsid w:val="0053345A"/>
    <w:rPr>
      <w:rFonts w:ascii="Times New Roman" w:eastAsia="Times New Roman" w:hAnsi="Times New Roman" w:cs="Times New Roman"/>
      <w:b/>
      <w:bCs/>
      <w:color w:val="2F282F"/>
      <w:sz w:val="28"/>
      <w:szCs w:val="28"/>
    </w:rPr>
  </w:style>
  <w:style w:type="paragraph" w:customStyle="1" w:styleId="a4">
    <w:name w:val="Підпис до таблиці"/>
    <w:basedOn w:val="a"/>
    <w:link w:val="a3"/>
    <w:rsid w:val="0053345A"/>
    <w:pPr>
      <w:widowControl w:val="0"/>
      <w:spacing w:after="0" w:line="240" w:lineRule="auto"/>
      <w:ind w:right="1330"/>
    </w:pPr>
    <w:rPr>
      <w:rFonts w:ascii="Times New Roman" w:eastAsia="Times New Roman" w:hAnsi="Times New Roman" w:cs="Times New Roman"/>
      <w:b/>
      <w:bCs/>
      <w:color w:val="2F282F"/>
      <w:sz w:val="28"/>
      <w:szCs w:val="28"/>
    </w:rPr>
  </w:style>
  <w:style w:type="table" w:styleId="a5">
    <w:name w:val="Table Grid"/>
    <w:basedOn w:val="a1"/>
    <w:uiPriority w:val="39"/>
    <w:rsid w:val="00533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Інше_"/>
    <w:basedOn w:val="a0"/>
    <w:link w:val="a7"/>
    <w:rsid w:val="0053345A"/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Інше"/>
    <w:basedOn w:val="a"/>
    <w:link w:val="a6"/>
    <w:rsid w:val="0053345A"/>
    <w:pPr>
      <w:widowControl w:val="0"/>
      <w:spacing w:after="0" w:line="257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a8">
    <w:name w:val="List Paragraph"/>
    <w:basedOn w:val="a"/>
    <w:uiPriority w:val="34"/>
    <w:qFormat/>
    <w:rsid w:val="0053345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6C40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6C40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4571</Words>
  <Characters>2607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Анастасія Євгенівна</dc:creator>
  <cp:keywords/>
  <dc:description/>
  <cp:lastModifiedBy>Долішняк Сніжана Михайлівна</cp:lastModifiedBy>
  <cp:revision>2</cp:revision>
  <cp:lastPrinted>2024-10-09T13:04:00Z</cp:lastPrinted>
  <dcterms:created xsi:type="dcterms:W3CDTF">2024-10-11T05:58:00Z</dcterms:created>
  <dcterms:modified xsi:type="dcterms:W3CDTF">2024-10-11T05:58:00Z</dcterms:modified>
</cp:coreProperties>
</file>