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6934E7" w14:textId="77777777" w:rsidR="00FA56FC" w:rsidRPr="00556E1D" w:rsidRDefault="00FA56FC" w:rsidP="00FA56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556E1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E8142" wp14:editId="3B41743A">
            <wp:extent cx="439420" cy="61150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20" cy="61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F546A" w14:textId="77777777" w:rsidR="00FA56FC" w:rsidRPr="00556E1D" w:rsidRDefault="00FA56FC" w:rsidP="00FA56FC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УКРАЇНА</w:t>
      </w:r>
    </w:p>
    <w:p w14:paraId="5CF63FD2" w14:textId="77777777" w:rsidR="00FA56FC" w:rsidRPr="00556E1D" w:rsidRDefault="00FA56FC" w:rsidP="00FA56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КОЛОМИЙСЬКА МІСЬКА РАДА</w:t>
      </w:r>
    </w:p>
    <w:p w14:paraId="6DFB48E8" w14:textId="77777777" w:rsidR="00FA56FC" w:rsidRPr="00556E1D" w:rsidRDefault="00FA56FC" w:rsidP="00FA56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Виконавчий комітет</w:t>
      </w:r>
    </w:p>
    <w:p w14:paraId="5C28E284" w14:textId="77777777" w:rsidR="00FA56FC" w:rsidRPr="00556E1D" w:rsidRDefault="00FA56FC" w:rsidP="00FA56FC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Р І Ш Е Н </w:t>
      </w:r>
      <w:proofErr w:type="spellStart"/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</w:t>
      </w:r>
      <w:proofErr w:type="spellEnd"/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Я</w:t>
      </w:r>
    </w:p>
    <w:p w14:paraId="2786D412" w14:textId="77777777" w:rsidR="00FA56FC" w:rsidRPr="00556E1D" w:rsidRDefault="00FA56FC" w:rsidP="00FA56F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7A828283" w14:textId="77777777" w:rsidR="00FA56FC" w:rsidRPr="00556E1D" w:rsidRDefault="00FA56FC" w:rsidP="00FA56F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7"/>
        <w:gridCol w:w="3195"/>
        <w:gridCol w:w="3197"/>
      </w:tblGrid>
      <w:tr w:rsidR="00417807" w14:paraId="25B0DB63" w14:textId="77777777" w:rsidTr="00417807">
        <w:tc>
          <w:tcPr>
            <w:tcW w:w="3247" w:type="dxa"/>
          </w:tcPr>
          <w:p w14:paraId="7BD5E2D5" w14:textId="744ACE68" w:rsidR="00417807" w:rsidRDefault="00417807" w:rsidP="002C2590">
            <w:pPr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56E1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від </w:t>
            </w:r>
            <w:r w:rsidR="002A5C0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13.08.2024</w:t>
            </w:r>
          </w:p>
        </w:tc>
        <w:tc>
          <w:tcPr>
            <w:tcW w:w="3195" w:type="dxa"/>
          </w:tcPr>
          <w:p w14:paraId="576C0056" w14:textId="77777777" w:rsidR="00417807" w:rsidRDefault="00417807" w:rsidP="002C2590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56E1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м. Коломия</w:t>
            </w:r>
          </w:p>
        </w:tc>
        <w:tc>
          <w:tcPr>
            <w:tcW w:w="3197" w:type="dxa"/>
            <w:vAlign w:val="center"/>
          </w:tcPr>
          <w:p w14:paraId="6555BFED" w14:textId="3434C1C1" w:rsidR="00417807" w:rsidRDefault="00417807" w:rsidP="00417807">
            <w:pPr>
              <w:contextualSpacing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556E1D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>№</w:t>
            </w:r>
            <w:r w:rsidR="002A5C03"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  <w:t xml:space="preserve"> 159</w:t>
            </w:r>
          </w:p>
        </w:tc>
      </w:tr>
    </w:tbl>
    <w:p w14:paraId="0CDD3B36" w14:textId="77777777" w:rsidR="00FA56FC" w:rsidRPr="00556E1D" w:rsidRDefault="00FA56FC" w:rsidP="00FA56F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</w:tblGrid>
      <w:tr w:rsidR="00FA56FC" w:rsidRPr="00556E1D" w14:paraId="7B6717DC" w14:textId="77777777" w:rsidTr="002C259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14:paraId="75CAF71D" w14:textId="77777777" w:rsidR="00417807" w:rsidRPr="00417807" w:rsidRDefault="00417807" w:rsidP="00417807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bookmarkStart w:id="0" w:name="_GoBack"/>
            <w:r w:rsidRPr="004178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Про затвердження Порядку</w:t>
            </w:r>
          </w:p>
          <w:p w14:paraId="1EDBA6D4" w14:textId="77777777" w:rsidR="00417807" w:rsidRPr="00417807" w:rsidRDefault="00417807" w:rsidP="00417807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4178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роботи у системі електронного</w:t>
            </w:r>
          </w:p>
          <w:p w14:paraId="1E353CB8" w14:textId="50D80100" w:rsidR="00FA56FC" w:rsidRPr="00556E1D" w:rsidRDefault="00417807" w:rsidP="00417807">
            <w:pPr>
              <w:spacing w:after="0" w:line="240" w:lineRule="auto"/>
              <w:ind w:right="-108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uk-UA"/>
              </w:rPr>
            </w:pPr>
            <w:r w:rsidRPr="004178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документообігу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в </w:t>
            </w:r>
            <w:r w:rsidRPr="004178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Коломийськ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ій</w:t>
            </w:r>
            <w:r w:rsidRPr="004178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міськ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ій</w:t>
            </w:r>
            <w:r w:rsidRPr="00417807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 xml:space="preserve"> рад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і та її виконавчих органах</w:t>
            </w:r>
            <w:bookmarkEnd w:id="0"/>
          </w:p>
        </w:tc>
      </w:tr>
    </w:tbl>
    <w:p w14:paraId="3D0B5BE4" w14:textId="77777777" w:rsidR="00FA56FC" w:rsidRDefault="00FA56FC" w:rsidP="00FA56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77D1152A" w14:textId="77777777" w:rsidR="00FA56FC" w:rsidRDefault="00FA56FC" w:rsidP="00FA56F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073A2776" w14:textId="48B17C14" w:rsidR="00FA56FC" w:rsidRPr="00FA56FC" w:rsidRDefault="00417807" w:rsidP="00FA56F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41780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Керуючись Законом України “Про місцеве самоврядування в Україні”</w:t>
      </w:r>
      <w:r w:rsidR="00FA56FC" w:rsidRPr="00FA56F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, виконавчий комітет міської ради</w:t>
      </w:r>
    </w:p>
    <w:p w14:paraId="008D39BE" w14:textId="676D9B23" w:rsidR="00FA56FC" w:rsidRPr="00556E1D" w:rsidRDefault="00FA56FC" w:rsidP="005A28B8">
      <w:pPr>
        <w:spacing w:after="0" w:line="240" w:lineRule="auto"/>
        <w:ind w:firstLine="567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556E1D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вирішив:</w:t>
      </w:r>
    </w:p>
    <w:p w14:paraId="0208E6FA" w14:textId="5C904FB4" w:rsidR="00417807" w:rsidRDefault="00417807" w:rsidP="00417807">
      <w:pPr>
        <w:pStyle w:val="rvps995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8"/>
          <w:color w:val="000000"/>
          <w:sz w:val="28"/>
          <w:szCs w:val="28"/>
        </w:rPr>
        <w:t xml:space="preserve">1. Затвердити Порядок роботи у системі електронного документообігу </w:t>
      </w:r>
      <w:r w:rsidR="00131BE2">
        <w:rPr>
          <w:rStyle w:val="rvts8"/>
          <w:color w:val="000000"/>
          <w:sz w:val="28"/>
          <w:szCs w:val="28"/>
        </w:rPr>
        <w:t xml:space="preserve">в </w:t>
      </w:r>
      <w:r w:rsidR="00131BE2" w:rsidRPr="00131BE2">
        <w:rPr>
          <w:rStyle w:val="rvts8"/>
          <w:color w:val="000000"/>
          <w:sz w:val="28"/>
          <w:szCs w:val="28"/>
        </w:rPr>
        <w:t>Коломийській міській раді та її виконавчих органах</w:t>
      </w:r>
      <w:r>
        <w:rPr>
          <w:rStyle w:val="rvts8"/>
          <w:color w:val="000000"/>
          <w:sz w:val="28"/>
          <w:szCs w:val="28"/>
        </w:rPr>
        <w:t xml:space="preserve"> (додається).</w:t>
      </w:r>
    </w:p>
    <w:p w14:paraId="6D67EF36" w14:textId="7BF9BA53" w:rsidR="00131BE2" w:rsidRDefault="00E25CF0" w:rsidP="00131BE2">
      <w:pPr>
        <w:pStyle w:val="rvps99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rvts10"/>
          <w:color w:val="000000"/>
          <w:sz w:val="28"/>
          <w:szCs w:val="28"/>
        </w:rPr>
        <w:t>2</w:t>
      </w:r>
      <w:r w:rsidR="00131BE2">
        <w:rPr>
          <w:rStyle w:val="rvts10"/>
          <w:color w:val="000000"/>
          <w:sz w:val="28"/>
          <w:szCs w:val="28"/>
        </w:rPr>
        <w:t xml:space="preserve">. </w:t>
      </w:r>
      <w:r w:rsidR="00131BE2">
        <w:rPr>
          <w:color w:val="000000"/>
          <w:sz w:val="28"/>
          <w:szCs w:val="28"/>
          <w:shd w:val="clear" w:color="auto" w:fill="FFFFFF"/>
        </w:rPr>
        <w:t>Керівникам структурних підрозділів міської ради</w:t>
      </w:r>
      <w:r>
        <w:rPr>
          <w:color w:val="000000"/>
          <w:sz w:val="28"/>
          <w:szCs w:val="28"/>
          <w:shd w:val="clear" w:color="auto" w:fill="FFFFFF"/>
        </w:rPr>
        <w:t xml:space="preserve"> (в тому числі структурним підрозділам зі статусом юридичної особи)</w:t>
      </w:r>
      <w:r w:rsidR="00131BE2">
        <w:rPr>
          <w:color w:val="000000"/>
          <w:sz w:val="28"/>
          <w:szCs w:val="28"/>
          <w:shd w:val="clear" w:color="auto" w:fill="FFFFFF"/>
        </w:rPr>
        <w:t xml:space="preserve"> забезпечити дотримання вимог Порядку роботи у системі електронного документообігу </w:t>
      </w:r>
      <w:r w:rsidR="00131BE2">
        <w:rPr>
          <w:rStyle w:val="rvts8"/>
          <w:color w:val="000000"/>
          <w:sz w:val="28"/>
          <w:szCs w:val="28"/>
        </w:rPr>
        <w:t xml:space="preserve">в </w:t>
      </w:r>
      <w:r w:rsidR="00131BE2" w:rsidRPr="00131BE2">
        <w:rPr>
          <w:rStyle w:val="rvts8"/>
          <w:color w:val="000000"/>
          <w:sz w:val="28"/>
          <w:szCs w:val="28"/>
        </w:rPr>
        <w:t>Коломийській міській раді та її виконавчих органах</w:t>
      </w:r>
      <w:r w:rsidR="00131BE2">
        <w:rPr>
          <w:rStyle w:val="rvts8"/>
          <w:color w:val="000000"/>
          <w:sz w:val="28"/>
          <w:szCs w:val="28"/>
        </w:rPr>
        <w:t xml:space="preserve"> </w:t>
      </w:r>
      <w:r w:rsidR="00131BE2">
        <w:rPr>
          <w:color w:val="000000"/>
          <w:sz w:val="28"/>
          <w:szCs w:val="28"/>
          <w:shd w:val="clear" w:color="auto" w:fill="FFFFFF"/>
        </w:rPr>
        <w:t>працівниками з врахуванням Політики інформаційної безпеки системи електронного документообігу.</w:t>
      </w:r>
    </w:p>
    <w:p w14:paraId="291263B4" w14:textId="64CE65A5" w:rsidR="00131BE2" w:rsidRPr="00131BE2" w:rsidRDefault="00E25CF0" w:rsidP="00131BE2">
      <w:pPr>
        <w:pStyle w:val="rvps996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28"/>
          <w:szCs w:val="28"/>
        </w:rPr>
      </w:pPr>
      <w:r>
        <w:rPr>
          <w:rStyle w:val="rvts9"/>
          <w:color w:val="000000"/>
          <w:sz w:val="28"/>
          <w:szCs w:val="28"/>
        </w:rPr>
        <w:t>3</w:t>
      </w:r>
      <w:r w:rsidR="00FA56FC">
        <w:rPr>
          <w:rStyle w:val="rvts9"/>
          <w:color w:val="000000"/>
          <w:sz w:val="28"/>
          <w:szCs w:val="28"/>
        </w:rPr>
        <w:t xml:space="preserve">. Визнати таким, що втратило чинність рішення виконавчого комітету міської ради </w:t>
      </w:r>
      <w:r w:rsidR="00FA56FC">
        <w:rPr>
          <w:color w:val="000000"/>
          <w:sz w:val="28"/>
          <w:szCs w:val="28"/>
          <w:shd w:val="clear" w:color="auto" w:fill="FFFFFF"/>
        </w:rPr>
        <w:t xml:space="preserve">від </w:t>
      </w:r>
      <w:r w:rsidR="00131BE2">
        <w:rPr>
          <w:color w:val="000000"/>
          <w:sz w:val="28"/>
          <w:szCs w:val="28"/>
          <w:shd w:val="clear" w:color="auto" w:fill="FFFFFF"/>
        </w:rPr>
        <w:t>19.12.2017р.  № 304</w:t>
      </w:r>
      <w:r w:rsidR="00FA56FC">
        <w:rPr>
          <w:rStyle w:val="rvts9"/>
          <w:color w:val="000000"/>
          <w:sz w:val="28"/>
          <w:szCs w:val="28"/>
        </w:rPr>
        <w:t>.</w:t>
      </w:r>
    </w:p>
    <w:p w14:paraId="10E1D10F" w14:textId="6FA8A2A6" w:rsidR="00131BE2" w:rsidRDefault="00E25CF0" w:rsidP="00FA56FC">
      <w:pPr>
        <w:pStyle w:val="rvps4"/>
        <w:shd w:val="clear" w:color="auto" w:fill="FFFFFF"/>
        <w:spacing w:before="0" w:beforeAutospacing="0" w:after="0" w:afterAutospacing="0"/>
        <w:ind w:firstLine="570"/>
        <w:jc w:val="both"/>
        <w:rPr>
          <w:rStyle w:val="rvts9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4</w:t>
      </w:r>
      <w:r w:rsidR="00131BE2">
        <w:rPr>
          <w:color w:val="000000"/>
          <w:sz w:val="28"/>
          <w:szCs w:val="28"/>
          <w:shd w:val="clear" w:color="auto" w:fill="FFFFFF"/>
        </w:rPr>
        <w:t>. Організацію виконання рішення доручити управлінню персоналом та діловодства міської ради (Ірина ЖОЛОБ) та управлінню комунікації та інформаційних технологій міської ради (Любомир ЗУБИК).</w:t>
      </w:r>
    </w:p>
    <w:p w14:paraId="30A505FD" w14:textId="2023DEFA" w:rsidR="00FA56FC" w:rsidRDefault="00E25CF0" w:rsidP="00FA56FC">
      <w:pPr>
        <w:pStyle w:val="rvps4"/>
        <w:shd w:val="clear" w:color="auto" w:fill="FFFFFF"/>
        <w:spacing w:before="0" w:beforeAutospacing="0" w:after="0" w:afterAutospacing="0"/>
        <w:ind w:firstLine="570"/>
        <w:jc w:val="both"/>
        <w:rPr>
          <w:color w:val="000000"/>
          <w:sz w:val="18"/>
          <w:szCs w:val="18"/>
        </w:rPr>
      </w:pPr>
      <w:r>
        <w:rPr>
          <w:rStyle w:val="rvts9"/>
          <w:color w:val="000000"/>
          <w:sz w:val="28"/>
          <w:szCs w:val="28"/>
        </w:rPr>
        <w:t>5</w:t>
      </w:r>
      <w:r w:rsidR="00FA56FC">
        <w:rPr>
          <w:rStyle w:val="rvts9"/>
          <w:color w:val="000000"/>
          <w:sz w:val="28"/>
          <w:szCs w:val="28"/>
        </w:rPr>
        <w:t>. Контроль за виконанням рішення покласти на керуючого справами виконавчого комітету міської ради Миколу АНДРУСЯКА.</w:t>
      </w:r>
    </w:p>
    <w:p w14:paraId="18752427" w14:textId="08771BD1" w:rsidR="00FA56FC" w:rsidRDefault="00FA56FC" w:rsidP="00FA56F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5C72D334" w14:textId="77777777" w:rsidR="005A28B8" w:rsidRPr="00556E1D" w:rsidRDefault="005A28B8" w:rsidP="00FA56FC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14:paraId="60F8B30C" w14:textId="77777777" w:rsidR="00FA56FC" w:rsidRPr="00556E1D" w:rsidRDefault="00FA56FC" w:rsidP="00FA56F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p w14:paraId="3FF9CD1E" w14:textId="77777777" w:rsidR="00FA56FC" w:rsidRPr="00556E1D" w:rsidRDefault="00FA56FC" w:rsidP="00FA56FC">
      <w:pPr>
        <w:spacing w:after="0" w:line="240" w:lineRule="auto"/>
        <w:ind w:firstLine="567"/>
        <w:contextualSpacing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A28B8" w:rsidRPr="005A28B8" w14:paraId="5E8B690A" w14:textId="77777777" w:rsidTr="005A28B8">
        <w:tc>
          <w:tcPr>
            <w:tcW w:w="4814" w:type="dxa"/>
            <w:vAlign w:val="center"/>
          </w:tcPr>
          <w:p w14:paraId="2FA578C5" w14:textId="77777777" w:rsidR="005A28B8" w:rsidRPr="005A28B8" w:rsidRDefault="005A28B8" w:rsidP="005A28B8">
            <w:pPr>
              <w:contextualSpacing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A28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Міський голова</w:t>
            </w:r>
          </w:p>
        </w:tc>
        <w:tc>
          <w:tcPr>
            <w:tcW w:w="4815" w:type="dxa"/>
            <w:vAlign w:val="center"/>
          </w:tcPr>
          <w:p w14:paraId="7A16FA40" w14:textId="77777777" w:rsidR="005A28B8" w:rsidRPr="005A28B8" w:rsidRDefault="005A28B8" w:rsidP="005A28B8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</w:pPr>
            <w:r w:rsidRPr="005A28B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uk-UA"/>
              </w:rPr>
              <w:t>Богдан СТАНІСЛАВСЬКИЙ</w:t>
            </w:r>
          </w:p>
        </w:tc>
      </w:tr>
    </w:tbl>
    <w:p w14:paraId="6CED6696" w14:textId="2CB8DFA9" w:rsidR="00131BE2" w:rsidRDefault="00131BE2" w:rsidP="002A5C03">
      <w:pP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sectPr w:rsidR="00131B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6FC"/>
    <w:rsid w:val="000522CE"/>
    <w:rsid w:val="00131BE2"/>
    <w:rsid w:val="002A5C03"/>
    <w:rsid w:val="002B4970"/>
    <w:rsid w:val="00417807"/>
    <w:rsid w:val="005A271F"/>
    <w:rsid w:val="005A28B8"/>
    <w:rsid w:val="00643A15"/>
    <w:rsid w:val="006D48DD"/>
    <w:rsid w:val="008067A8"/>
    <w:rsid w:val="00BC0BDB"/>
    <w:rsid w:val="00CC77B6"/>
    <w:rsid w:val="00D45677"/>
    <w:rsid w:val="00D846AB"/>
    <w:rsid w:val="00E218C5"/>
    <w:rsid w:val="00E25CF0"/>
    <w:rsid w:val="00E35CF6"/>
    <w:rsid w:val="00F122FC"/>
    <w:rsid w:val="00FA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003551"/>
  <w15:chartTrackingRefBased/>
  <w15:docId w15:val="{C6C6C200-306B-4F44-AF07-1902D5D48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A56FC"/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A56F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4">
    <w:name w:val="rvps4"/>
    <w:basedOn w:val="a"/>
    <w:rsid w:val="00FA56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A56FC"/>
  </w:style>
  <w:style w:type="paragraph" w:styleId="a4">
    <w:name w:val="List Paragraph"/>
    <w:basedOn w:val="a"/>
    <w:uiPriority w:val="34"/>
    <w:qFormat/>
    <w:rsid w:val="005A28B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rvps995">
    <w:name w:val="rvps995"/>
    <w:basedOn w:val="a"/>
    <w:rsid w:val="00417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8">
    <w:name w:val="rvts8"/>
    <w:basedOn w:val="a0"/>
    <w:rsid w:val="00417807"/>
  </w:style>
  <w:style w:type="paragraph" w:customStyle="1" w:styleId="rvps996">
    <w:name w:val="rvps996"/>
    <w:basedOn w:val="a"/>
    <w:rsid w:val="004178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10">
    <w:name w:val="rvts10"/>
    <w:basedOn w:val="a0"/>
    <w:rsid w:val="004178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895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Liubomyr Zubyk</dc:creator>
  <cp:keywords/>
  <dc:description/>
  <cp:lastModifiedBy>Долішняк Сніжана Михайлівна</cp:lastModifiedBy>
  <cp:revision>7</cp:revision>
  <cp:lastPrinted>2024-08-13T13:21:00Z</cp:lastPrinted>
  <dcterms:created xsi:type="dcterms:W3CDTF">2024-08-06T11:05:00Z</dcterms:created>
  <dcterms:modified xsi:type="dcterms:W3CDTF">2024-09-12T08:11:00Z</dcterms:modified>
</cp:coreProperties>
</file>