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EF1C8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</w:p>
    <w:p w14:paraId="209E8377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</w:p>
    <w:p w14:paraId="7C261EBB" w14:textId="12EE0CE4" w:rsidR="00BF1B32" w:rsidRDefault="00BF1B32" w:rsidP="00BF1B32">
      <w:pPr>
        <w:pStyle w:val="a3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3C4C7C" wp14:editId="1E71E86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38150" cy="6096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5D61B" w14:textId="77777777" w:rsidR="00BF1B32" w:rsidRDefault="00BF1B32" w:rsidP="00BF1B32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14:paraId="0CA3B27D" w14:textId="77777777" w:rsidR="00BF1B32" w:rsidRDefault="00BF1B32" w:rsidP="00BF1B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КОЛОМИЙСЬКА МІСЬКА РАДА</w:t>
      </w:r>
    </w:p>
    <w:p w14:paraId="7F030F5E" w14:textId="77777777" w:rsidR="00BF1B32" w:rsidRDefault="00BF1B32" w:rsidP="00BF1B32"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 w14:paraId="33717E90" w14:textId="77777777" w:rsidR="00BF1B32" w:rsidRDefault="00BF1B32" w:rsidP="00BF1B32">
      <w:pPr>
        <w:pStyle w:val="1"/>
        <w:rPr>
          <w:sz w:val="28"/>
          <w:szCs w:val="28"/>
        </w:rPr>
      </w:pPr>
      <w:r>
        <w:t xml:space="preserve">Р І Ш Е Н </w:t>
      </w:r>
      <w:proofErr w:type="spellStart"/>
      <w:r>
        <w:t>Н</w:t>
      </w:r>
      <w:proofErr w:type="spellEnd"/>
      <w:r>
        <w:t xml:space="preserve"> Я</w:t>
      </w:r>
    </w:p>
    <w:p w14:paraId="24112611" w14:textId="77777777" w:rsidR="00BF1B32" w:rsidRDefault="00BF1B32" w:rsidP="00BF1B32"/>
    <w:p w14:paraId="40EE2627" w14:textId="3B434F4A" w:rsidR="00BF1B32" w:rsidRDefault="00BF1B32" w:rsidP="00BF1B32">
      <w:pPr>
        <w:rPr>
          <w:sz w:val="28"/>
          <w:szCs w:val="28"/>
        </w:rPr>
      </w:pPr>
      <w:r>
        <w:rPr>
          <w:sz w:val="28"/>
          <w:szCs w:val="28"/>
        </w:rPr>
        <w:t xml:space="preserve">від  </w:t>
      </w:r>
      <w:r w:rsidR="008A20D8">
        <w:rPr>
          <w:sz w:val="28"/>
          <w:szCs w:val="28"/>
        </w:rPr>
        <w:t>24.06.2024</w:t>
      </w:r>
      <w:r>
        <w:rPr>
          <w:sz w:val="28"/>
          <w:szCs w:val="28"/>
        </w:rPr>
        <w:t xml:space="preserve">                       </w:t>
      </w:r>
      <w:r w:rsidR="008A20D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м. Коломия                         </w:t>
      </w:r>
      <w:r w:rsidR="008A20D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="008A20D8">
        <w:rPr>
          <w:sz w:val="28"/>
          <w:szCs w:val="28"/>
        </w:rPr>
        <w:t>№ 119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B3A870E" w14:textId="77777777" w:rsidR="00BF1B32" w:rsidRDefault="00BF1B32" w:rsidP="00BF1B32">
      <w:pPr>
        <w:ind w:right="5150"/>
        <w:rPr>
          <w:b/>
          <w:sz w:val="12"/>
          <w:szCs w:val="1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</w:tblGrid>
      <w:tr w:rsidR="00BF1B32" w14:paraId="609D6A2A" w14:textId="77777777" w:rsidTr="00BF1B32">
        <w:tc>
          <w:tcPr>
            <w:tcW w:w="4361" w:type="dxa"/>
            <w:hideMark/>
          </w:tcPr>
          <w:p w14:paraId="5F5BD23D" w14:textId="07AAB23A" w:rsidR="00BF1B32" w:rsidRDefault="00BF1B32">
            <w:pPr>
              <w:ind w:right="-108"/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Про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підготовку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об`єктів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комунального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господарства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роботи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осінньо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-</w:t>
            </w:r>
            <w:proofErr w:type="gramStart"/>
            <w:r>
              <w:rPr>
                <w:b/>
                <w:sz w:val="28"/>
                <w:szCs w:val="28"/>
                <w:lang w:val="ru-RU"/>
              </w:rPr>
              <w:t xml:space="preserve">зимовий 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період</w:t>
            </w:r>
            <w:proofErr w:type="spellEnd"/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 2024-2025 </w:t>
            </w:r>
            <w:proofErr w:type="spellStart"/>
            <w:r>
              <w:rPr>
                <w:b/>
                <w:sz w:val="28"/>
                <w:szCs w:val="28"/>
                <w:lang w:val="ru-RU"/>
              </w:rPr>
              <w:t>років</w:t>
            </w:r>
            <w:proofErr w:type="spellEnd"/>
          </w:p>
        </w:tc>
      </w:tr>
    </w:tbl>
    <w:p w14:paraId="39BC7D21" w14:textId="77777777" w:rsidR="004D7D94" w:rsidRDefault="004D7D94" w:rsidP="00BF1B32">
      <w:pPr>
        <w:ind w:firstLine="708"/>
        <w:jc w:val="both"/>
        <w:rPr>
          <w:sz w:val="28"/>
          <w:szCs w:val="28"/>
        </w:rPr>
      </w:pPr>
    </w:p>
    <w:p w14:paraId="74E6B303" w14:textId="15109F50" w:rsidR="00BF1B32" w:rsidRDefault="00BF1B32" w:rsidP="00BF1B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 метою своєчасної та якісної підготовки об`єктів комунального господарства до роботи в осінньо-зимовий період 202</w:t>
      </w:r>
      <w:r w:rsidR="004D7D94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4D7D94">
        <w:rPr>
          <w:sz w:val="28"/>
          <w:szCs w:val="28"/>
        </w:rPr>
        <w:t>5</w:t>
      </w:r>
      <w:r>
        <w:rPr>
          <w:sz w:val="28"/>
          <w:szCs w:val="28"/>
        </w:rPr>
        <w:t xml:space="preserve"> років,  керуючись ч. 1 ст. 52 і ч. 6 ст. 59 Закону України «Про місцеве самоврядування в Україні», виконавчий комітет міської ради</w:t>
      </w:r>
    </w:p>
    <w:p w14:paraId="5543183B" w14:textId="77777777" w:rsidR="004D7D94" w:rsidRDefault="004D7D94" w:rsidP="00BF1B32">
      <w:pPr>
        <w:jc w:val="center"/>
        <w:rPr>
          <w:b/>
          <w:sz w:val="28"/>
          <w:szCs w:val="28"/>
        </w:rPr>
      </w:pPr>
    </w:p>
    <w:p w14:paraId="516E8010" w14:textId="0A056741" w:rsidR="00BF1B32" w:rsidRDefault="00BF1B32" w:rsidP="00BF1B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0C56D799" w14:textId="77777777" w:rsidR="004D7D94" w:rsidRDefault="004D7D94" w:rsidP="00BF1B32">
      <w:pPr>
        <w:jc w:val="center"/>
        <w:rPr>
          <w:b/>
          <w:sz w:val="28"/>
          <w:szCs w:val="28"/>
        </w:rPr>
      </w:pPr>
    </w:p>
    <w:p w14:paraId="35FECA58" w14:textId="64DE0411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Інформацію щодо виконання рішення виконавчого комітету міської ради від 19</w:t>
      </w:r>
      <w:r>
        <w:rPr>
          <w:sz w:val="28"/>
          <w:szCs w:val="28"/>
          <w:shd w:val="clear" w:color="auto" w:fill="FFFFFF"/>
        </w:rPr>
        <w:t xml:space="preserve">.06.2023 року № 181 «Про підготовку об`єктів комунального господарства до роботи в осінньо-зимовий період 2023-2024 років», </w:t>
      </w:r>
      <w:r>
        <w:rPr>
          <w:sz w:val="28"/>
          <w:szCs w:val="28"/>
        </w:rPr>
        <w:t>взяти до відома (додається).</w:t>
      </w:r>
    </w:p>
    <w:p w14:paraId="0AA556AE" w14:textId="206BC80E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заходи з підготовки об`єктів комунального господарства до роботи в осінньо-зимовий період 2024-2025 років (додаються).</w:t>
      </w:r>
    </w:p>
    <w:p w14:paraId="03FB1A58" w14:textId="0CC0804C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комунальних установ та підприємств, бюджетних установ та енергопостачальних організацій проаналізувати роботу в осінньо-зимовому періоді 2023-2024 років, врахувати та ліквідувати допущені недоліки при підготовці до опалювального періоду 2023-2024 років та забезпечити виконання запланованих заходів.</w:t>
      </w:r>
    </w:p>
    <w:p w14:paraId="532E603C" w14:textId="77777777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Управлінню комунального господарства міської ради (Андрій РАДОВЕЦЬ), спільно з комунальними підприємствами:</w:t>
      </w:r>
    </w:p>
    <w:p w14:paraId="352EB577" w14:textId="77777777" w:rsidR="00BF1B32" w:rsidRDefault="00BF1B32" w:rsidP="00BF1B32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забезпечити необхідний запас </w:t>
      </w:r>
      <w:proofErr w:type="spellStart"/>
      <w:r>
        <w:rPr>
          <w:sz w:val="28"/>
          <w:szCs w:val="28"/>
        </w:rPr>
        <w:t>протиожеледного</w:t>
      </w:r>
      <w:proofErr w:type="spellEnd"/>
      <w:r>
        <w:rPr>
          <w:sz w:val="28"/>
          <w:szCs w:val="28"/>
        </w:rPr>
        <w:t xml:space="preserve"> матеріалу, паливно-мастильних матеріалів, підготовку автотранспорту та спецмашин для виконання робіт з утримання вулиць та тротуарів в зимовий період;</w:t>
      </w:r>
    </w:p>
    <w:p w14:paraId="5BF45DA3" w14:textId="77777777" w:rsidR="00BF1B32" w:rsidRDefault="00BF1B32" w:rsidP="00BF1B32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проаналізувати наявність спеціалізованої техніки в підприємствах та організаціях різних форм власності з метою залучення її для прибирання снігу та ожеледі на випадок сильних снігопадів та заносів.</w:t>
      </w:r>
    </w:p>
    <w:p w14:paraId="48B91406" w14:textId="505A1369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підприємств усіх форм власності, установ та організацій забезпечити стовідсоткові розрахунки за використані енергоносії та погашення заборгованості перед енергопостачальними організаціями, підприємствами комунального господарства.</w:t>
      </w:r>
    </w:p>
    <w:p w14:paraId="2AA7842E" w14:textId="7D127C1D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Керівникам комунальних установ, підприємств та організацій перевірити стан та привести у готовність автоно</w:t>
      </w:r>
      <w:r w:rsidR="0088697D">
        <w:rPr>
          <w:sz w:val="28"/>
          <w:szCs w:val="28"/>
        </w:rPr>
        <w:t>м</w:t>
      </w:r>
      <w:r>
        <w:rPr>
          <w:sz w:val="28"/>
          <w:szCs w:val="28"/>
        </w:rPr>
        <w:t>ні джерела електропостачання</w:t>
      </w:r>
      <w:r w:rsidR="00F82E55">
        <w:rPr>
          <w:sz w:val="28"/>
          <w:szCs w:val="28"/>
        </w:rPr>
        <w:t xml:space="preserve"> та забезпечити запас паливно-масти</w:t>
      </w:r>
      <w:r w:rsidR="000B668E">
        <w:rPr>
          <w:sz w:val="28"/>
          <w:szCs w:val="28"/>
        </w:rPr>
        <w:t>л</w:t>
      </w:r>
      <w:r w:rsidR="00F82E55">
        <w:rPr>
          <w:sz w:val="28"/>
          <w:szCs w:val="28"/>
        </w:rPr>
        <w:t>ьних матеріалів для безперебійного використання</w:t>
      </w:r>
      <w:r>
        <w:rPr>
          <w:sz w:val="28"/>
          <w:szCs w:val="28"/>
        </w:rPr>
        <w:t xml:space="preserve"> </w:t>
      </w:r>
      <w:r w:rsidR="000B668E">
        <w:rPr>
          <w:sz w:val="28"/>
          <w:szCs w:val="28"/>
        </w:rPr>
        <w:t>вказаних приладів.</w:t>
      </w:r>
    </w:p>
    <w:p w14:paraId="7F4213E6" w14:textId="6869CAD8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Керівникам теплопостачальних підприємств до початку опалювального періоду 2024-2025 років  укласти договори на постачання природного газу, твердого та інших видів палива.</w:t>
      </w:r>
    </w:p>
    <w:p w14:paraId="25026A13" w14:textId="31C5CAAB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Управлінню комунального господарства міської ради (Андрій РАДОВЕЦЬ) у вересні 2024 року надати виконавчому комітету міської ради інформацію про хід виконання підприємствами і організаціями запланованих заходів з підготовки до роботи в осінньо-зимовий період 2024-2025 років.</w:t>
      </w:r>
    </w:p>
    <w:p w14:paraId="68AC16C5" w14:textId="212683B9" w:rsidR="00BF1B32" w:rsidRDefault="00BF1B32" w:rsidP="00BF1B3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Рішення виконавчого комітету міської ради від </w:t>
      </w:r>
      <w:r>
        <w:rPr>
          <w:sz w:val="28"/>
          <w:szCs w:val="28"/>
          <w:shd w:val="clear" w:color="auto" w:fill="FFFFFF"/>
        </w:rPr>
        <w:t>19.06.2023 року №181 «Про підготовку об`єктів комунального господарства до роботи в осінньо-зимовий період 2023-2024 років»</w:t>
      </w:r>
      <w:r>
        <w:rPr>
          <w:sz w:val="28"/>
          <w:szCs w:val="28"/>
        </w:rPr>
        <w:t xml:space="preserve"> зняти з контролю.</w:t>
      </w:r>
    </w:p>
    <w:p w14:paraId="2CF2626D" w14:textId="0BFDE906" w:rsidR="00BF1B32" w:rsidRPr="00A84AA8" w:rsidRDefault="00A84AA8" w:rsidP="00A84AA8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1B32" w:rsidRPr="00A84AA8">
        <w:rPr>
          <w:sz w:val="28"/>
          <w:szCs w:val="28"/>
        </w:rPr>
        <w:t>Контроль за виконанням рішення покласти на заступника міського голови Зоряну МИХАЛУШКО.</w:t>
      </w:r>
    </w:p>
    <w:p w14:paraId="69B6C7C9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241B6235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49934C37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32DFC654" w14:textId="77777777" w:rsidR="00BF1B32" w:rsidRDefault="00BF1B32" w:rsidP="00A84AA8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4DC85104" w14:textId="77777777" w:rsidR="00BF1B32" w:rsidRDefault="00BF1B32" w:rsidP="00BF1B32">
      <w:pPr>
        <w:jc w:val="both"/>
        <w:rPr>
          <w:b/>
          <w:sz w:val="28"/>
          <w:szCs w:val="28"/>
        </w:rPr>
      </w:pPr>
    </w:p>
    <w:p w14:paraId="18D8F1C1" w14:textId="77777777" w:rsidR="00BF1B32" w:rsidRDefault="00BF1B32" w:rsidP="00BF1B3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</w:t>
      </w:r>
      <w:r>
        <w:rPr>
          <w:b/>
          <w:sz w:val="28"/>
          <w:szCs w:val="28"/>
        </w:rPr>
        <w:tab/>
        <w:t>Богдан СТАНІСЛАВСЬКИЙ</w:t>
      </w:r>
    </w:p>
    <w:p w14:paraId="55BF30C9" w14:textId="77777777" w:rsidR="00BF1B32" w:rsidRDefault="00BF1B32" w:rsidP="00BF1B32">
      <w:pPr>
        <w:rPr>
          <w:sz w:val="28"/>
          <w:szCs w:val="28"/>
        </w:rPr>
      </w:pPr>
    </w:p>
    <w:p w14:paraId="22BF674A" w14:textId="77777777" w:rsidR="00BF1B32" w:rsidRDefault="00BF1B32" w:rsidP="00BF1B32">
      <w:pPr>
        <w:rPr>
          <w:sz w:val="28"/>
          <w:szCs w:val="28"/>
        </w:rPr>
      </w:pPr>
    </w:p>
    <w:p w14:paraId="23EA3450" w14:textId="77777777" w:rsidR="00BF1B32" w:rsidRDefault="00BF1B32" w:rsidP="00BF1B32">
      <w:pPr>
        <w:rPr>
          <w:sz w:val="28"/>
          <w:szCs w:val="28"/>
        </w:rPr>
      </w:pPr>
    </w:p>
    <w:p w14:paraId="6AE59DE7" w14:textId="77777777" w:rsidR="00BF1B32" w:rsidRDefault="00BF1B32" w:rsidP="00BF1B32">
      <w:pPr>
        <w:rPr>
          <w:sz w:val="28"/>
          <w:szCs w:val="28"/>
        </w:rPr>
      </w:pPr>
    </w:p>
    <w:p w14:paraId="05E793A5" w14:textId="77777777" w:rsidR="00BF1B32" w:rsidRDefault="00BF1B32" w:rsidP="00BF1B32">
      <w:pPr>
        <w:rPr>
          <w:sz w:val="28"/>
          <w:szCs w:val="28"/>
        </w:rPr>
      </w:pPr>
    </w:p>
    <w:p w14:paraId="2017C3A3" w14:textId="77777777" w:rsidR="00BF1B32" w:rsidRDefault="00BF1B32" w:rsidP="00BF1B32">
      <w:pPr>
        <w:rPr>
          <w:sz w:val="28"/>
          <w:szCs w:val="28"/>
        </w:rPr>
      </w:pPr>
    </w:p>
    <w:p w14:paraId="4AB8FB83" w14:textId="77777777" w:rsidR="00BF1B32" w:rsidRDefault="00BF1B32" w:rsidP="00BF1B32">
      <w:pPr>
        <w:rPr>
          <w:sz w:val="28"/>
          <w:szCs w:val="28"/>
        </w:rPr>
      </w:pPr>
    </w:p>
    <w:p w14:paraId="3595AC61" w14:textId="77777777" w:rsidR="00BF1B32" w:rsidRDefault="00BF1B32" w:rsidP="00BF1B32">
      <w:pPr>
        <w:rPr>
          <w:sz w:val="28"/>
          <w:szCs w:val="28"/>
        </w:rPr>
      </w:pPr>
    </w:p>
    <w:p w14:paraId="4A02CC45" w14:textId="77777777" w:rsidR="00BF1B32" w:rsidRDefault="00BF1B32" w:rsidP="00BF1B32">
      <w:pPr>
        <w:rPr>
          <w:sz w:val="28"/>
          <w:szCs w:val="28"/>
        </w:rPr>
      </w:pPr>
    </w:p>
    <w:p w14:paraId="68635465" w14:textId="77777777" w:rsidR="00BF1B32" w:rsidRDefault="00BF1B32" w:rsidP="00BF1B32">
      <w:pPr>
        <w:rPr>
          <w:sz w:val="28"/>
          <w:szCs w:val="28"/>
        </w:rPr>
      </w:pPr>
    </w:p>
    <w:p w14:paraId="45A9A505" w14:textId="77777777" w:rsidR="00BF1B32" w:rsidRDefault="00BF1B32" w:rsidP="00BF1B32">
      <w:pPr>
        <w:rPr>
          <w:sz w:val="28"/>
          <w:szCs w:val="28"/>
        </w:rPr>
      </w:pPr>
    </w:p>
    <w:p w14:paraId="182C9419" w14:textId="77777777" w:rsidR="00BF1B32" w:rsidRDefault="00BF1B32" w:rsidP="00BF1B32">
      <w:pPr>
        <w:rPr>
          <w:sz w:val="28"/>
          <w:szCs w:val="28"/>
        </w:rPr>
      </w:pPr>
    </w:p>
    <w:p w14:paraId="013A506A" w14:textId="77777777" w:rsidR="00BF1B32" w:rsidRDefault="00BF1B32" w:rsidP="00BF1B32">
      <w:pPr>
        <w:rPr>
          <w:sz w:val="28"/>
          <w:szCs w:val="28"/>
        </w:rPr>
      </w:pPr>
    </w:p>
    <w:p w14:paraId="352B9101" w14:textId="77777777" w:rsidR="00BF1B32" w:rsidRDefault="00BF1B32" w:rsidP="00BF1B32">
      <w:pPr>
        <w:rPr>
          <w:sz w:val="28"/>
          <w:szCs w:val="28"/>
        </w:rPr>
      </w:pPr>
    </w:p>
    <w:p w14:paraId="6366AA6E" w14:textId="77777777" w:rsidR="00BF1B32" w:rsidRDefault="00BF1B32" w:rsidP="00BF1B32">
      <w:pPr>
        <w:rPr>
          <w:sz w:val="28"/>
          <w:szCs w:val="28"/>
        </w:rPr>
      </w:pPr>
    </w:p>
    <w:p w14:paraId="74A525D9" w14:textId="77777777" w:rsidR="00BF1B32" w:rsidRDefault="00BF1B32" w:rsidP="00BF1B32">
      <w:pPr>
        <w:rPr>
          <w:sz w:val="28"/>
          <w:szCs w:val="28"/>
        </w:rPr>
      </w:pPr>
    </w:p>
    <w:p w14:paraId="7EA9DCEE" w14:textId="77777777" w:rsidR="00BF1B32" w:rsidRDefault="00BF1B32" w:rsidP="00BF1B32">
      <w:pPr>
        <w:rPr>
          <w:sz w:val="28"/>
          <w:szCs w:val="28"/>
        </w:rPr>
      </w:pPr>
    </w:p>
    <w:p w14:paraId="558D9444" w14:textId="77777777" w:rsidR="00BF1B32" w:rsidRDefault="00BF1B32" w:rsidP="00BF1B32">
      <w:pPr>
        <w:rPr>
          <w:sz w:val="28"/>
          <w:szCs w:val="28"/>
        </w:rPr>
      </w:pPr>
    </w:p>
    <w:p w14:paraId="337DCDA5" w14:textId="77777777" w:rsidR="00BF1B32" w:rsidRDefault="00BF1B32" w:rsidP="00BF1B32">
      <w:pPr>
        <w:rPr>
          <w:sz w:val="28"/>
          <w:szCs w:val="28"/>
        </w:rPr>
      </w:pPr>
    </w:p>
    <w:p w14:paraId="7C46FDB7" w14:textId="77777777" w:rsidR="00BF1B32" w:rsidRDefault="00BF1B32" w:rsidP="00BF1B32">
      <w:pPr>
        <w:rPr>
          <w:sz w:val="28"/>
          <w:szCs w:val="28"/>
        </w:rPr>
      </w:pPr>
    </w:p>
    <w:p w14:paraId="4A806053" w14:textId="77777777" w:rsidR="00BF1B32" w:rsidRDefault="00BF1B32" w:rsidP="00BF1B32">
      <w:pPr>
        <w:rPr>
          <w:sz w:val="28"/>
          <w:szCs w:val="28"/>
        </w:rPr>
      </w:pPr>
    </w:p>
    <w:p w14:paraId="39FC19F5" w14:textId="77777777" w:rsidR="00BF1B32" w:rsidRDefault="00BF1B32" w:rsidP="00BF1B32">
      <w:pPr>
        <w:rPr>
          <w:sz w:val="28"/>
          <w:szCs w:val="28"/>
        </w:rPr>
      </w:pPr>
    </w:p>
    <w:p w14:paraId="177CA2A0" w14:textId="77777777" w:rsidR="00BF1B32" w:rsidRDefault="00BF1B32" w:rsidP="00BF1B32">
      <w:pPr>
        <w:rPr>
          <w:sz w:val="28"/>
          <w:szCs w:val="28"/>
        </w:rPr>
      </w:pPr>
    </w:p>
    <w:p w14:paraId="237786B4" w14:textId="77777777" w:rsidR="00BF1B32" w:rsidRDefault="00BF1B32" w:rsidP="00BF1B32">
      <w:pPr>
        <w:rPr>
          <w:sz w:val="28"/>
          <w:szCs w:val="28"/>
        </w:rPr>
      </w:pPr>
    </w:p>
    <w:p w14:paraId="458CDAE3" w14:textId="2045A1B3" w:rsidR="002420E9" w:rsidRDefault="002420E9">
      <w:bookmarkStart w:id="0" w:name="_GoBack"/>
      <w:bookmarkEnd w:id="0"/>
    </w:p>
    <w:sectPr w:rsidR="00242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43839"/>
    <w:multiLevelType w:val="hybridMultilevel"/>
    <w:tmpl w:val="51A2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E67F8"/>
    <w:multiLevelType w:val="hybridMultilevel"/>
    <w:tmpl w:val="D0D88DC2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C06"/>
    <w:rsid w:val="000B668E"/>
    <w:rsid w:val="002420E9"/>
    <w:rsid w:val="002701CA"/>
    <w:rsid w:val="004D7D94"/>
    <w:rsid w:val="0088697D"/>
    <w:rsid w:val="008A20D8"/>
    <w:rsid w:val="00A84AA8"/>
    <w:rsid w:val="00AC15FE"/>
    <w:rsid w:val="00B52C06"/>
    <w:rsid w:val="00BF1B32"/>
    <w:rsid w:val="00F82E55"/>
    <w:rsid w:val="00F9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1182F"/>
  <w15:chartTrackingRefBased/>
  <w15:docId w15:val="{E30ED0F3-0F2F-4EBF-9DE6-3E7F9538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1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F1B32"/>
    <w:pPr>
      <w:keepNext/>
      <w:jc w:val="center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B3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qFormat/>
    <w:rsid w:val="00BF1B32"/>
    <w:pPr>
      <w:jc w:val="center"/>
    </w:pPr>
    <w:rPr>
      <w:sz w:val="36"/>
    </w:rPr>
  </w:style>
  <w:style w:type="character" w:customStyle="1" w:styleId="a4">
    <w:name w:val="Назва Знак"/>
    <w:basedOn w:val="a0"/>
    <w:link w:val="a3"/>
    <w:rsid w:val="00BF1B32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List Paragraph"/>
    <w:basedOn w:val="a"/>
    <w:uiPriority w:val="34"/>
    <w:qFormat/>
    <w:rsid w:val="00A84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9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1913</Words>
  <Characters>1091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2</cp:revision>
  <cp:lastPrinted>2024-05-30T15:10:00Z</cp:lastPrinted>
  <dcterms:created xsi:type="dcterms:W3CDTF">2024-06-25T07:19:00Z</dcterms:created>
  <dcterms:modified xsi:type="dcterms:W3CDTF">2024-06-25T07:19:00Z</dcterms:modified>
</cp:coreProperties>
</file>