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86"/>
        <w:gridCol w:w="4968"/>
      </w:tblGrid>
      <w:tr w:rsidR="00866490" w:rsidRPr="00786587" w:rsidTr="003C5405">
        <w:tc>
          <w:tcPr>
            <w:tcW w:w="5068" w:type="dxa"/>
          </w:tcPr>
          <w:p w:rsidR="00866490" w:rsidRPr="00786587" w:rsidRDefault="00866490">
            <w:pPr>
              <w:spacing w:line="256" w:lineRule="auto"/>
            </w:pPr>
          </w:p>
        </w:tc>
        <w:tc>
          <w:tcPr>
            <w:tcW w:w="5069" w:type="dxa"/>
          </w:tcPr>
          <w:p w:rsidR="00866490" w:rsidRDefault="008664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  <w:t>ЗАТВЕРДЖЕНО</w:t>
            </w:r>
          </w:p>
          <w:p w:rsidR="00866490" w:rsidRDefault="008664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розпорядженням міського голови</w:t>
            </w:r>
          </w:p>
          <w:p w:rsidR="00866490" w:rsidRDefault="00866490" w:rsidP="001A1A34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 18.12.2020 р. № 379-р</w:t>
            </w:r>
          </w:p>
        </w:tc>
      </w:tr>
    </w:tbl>
    <w:p w:rsidR="00866490" w:rsidRDefault="00866490" w:rsidP="003C540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uk-UA"/>
        </w:rPr>
      </w:pPr>
    </w:p>
    <w:p w:rsidR="00866490" w:rsidRDefault="00866490" w:rsidP="003C5405">
      <w:pPr>
        <w:spacing w:after="0" w:line="240" w:lineRule="auto"/>
        <w:jc w:val="center"/>
        <w:rPr>
          <w:rFonts w:ascii="Times New Roman" w:hAnsi="Times New Roman"/>
          <w:b/>
          <w:caps/>
          <w:w w:val="115"/>
          <w:sz w:val="28"/>
          <w:szCs w:val="28"/>
          <w:lang w:eastAsia="uk-UA"/>
        </w:rPr>
      </w:pPr>
      <w:r>
        <w:rPr>
          <w:rFonts w:ascii="Times New Roman" w:hAnsi="Times New Roman"/>
          <w:b/>
          <w:caps/>
          <w:sz w:val="28"/>
          <w:szCs w:val="28"/>
          <w:lang w:eastAsia="uk-UA"/>
        </w:rPr>
        <w:t>інформаційна  картка  адміністративної  послуги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eastAsia="uk-UA"/>
        </w:rPr>
      </w:pPr>
    </w:p>
    <w:p w:rsidR="00866490" w:rsidRPr="00F9176F" w:rsidRDefault="00866490" w:rsidP="00F9176F">
      <w:pPr>
        <w:spacing w:after="0" w:line="240" w:lineRule="auto"/>
        <w:jc w:val="center"/>
        <w:rPr>
          <w:rStyle w:val="CharStyle7"/>
          <w:b/>
          <w:sz w:val="28"/>
          <w:szCs w:val="28"/>
          <w:lang w:eastAsia="en-US"/>
        </w:rPr>
      </w:pPr>
      <w:r w:rsidRPr="00F9176F">
        <w:rPr>
          <w:rStyle w:val="CharStyle7"/>
          <w:b/>
          <w:sz w:val="28"/>
          <w:szCs w:val="28"/>
          <w:lang w:eastAsia="en-US"/>
        </w:rPr>
        <w:t>Надання містобудівних умов та обмежень на нове будівництво, реконструкцію та внесення змін у містобудівні умови та обмеження</w:t>
      </w:r>
    </w:p>
    <w:p w:rsidR="00866490" w:rsidRPr="00F9176F" w:rsidRDefault="00866490" w:rsidP="00F9176F">
      <w:pPr>
        <w:spacing w:after="0" w:line="240" w:lineRule="auto"/>
        <w:jc w:val="center"/>
        <w:rPr>
          <w:rStyle w:val="CharStyle7"/>
          <w:b/>
          <w:sz w:val="28"/>
          <w:szCs w:val="28"/>
          <w:lang w:eastAsia="en-US"/>
        </w:rPr>
      </w:pPr>
      <w:r w:rsidRPr="00F9176F">
        <w:rPr>
          <w:rStyle w:val="CharStyle7"/>
          <w:b/>
          <w:sz w:val="28"/>
          <w:szCs w:val="28"/>
          <w:lang w:eastAsia="en-US"/>
        </w:rPr>
        <w:t>для об’єктів архітектури та містобудування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F9176F">
        <w:rPr>
          <w:rFonts w:ascii="Times New Roman" w:hAnsi="Times New Roman"/>
          <w:b/>
          <w:sz w:val="28"/>
          <w:szCs w:val="28"/>
          <w:u w:val="single"/>
          <w:lang w:eastAsia="uk-UA"/>
        </w:rPr>
        <w:t>Відділ з питань регіонального розвитку, містобудування та архітектури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F9176F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Коломийської райдержадміністрацїї 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F9176F">
        <w:rPr>
          <w:rFonts w:ascii="Times New Roman" w:hAnsi="Times New Roman"/>
          <w:sz w:val="28"/>
          <w:szCs w:val="28"/>
          <w:lang w:eastAsia="uk-UA"/>
        </w:rPr>
        <w:t>(найменування суб’єкта надання адміністративної послуги)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537"/>
        <w:gridCol w:w="414"/>
        <w:gridCol w:w="141"/>
        <w:gridCol w:w="6214"/>
      </w:tblGrid>
      <w:tr w:rsidR="00866490" w:rsidRPr="00786587" w:rsidTr="00F9176F">
        <w:trPr>
          <w:trHeight w:val="397"/>
        </w:trPr>
        <w:tc>
          <w:tcPr>
            <w:tcW w:w="9854" w:type="dxa"/>
            <w:gridSpan w:val="5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 про управління «Центр надання адміністративних послуг» Коломийської міської ради (далі – ЦНАП)</w:t>
            </w:r>
          </w:p>
        </w:tc>
      </w:tr>
      <w:tr w:rsidR="00866490" w:rsidRPr="00786587" w:rsidTr="00F9176F">
        <w:tc>
          <w:tcPr>
            <w:tcW w:w="548" w:type="dxa"/>
            <w:vMerge w:val="restart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537" w:type="dxa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ЦНАПу</w:t>
            </w: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Івано-Франківська обл., м. Коломия, пл. Привокзальна, 2А/1</w:t>
            </w:r>
          </w:p>
        </w:tc>
      </w:tr>
      <w:tr w:rsidR="00866490" w:rsidRPr="00786587" w:rsidTr="00F9176F">
        <w:tc>
          <w:tcPr>
            <w:tcW w:w="548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 w:val="restart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ВРМ ЦНАП</w:t>
            </w: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Воскресинці, вул. Тараса Шевченка, 40А</w:t>
            </w:r>
          </w:p>
        </w:tc>
      </w:tr>
      <w:tr w:rsidR="00866490" w:rsidRPr="00786587" w:rsidTr="00F9176F">
        <w:tc>
          <w:tcPr>
            <w:tcW w:w="548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Корнич, вул. Олександра Довженка, 2А</w:t>
            </w:r>
          </w:p>
        </w:tc>
      </w:tr>
      <w:tr w:rsidR="00866490" w:rsidRPr="00786587" w:rsidTr="00F9176F">
        <w:tc>
          <w:tcPr>
            <w:tcW w:w="548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Іванівці, вул. Центральна, 8А</w:t>
            </w:r>
          </w:p>
        </w:tc>
      </w:tr>
      <w:tr w:rsidR="00866490" w:rsidRPr="00786587" w:rsidTr="00F9176F">
        <w:tc>
          <w:tcPr>
            <w:tcW w:w="548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Раківчик, вул. Лесі Українки, 1</w:t>
            </w:r>
          </w:p>
        </w:tc>
      </w:tr>
      <w:tr w:rsidR="00866490" w:rsidRPr="00786587" w:rsidTr="00F9176F">
        <w:tc>
          <w:tcPr>
            <w:tcW w:w="548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Надвірнянський р-н, с. Саджавка, вул. Українська, 68</w:t>
            </w:r>
          </w:p>
        </w:tc>
      </w:tr>
      <w:tr w:rsidR="00866490" w:rsidRPr="00786587" w:rsidTr="00F9176F">
        <w:tc>
          <w:tcPr>
            <w:tcW w:w="548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Товмачик, вул. Шкільна, 34А</w:t>
            </w:r>
          </w:p>
        </w:tc>
      </w:tr>
      <w:tr w:rsidR="00866490" w:rsidRPr="00786587" w:rsidTr="00F9176F">
        <w:tc>
          <w:tcPr>
            <w:tcW w:w="548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Шепарівці, вул. Шевченка, 108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537" w:type="dxa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в ЦНАПі</w:t>
            </w:r>
          </w:p>
        </w:tc>
        <w:tc>
          <w:tcPr>
            <w:tcW w:w="6769" w:type="dxa"/>
            <w:gridSpan w:val="3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-20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537" w:type="dxa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на віддалених робочих місцях ЦНАПу</w:t>
            </w:r>
          </w:p>
        </w:tc>
        <w:tc>
          <w:tcPr>
            <w:tcW w:w="6769" w:type="dxa"/>
            <w:gridSpan w:val="3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Обід – 12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-13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</w:tr>
      <w:tr w:rsidR="00866490" w:rsidRPr="00786587" w:rsidTr="00F9176F">
        <w:trPr>
          <w:trHeight w:val="132"/>
        </w:trPr>
        <w:tc>
          <w:tcPr>
            <w:tcW w:w="548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537" w:type="dxa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Телефон/факс (довідки), адреса електронної пошти та веб-сайт ЦНАПу</w:t>
            </w:r>
          </w:p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та телефони ВРМ ЦНАП</w:t>
            </w:r>
          </w:p>
        </w:tc>
        <w:tc>
          <w:tcPr>
            <w:tcW w:w="6769" w:type="dxa"/>
            <w:gridSpan w:val="3"/>
          </w:tcPr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4-74-81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6" w:history="1">
              <w:r w:rsidRPr="00786587">
                <w:rPr>
                  <w:rStyle w:val="Hyperlink"/>
                  <w:rFonts w:ascii="Times New Roman" w:hAnsi="Times New Roman"/>
                  <w:sz w:val="24"/>
                  <w:szCs w:val="24"/>
                  <w:lang w:eastAsia="uk-UA"/>
                </w:rPr>
                <w:t>cnap_kol@ukr.net</w:t>
              </w:r>
            </w:hyperlink>
          </w:p>
          <w:p w:rsidR="00866490" w:rsidRPr="00786587" w:rsidRDefault="00866490" w:rsidP="00F9176F">
            <w:pPr>
              <w:widowControl w:val="0"/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eastAsia="uk-UA"/>
              </w:rPr>
            </w:pPr>
            <w:hyperlink r:id="rId7" w:history="1">
              <w:r w:rsidRPr="00786587">
                <w:rPr>
                  <w:rStyle w:val="Hyperlink"/>
                  <w:rFonts w:ascii="Times New Roman" w:hAnsi="Times New Roman"/>
                  <w:sz w:val="24"/>
                  <w:szCs w:val="24"/>
                  <w:lang w:eastAsia="uk-UA"/>
                </w:rPr>
                <w:t>http://www.cnap.kolrada.gov.ua</w:t>
              </w:r>
            </w:hyperlink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(03433) 4-74-81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Воскресинці: (03433) 7-64-00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Корнич: (03433) 9-26-24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Іванівці: (03433) 9-12-46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Раківчик: (03433) 9-92-34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Саджавка: (03475) 3-56-34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Товмачик: (03433) 9-12-40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Шепарівці: (03433) 9-94-10</w:t>
            </w:r>
          </w:p>
        </w:tc>
      </w:tr>
      <w:tr w:rsidR="00866490" w:rsidRPr="00786587" w:rsidTr="00F9176F">
        <w:trPr>
          <w:trHeight w:val="397"/>
        </w:trPr>
        <w:tc>
          <w:tcPr>
            <w:tcW w:w="9854" w:type="dxa"/>
            <w:gridSpan w:val="5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951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Закони України </w:t>
            </w:r>
          </w:p>
        </w:tc>
        <w:tc>
          <w:tcPr>
            <w:tcW w:w="6355" w:type="dxa"/>
            <w:gridSpan w:val="2"/>
          </w:tcPr>
          <w:p w:rsidR="00866490" w:rsidRPr="00F9176F" w:rsidRDefault="00866490" w:rsidP="00F9176F">
            <w:pPr>
              <w:pStyle w:val="Textbody"/>
              <w:spacing w:after="0"/>
              <w:rPr>
                <w:rFonts w:cs="Times New Roman"/>
                <w:lang w:eastAsia="uk-UA"/>
              </w:rPr>
            </w:pPr>
            <w:r w:rsidRPr="00F9176F">
              <w:rPr>
                <w:rStyle w:val="CharStyle12"/>
                <w:i w:val="0"/>
                <w:color w:val="auto"/>
                <w:spacing w:val="0"/>
                <w:sz w:val="24"/>
                <w:szCs w:val="24"/>
                <w:lang w:eastAsia="zh-CN"/>
              </w:rPr>
              <w:t>Закон України «Про регулювання містобудівної діяльності» зі змінами (ст. 29)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951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355" w:type="dxa"/>
            <w:gridSpan w:val="2"/>
          </w:tcPr>
          <w:p w:rsidR="00866490" w:rsidRPr="00F9176F" w:rsidRDefault="00866490" w:rsidP="00F91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 w:cs="Courier New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951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355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951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55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F9176F">
        <w:trPr>
          <w:trHeight w:val="397"/>
        </w:trPr>
        <w:tc>
          <w:tcPr>
            <w:tcW w:w="9854" w:type="dxa"/>
            <w:gridSpan w:val="5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66490" w:rsidRPr="00786587" w:rsidTr="00F9176F">
        <w:trPr>
          <w:trHeight w:val="160"/>
        </w:trPr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Письмова заява.</w:t>
            </w:r>
          </w:p>
        </w:tc>
      </w:tr>
      <w:tr w:rsidR="00866490" w:rsidRPr="00786587" w:rsidTr="00F9176F">
        <w:trPr>
          <w:trHeight w:val="70"/>
        </w:trPr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1. Заява (встановленої форми) про надання містобудівних умов та обмежень на нове будівництво, реконструкцію та внесення змін у містобудівні умови та обмеження для об’єктів архітектури та містобудування.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2. Копія паспорта громадянина України, ст. 1,2,11.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3. Копія нотаріально завіреного доручення особі на право представляти інтереси зацікавленої особи щодо отримання містобудівних умов та обмежень (при необхідності).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4. Копія документа, що посвідчує право власності (користування) земельною ділянкою.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5. 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реконструкції).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 xml:space="preserve">6. Викопіювання з топографо-геодезичного плану МІ :2000. 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7. Викопіювання з генерального плану населеного пункту з позначенням місця розташування об’єкта.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8. Витяг із Державного земельного кадастру.</w:t>
            </w:r>
          </w:p>
          <w:p w:rsidR="00866490" w:rsidRPr="00F9176F" w:rsidRDefault="00866490" w:rsidP="001A1A34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ru-RU"/>
              </w:rPr>
              <w:t>9. Містобудівний розрахунок з техніко-економічними показниками (за наявності).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490" w:rsidRPr="00F9176F" w:rsidRDefault="00866490" w:rsidP="001A1A3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176F">
              <w:rPr>
                <w:rFonts w:ascii="Times New Roman" w:hAnsi="Times New Roman" w:cs="Mangal"/>
                <w:kern w:val="3"/>
                <w:sz w:val="24"/>
                <w:szCs w:val="24"/>
                <w:lang w:eastAsia="uk-UA" w:bidi="hi-IN"/>
              </w:rPr>
              <w:t xml:space="preserve">Документи надаються до </w:t>
            </w:r>
            <w:r w:rsidRPr="00F9176F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управління “Центр надання адміністративних послуг” Коломийської міської ради </w:t>
            </w:r>
            <w:r w:rsidRPr="00F9176F">
              <w:rPr>
                <w:rFonts w:ascii="Times New Roman" w:hAnsi="Times New Roman" w:cs="Mangal"/>
                <w:bCs/>
                <w:kern w:val="3"/>
                <w:sz w:val="24"/>
                <w:szCs w:val="24"/>
                <w:lang w:eastAsia="uk-UA"/>
              </w:rPr>
              <w:t>(площа Привокзальна, 2А/1, м. Коломия), особисто чи по дорученню.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Безоплатно.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10 робочих днів.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490" w:rsidRPr="00F9176F" w:rsidRDefault="00866490" w:rsidP="00F9176F">
            <w:pPr>
              <w:pStyle w:val="Standard"/>
              <w:jc w:val="both"/>
            </w:pPr>
            <w:r w:rsidRPr="00F9176F">
              <w:t>1 .У випадку подання документів не в повному обсязі. 2.Виявлення в документах, поданих замовником, недостовірних відомостей.</w:t>
            </w:r>
          </w:p>
        </w:tc>
      </w:tr>
      <w:tr w:rsidR="00866490" w:rsidRPr="00786587" w:rsidTr="00F9176F">
        <w:trPr>
          <w:trHeight w:val="70"/>
        </w:trPr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87">
              <w:rPr>
                <w:rFonts w:ascii="Times New Roman" w:hAnsi="Times New Roman"/>
                <w:sz w:val="24"/>
                <w:szCs w:val="24"/>
              </w:rPr>
              <w:t>Містобудівні умови та обмеження на нове будівництво, реконструкцію та внесення змін у містобудівні умови та обмеження для об’єктів архітектури та містобудування</w:t>
            </w:r>
          </w:p>
        </w:tc>
      </w:tr>
      <w:tr w:rsidR="00866490" w:rsidRPr="00786587" w:rsidTr="00F9176F">
        <w:trPr>
          <w:trHeight w:val="594"/>
        </w:trPr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176F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В управлінні “Центр надання адміністративних послуг” Коломийської міської ради (площа Привокзальна, 2А/1, м. Коломия), особисто чи по дорученню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866490" w:rsidRPr="00F9176F" w:rsidRDefault="00866490" w:rsidP="00F9176F">
      <w:pPr>
        <w:spacing w:after="0" w:line="240" w:lineRule="auto"/>
      </w:pPr>
    </w:p>
    <w:p w:rsidR="00866490" w:rsidRDefault="00866490">
      <w:r>
        <w:br w:type="page"/>
      </w:r>
    </w:p>
    <w:tbl>
      <w:tblPr>
        <w:tblW w:w="0" w:type="auto"/>
        <w:tblLook w:val="00A0"/>
      </w:tblPr>
      <w:tblGrid>
        <w:gridCol w:w="4886"/>
        <w:gridCol w:w="4968"/>
      </w:tblGrid>
      <w:tr w:rsidR="00866490" w:rsidRPr="00786587" w:rsidTr="003C5405">
        <w:tc>
          <w:tcPr>
            <w:tcW w:w="5068" w:type="dxa"/>
          </w:tcPr>
          <w:p w:rsidR="00866490" w:rsidRPr="00786587" w:rsidRDefault="00866490">
            <w:pPr>
              <w:spacing w:line="256" w:lineRule="auto"/>
            </w:pPr>
          </w:p>
        </w:tc>
        <w:tc>
          <w:tcPr>
            <w:tcW w:w="5069" w:type="dxa"/>
          </w:tcPr>
          <w:p w:rsidR="00866490" w:rsidRDefault="008664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  <w:t>ЗАТВЕРДЖЕНО</w:t>
            </w:r>
          </w:p>
          <w:p w:rsidR="00866490" w:rsidRDefault="008664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розпорядженням міського голови</w:t>
            </w:r>
          </w:p>
          <w:p w:rsidR="00866490" w:rsidRDefault="00866490" w:rsidP="001A1A34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 18.12.2020 р. № 379-р</w:t>
            </w:r>
          </w:p>
        </w:tc>
      </w:tr>
    </w:tbl>
    <w:p w:rsidR="00866490" w:rsidRDefault="00866490" w:rsidP="003C540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uk-UA"/>
        </w:rPr>
      </w:pPr>
    </w:p>
    <w:p w:rsidR="00866490" w:rsidRDefault="00866490" w:rsidP="003C5405">
      <w:pPr>
        <w:spacing w:after="0" w:line="240" w:lineRule="auto"/>
        <w:jc w:val="center"/>
        <w:rPr>
          <w:rFonts w:ascii="Times New Roman" w:hAnsi="Times New Roman"/>
          <w:b/>
          <w:caps/>
          <w:w w:val="115"/>
          <w:sz w:val="28"/>
          <w:szCs w:val="28"/>
          <w:lang w:eastAsia="uk-UA"/>
        </w:rPr>
      </w:pPr>
      <w:r>
        <w:rPr>
          <w:rFonts w:ascii="Times New Roman" w:hAnsi="Times New Roman"/>
          <w:b/>
          <w:caps/>
          <w:sz w:val="28"/>
          <w:szCs w:val="28"/>
          <w:lang w:eastAsia="uk-UA"/>
        </w:rPr>
        <w:t>інформаційна  картка  адміністративної  послуги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eastAsia="uk-UA"/>
        </w:rPr>
      </w:pPr>
    </w:p>
    <w:p w:rsidR="00866490" w:rsidRPr="00F9176F" w:rsidRDefault="00866490" w:rsidP="00F9176F">
      <w:pPr>
        <w:spacing w:after="0" w:line="240" w:lineRule="auto"/>
        <w:jc w:val="center"/>
        <w:rPr>
          <w:rStyle w:val="CharStyle7"/>
          <w:b/>
          <w:sz w:val="28"/>
          <w:szCs w:val="28"/>
          <w:lang w:eastAsia="en-US"/>
        </w:rPr>
      </w:pPr>
      <w:r w:rsidRPr="00F9176F">
        <w:rPr>
          <w:rStyle w:val="CharStyle7"/>
          <w:b/>
          <w:sz w:val="28"/>
          <w:szCs w:val="28"/>
          <w:lang w:eastAsia="en-US"/>
        </w:rPr>
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F9176F">
        <w:rPr>
          <w:rFonts w:ascii="Times New Roman" w:hAnsi="Times New Roman"/>
          <w:b/>
          <w:sz w:val="28"/>
          <w:szCs w:val="28"/>
          <w:u w:val="single"/>
          <w:lang w:eastAsia="uk-UA"/>
        </w:rPr>
        <w:t>Відділ з питань регіонального розвитку, містобудування та архітектури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F9176F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Коломийської райдержадміністрацїї 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F9176F">
        <w:rPr>
          <w:rFonts w:ascii="Times New Roman" w:hAnsi="Times New Roman"/>
          <w:sz w:val="28"/>
          <w:szCs w:val="28"/>
          <w:lang w:eastAsia="uk-UA"/>
        </w:rPr>
        <w:t>(найменування суб’єкта надання адміністративної послуги)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537"/>
        <w:gridCol w:w="414"/>
        <w:gridCol w:w="141"/>
        <w:gridCol w:w="6214"/>
      </w:tblGrid>
      <w:tr w:rsidR="00866490" w:rsidRPr="00786587" w:rsidTr="00F9176F">
        <w:trPr>
          <w:trHeight w:val="397"/>
        </w:trPr>
        <w:tc>
          <w:tcPr>
            <w:tcW w:w="9854" w:type="dxa"/>
            <w:gridSpan w:val="5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 про управління «Центр надання адміністративних послуг» Коломийської міської ради (далі – ЦНАП)</w:t>
            </w:r>
          </w:p>
        </w:tc>
      </w:tr>
      <w:tr w:rsidR="00866490" w:rsidRPr="00786587" w:rsidTr="00F9176F">
        <w:tc>
          <w:tcPr>
            <w:tcW w:w="548" w:type="dxa"/>
            <w:vMerge w:val="restart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537" w:type="dxa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ЦНАПу</w:t>
            </w: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Івано-Франківська обл., м. Коломия, пл. Привокзальна, 2А/1</w:t>
            </w:r>
          </w:p>
        </w:tc>
      </w:tr>
      <w:tr w:rsidR="00866490" w:rsidRPr="00786587" w:rsidTr="00F9176F">
        <w:tc>
          <w:tcPr>
            <w:tcW w:w="548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 w:val="restart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ВРМ ЦНАП</w:t>
            </w: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Воскресинці, вул. Тараса Шевченка, 40А</w:t>
            </w:r>
          </w:p>
        </w:tc>
      </w:tr>
      <w:tr w:rsidR="00866490" w:rsidRPr="00786587" w:rsidTr="00F9176F">
        <w:tc>
          <w:tcPr>
            <w:tcW w:w="548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Корнич, вул. Олександра Довженка, 2А</w:t>
            </w:r>
          </w:p>
        </w:tc>
      </w:tr>
      <w:tr w:rsidR="00866490" w:rsidRPr="00786587" w:rsidTr="00F9176F">
        <w:tc>
          <w:tcPr>
            <w:tcW w:w="548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Іванівці, вул. Центральна, 8А</w:t>
            </w:r>
          </w:p>
        </w:tc>
      </w:tr>
      <w:tr w:rsidR="00866490" w:rsidRPr="00786587" w:rsidTr="00F9176F">
        <w:tc>
          <w:tcPr>
            <w:tcW w:w="548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Раківчик, вул. Лесі Українки, 1</w:t>
            </w:r>
          </w:p>
        </w:tc>
      </w:tr>
      <w:tr w:rsidR="00866490" w:rsidRPr="00786587" w:rsidTr="00F9176F">
        <w:tc>
          <w:tcPr>
            <w:tcW w:w="548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Надвірнянський р-н, с. Саджавка, вул. Українська, 68</w:t>
            </w:r>
          </w:p>
        </w:tc>
      </w:tr>
      <w:tr w:rsidR="00866490" w:rsidRPr="00786587" w:rsidTr="00F9176F">
        <w:tc>
          <w:tcPr>
            <w:tcW w:w="548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Товмачик, вул. Шкільна, 34А</w:t>
            </w:r>
          </w:p>
        </w:tc>
      </w:tr>
      <w:tr w:rsidR="00866490" w:rsidRPr="00786587" w:rsidTr="00F9176F">
        <w:tc>
          <w:tcPr>
            <w:tcW w:w="548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Шепарівці, вул. Шевченка, 108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537" w:type="dxa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в ЦНАПі</w:t>
            </w:r>
          </w:p>
        </w:tc>
        <w:tc>
          <w:tcPr>
            <w:tcW w:w="6769" w:type="dxa"/>
            <w:gridSpan w:val="3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-20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537" w:type="dxa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на віддалених робочих місцях ЦНАПу</w:t>
            </w:r>
          </w:p>
        </w:tc>
        <w:tc>
          <w:tcPr>
            <w:tcW w:w="6769" w:type="dxa"/>
            <w:gridSpan w:val="3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Обід – 12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-13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</w:tr>
      <w:tr w:rsidR="00866490" w:rsidRPr="00786587" w:rsidTr="00F9176F">
        <w:trPr>
          <w:trHeight w:val="1373"/>
        </w:trPr>
        <w:tc>
          <w:tcPr>
            <w:tcW w:w="548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537" w:type="dxa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Телефон/факс (довідки), адреса електронної пошти та веб-сайт ЦНАПу</w:t>
            </w:r>
          </w:p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та телефони ВРМ ЦНАП</w:t>
            </w:r>
          </w:p>
        </w:tc>
        <w:tc>
          <w:tcPr>
            <w:tcW w:w="6769" w:type="dxa"/>
            <w:gridSpan w:val="3"/>
          </w:tcPr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4-74-81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8" w:history="1">
              <w:r w:rsidRPr="00786587">
                <w:rPr>
                  <w:rStyle w:val="Hyperlink"/>
                  <w:rFonts w:ascii="Times New Roman" w:hAnsi="Times New Roman"/>
                  <w:sz w:val="24"/>
                  <w:szCs w:val="24"/>
                  <w:lang w:eastAsia="uk-UA"/>
                </w:rPr>
                <w:t>cnap_kol@ukr.net</w:t>
              </w:r>
            </w:hyperlink>
          </w:p>
          <w:p w:rsidR="00866490" w:rsidRPr="00786587" w:rsidRDefault="00866490" w:rsidP="00F9176F">
            <w:pPr>
              <w:widowControl w:val="0"/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eastAsia="uk-UA"/>
              </w:rPr>
            </w:pPr>
            <w:hyperlink r:id="rId9" w:history="1">
              <w:r w:rsidRPr="00786587">
                <w:rPr>
                  <w:rStyle w:val="Hyperlink"/>
                  <w:rFonts w:ascii="Times New Roman" w:hAnsi="Times New Roman"/>
                  <w:sz w:val="24"/>
                  <w:szCs w:val="24"/>
                  <w:lang w:eastAsia="uk-UA"/>
                </w:rPr>
                <w:t>http://www.cnap.kolrada.gov.ua</w:t>
              </w:r>
            </w:hyperlink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(03433) 4-74-81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Воскресинці: (03433) 7-64-00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Корнич: (03433) 9-26-24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Іванівці: (03433) 9-12-46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Раківчик: (03433) 9-92-34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Саджавка: (03475) 3-56-34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Товмачик: (03433) 9-12-40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Шепарівці: (03433) 9-94-10</w:t>
            </w:r>
          </w:p>
        </w:tc>
      </w:tr>
      <w:tr w:rsidR="00866490" w:rsidRPr="00786587" w:rsidTr="00F9176F">
        <w:trPr>
          <w:trHeight w:val="397"/>
        </w:trPr>
        <w:tc>
          <w:tcPr>
            <w:tcW w:w="9854" w:type="dxa"/>
            <w:gridSpan w:val="5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951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Закони України </w:t>
            </w:r>
          </w:p>
        </w:tc>
        <w:tc>
          <w:tcPr>
            <w:tcW w:w="6355" w:type="dxa"/>
            <w:gridSpan w:val="2"/>
          </w:tcPr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color w:val="auto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color w:val="auto"/>
                <w:spacing w:val="0"/>
                <w:sz w:val="24"/>
                <w:szCs w:val="24"/>
                <w:lang w:eastAsia="zh-CN"/>
              </w:rPr>
              <w:t>Закон України від 20.05.1999р. №687-ХІУ « Про архітектурну діяльність»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color w:val="auto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color w:val="auto"/>
                <w:spacing w:val="0"/>
                <w:sz w:val="24"/>
                <w:szCs w:val="24"/>
                <w:lang w:eastAsia="zh-CN"/>
              </w:rPr>
              <w:t>Закон України від 08.05.2000р. №1805-111 «Про охорону культурної спадщини»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color w:val="auto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color w:val="auto"/>
                <w:spacing w:val="0"/>
                <w:sz w:val="24"/>
                <w:szCs w:val="24"/>
                <w:lang w:eastAsia="zh-CN"/>
              </w:rPr>
              <w:t>Закон України від 16.11.1992р. №2780-ХІІ «Про основи</w:t>
            </w:r>
            <w:r w:rsidRPr="00F9176F">
              <w:t xml:space="preserve"> </w:t>
            </w:r>
            <w:r w:rsidRPr="00F9176F">
              <w:rPr>
                <w:rStyle w:val="CharStyle12"/>
                <w:i w:val="0"/>
                <w:color w:val="auto"/>
                <w:spacing w:val="0"/>
                <w:sz w:val="24"/>
                <w:szCs w:val="24"/>
                <w:lang w:eastAsia="zh-CN"/>
              </w:rPr>
              <w:t>містобудування»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Fonts w:cs="Times New Roman"/>
                <w:lang w:eastAsia="uk-UA"/>
              </w:rPr>
            </w:pPr>
            <w:r w:rsidRPr="00F9176F">
              <w:rPr>
                <w:rStyle w:val="CharStyle12"/>
                <w:i w:val="0"/>
                <w:color w:val="auto"/>
                <w:spacing w:val="0"/>
                <w:sz w:val="24"/>
                <w:szCs w:val="24"/>
                <w:lang w:eastAsia="zh-CN"/>
              </w:rPr>
              <w:t>Закон України від 17.02.2011р. №3038-УІ «Про регулювання містобудівної діяльності»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951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355" w:type="dxa"/>
            <w:gridSpan w:val="2"/>
          </w:tcPr>
          <w:p w:rsidR="00866490" w:rsidRPr="00F9176F" w:rsidRDefault="00866490" w:rsidP="00F91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 w:cs="Courier New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951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355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Наказ міністерства регіонального розвитку, будівництва та житлово-комунального господарства України від 25.02.2013р. №66 «Про внесення змін до порядку видачі будівельного паспорта забудови земельної ділянки ».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951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55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F9176F">
        <w:trPr>
          <w:trHeight w:val="397"/>
        </w:trPr>
        <w:tc>
          <w:tcPr>
            <w:tcW w:w="9854" w:type="dxa"/>
            <w:gridSpan w:val="5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66490" w:rsidRPr="00786587" w:rsidTr="00F9176F">
        <w:trPr>
          <w:trHeight w:val="160"/>
        </w:trPr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Письмова заява.</w:t>
            </w:r>
          </w:p>
        </w:tc>
      </w:tr>
      <w:tr w:rsidR="00866490" w:rsidRPr="00786587" w:rsidTr="00F9176F">
        <w:trPr>
          <w:trHeight w:val="70"/>
        </w:trPr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1. Заява (встановленої форми) надання будівельного паспорта забудови земельної.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2. Копія паспорта громадянина України, ст. 1,2,11.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3. Копія нотаріально завіреного доручення особі на право представляти інтереси зацікавленої особи щодо отримання містобудівних умов та обмежень (при необхідності).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4.Засвідчена в установленому порядку копія документа, що засвідчує право власності або користування земельною ділянкою або договір суперфіцію.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5. Засвідчена в установленому порядку згода співвласників земельної ділянки (житлового будинку) на забудову.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6. Ескіз намірів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7. Ескізні наміри змін, примірник будівельного паспорта (при внесенні змін).</w:t>
            </w:r>
          </w:p>
          <w:p w:rsidR="00866490" w:rsidRPr="00F9176F" w:rsidRDefault="00866490" w:rsidP="001A1A34">
            <w:pPr>
              <w:pStyle w:val="NormalWeb"/>
              <w:spacing w:before="0" w:beforeAutospacing="0" w:after="0" w:afterAutospacing="0"/>
              <w:jc w:val="both"/>
              <w:rPr>
                <w:rStyle w:val="CharStyle12"/>
                <w:i w:val="0"/>
                <w:spacing w:val="0"/>
                <w:kern w:val="3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ru-RU"/>
              </w:rPr>
              <w:t xml:space="preserve">8. </w:t>
            </w:r>
            <w:r w:rsidRPr="00F9176F">
              <w:rPr>
                <w:rStyle w:val="CharStyle12"/>
                <w:i w:val="0"/>
                <w:spacing w:val="0"/>
                <w:kern w:val="3"/>
                <w:sz w:val="24"/>
                <w:szCs w:val="24"/>
                <w:lang w:eastAsia="zh-CN"/>
              </w:rPr>
              <w:t>Викопіювання з генерального плану населеного пункту з позначенням місця розташування об’єкта.</w:t>
            </w:r>
          </w:p>
          <w:p w:rsidR="00866490" w:rsidRPr="00F9176F" w:rsidRDefault="00866490" w:rsidP="001A1A34">
            <w:pPr>
              <w:pStyle w:val="NormalWeb"/>
              <w:spacing w:before="0" w:beforeAutospacing="0" w:after="0" w:afterAutospacing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ru-RU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ru-RU"/>
              </w:rPr>
              <w:t>9.Витяг із Державного земельного кадастру.</w:t>
            </w:r>
          </w:p>
          <w:p w:rsidR="00866490" w:rsidRPr="00F9176F" w:rsidRDefault="00866490" w:rsidP="001A1A34">
            <w:pPr>
              <w:pStyle w:val="NormalWeb"/>
              <w:spacing w:before="0" w:beforeAutospacing="0" w:after="0" w:afterAutospacing="0"/>
              <w:jc w:val="both"/>
              <w:rPr>
                <w:i/>
                <w:lang w:val="uk-UA" w:eastAsia="uk-UA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ru-RU"/>
              </w:rPr>
              <w:t>10.</w:t>
            </w:r>
            <w:r w:rsidRPr="00F9176F">
              <w:t xml:space="preserve"> </w:t>
            </w: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ru-RU"/>
              </w:rPr>
              <w:t>Проект будівництва (за наявності).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490" w:rsidRPr="00F9176F" w:rsidRDefault="00866490" w:rsidP="001A1A3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176F">
              <w:rPr>
                <w:rFonts w:ascii="Times New Roman" w:hAnsi="Times New Roman" w:cs="Mangal"/>
                <w:kern w:val="3"/>
                <w:sz w:val="24"/>
                <w:szCs w:val="24"/>
                <w:lang w:eastAsia="uk-UA" w:bidi="hi-IN"/>
              </w:rPr>
              <w:t xml:space="preserve">Документи надаються до </w:t>
            </w:r>
            <w:r w:rsidRPr="00F9176F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управління “Центр надання адміністративних послуг” Коломийської міської ради </w:t>
            </w:r>
            <w:r w:rsidRPr="00F9176F">
              <w:rPr>
                <w:rFonts w:ascii="Times New Roman" w:hAnsi="Times New Roman" w:cs="Mangal"/>
                <w:bCs/>
                <w:kern w:val="3"/>
                <w:sz w:val="24"/>
                <w:szCs w:val="24"/>
                <w:lang w:eastAsia="uk-UA"/>
              </w:rPr>
              <w:t>(площа Привокзальна, 2А/1, м. Коломия), особисто чи по дорученню.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Безоплатно.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10 робочих днів.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490" w:rsidRPr="00F9176F" w:rsidRDefault="00866490" w:rsidP="00F9176F">
            <w:pPr>
              <w:pStyle w:val="Standard"/>
              <w:jc w:val="both"/>
            </w:pPr>
            <w:r w:rsidRPr="00F9176F">
              <w:t>1.Неподання повного пакету документів.</w:t>
            </w:r>
          </w:p>
          <w:p w:rsidR="00866490" w:rsidRPr="00F9176F" w:rsidRDefault="00866490" w:rsidP="00F9176F">
            <w:pPr>
              <w:pStyle w:val="Standard"/>
              <w:jc w:val="both"/>
            </w:pPr>
            <w:r w:rsidRPr="00F9176F">
              <w:t>2.Невідповідність намірів забудови земельної ділянки вимогам містобудівної документації на місцевому рівні, детальним планам території, планувальним рішенням проектів садівницьких та дачних товариств, державним будівельним нормам, стандартам  і правилам.</w:t>
            </w:r>
          </w:p>
        </w:tc>
      </w:tr>
      <w:tr w:rsidR="00866490" w:rsidRPr="00786587" w:rsidTr="00F9176F">
        <w:trPr>
          <w:trHeight w:val="70"/>
        </w:trPr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87">
              <w:rPr>
                <w:rFonts w:ascii="Times New Roman" w:hAnsi="Times New Roman"/>
                <w:sz w:val="24"/>
                <w:szCs w:val="24"/>
              </w:rPr>
              <w:t>Будівельний паспорт забудови земельної ділянки.</w:t>
            </w:r>
          </w:p>
        </w:tc>
      </w:tr>
      <w:tr w:rsidR="00866490" w:rsidRPr="00786587" w:rsidTr="00F9176F">
        <w:trPr>
          <w:trHeight w:val="1330"/>
        </w:trPr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176F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В управлінні “Центр надання адміністративних послуг” Коломийської міської ради (площа Привокзальна, 2А/1, м. Коломия), особисто чи по дорученню</w:t>
            </w:r>
          </w:p>
        </w:tc>
      </w:tr>
      <w:tr w:rsidR="00866490" w:rsidRPr="00786587" w:rsidTr="00F9176F">
        <w:tc>
          <w:tcPr>
            <w:tcW w:w="548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3092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14" w:type="dxa"/>
          </w:tcPr>
          <w:p w:rsidR="00866490" w:rsidRPr="00786587" w:rsidRDefault="00866490" w:rsidP="00F91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Будівельний паспорт видається на індивідуальні житлові, садові, дачні будинки не вище двох поверхів(без урахування мансардного поверху) з площею до 500 м</w:t>
            </w:r>
            <w:r w:rsidRPr="00786587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, господарських будівель, споруд, гаражів, елементів благоустрою та озеленення земельної ділянки.</w:t>
            </w:r>
          </w:p>
        </w:tc>
      </w:tr>
    </w:tbl>
    <w:p w:rsidR="00866490" w:rsidRDefault="00866490" w:rsidP="00F9176F">
      <w:pPr>
        <w:spacing w:after="0" w:line="240" w:lineRule="auto"/>
      </w:pPr>
    </w:p>
    <w:p w:rsidR="00866490" w:rsidRDefault="00866490">
      <w:r>
        <w:br w:type="page"/>
      </w:r>
    </w:p>
    <w:tbl>
      <w:tblPr>
        <w:tblW w:w="0" w:type="auto"/>
        <w:tblLook w:val="00A0"/>
      </w:tblPr>
      <w:tblGrid>
        <w:gridCol w:w="4886"/>
        <w:gridCol w:w="4968"/>
      </w:tblGrid>
      <w:tr w:rsidR="00866490" w:rsidRPr="00786587" w:rsidTr="003C5405">
        <w:tc>
          <w:tcPr>
            <w:tcW w:w="5068" w:type="dxa"/>
          </w:tcPr>
          <w:p w:rsidR="00866490" w:rsidRPr="00786587" w:rsidRDefault="00866490">
            <w:pPr>
              <w:spacing w:line="256" w:lineRule="auto"/>
            </w:pPr>
          </w:p>
        </w:tc>
        <w:tc>
          <w:tcPr>
            <w:tcW w:w="5069" w:type="dxa"/>
          </w:tcPr>
          <w:p w:rsidR="00866490" w:rsidRDefault="008664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  <w:t>ЗАТВЕРДЖЕНО</w:t>
            </w:r>
          </w:p>
          <w:p w:rsidR="00866490" w:rsidRDefault="008664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розпорядженням міського голови</w:t>
            </w:r>
          </w:p>
          <w:p w:rsidR="00866490" w:rsidRDefault="00866490" w:rsidP="001A1A34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 18.12.2020 р. № 379-р</w:t>
            </w:r>
          </w:p>
        </w:tc>
      </w:tr>
    </w:tbl>
    <w:p w:rsidR="00866490" w:rsidRDefault="00866490" w:rsidP="003C540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uk-UA"/>
        </w:rPr>
      </w:pPr>
    </w:p>
    <w:p w:rsidR="00866490" w:rsidRDefault="00866490" w:rsidP="003C5405">
      <w:pPr>
        <w:spacing w:after="0" w:line="240" w:lineRule="auto"/>
        <w:jc w:val="center"/>
        <w:rPr>
          <w:rFonts w:ascii="Times New Roman" w:hAnsi="Times New Roman"/>
          <w:b/>
          <w:caps/>
          <w:w w:val="115"/>
          <w:sz w:val="28"/>
          <w:szCs w:val="28"/>
          <w:lang w:eastAsia="uk-UA"/>
        </w:rPr>
      </w:pPr>
      <w:r>
        <w:rPr>
          <w:rFonts w:ascii="Times New Roman" w:hAnsi="Times New Roman"/>
          <w:b/>
          <w:caps/>
          <w:sz w:val="28"/>
          <w:szCs w:val="28"/>
          <w:lang w:eastAsia="uk-UA"/>
        </w:rPr>
        <w:t>інформаційна  картка  адміністративної  послуги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eastAsia="uk-UA"/>
        </w:rPr>
      </w:pPr>
      <w:bookmarkStart w:id="0" w:name="_GoBack"/>
      <w:bookmarkEnd w:id="0"/>
    </w:p>
    <w:p w:rsidR="00866490" w:rsidRPr="00F9176F" w:rsidRDefault="00866490" w:rsidP="00F9176F">
      <w:pPr>
        <w:spacing w:after="0" w:line="240" w:lineRule="auto"/>
        <w:jc w:val="center"/>
        <w:rPr>
          <w:rStyle w:val="CharStyle7"/>
          <w:b/>
          <w:sz w:val="28"/>
          <w:szCs w:val="28"/>
          <w:lang w:eastAsia="en-US"/>
        </w:rPr>
      </w:pPr>
      <w:r w:rsidRPr="00F9176F">
        <w:rPr>
          <w:rStyle w:val="CharStyle7"/>
          <w:b/>
          <w:sz w:val="28"/>
          <w:szCs w:val="28"/>
          <w:lang w:eastAsia="en-US"/>
        </w:rPr>
        <w:t>Видача паспорта прив’язки тимчасової споруди для провадження підприємницької діяльності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F9176F">
        <w:rPr>
          <w:rFonts w:ascii="Times New Roman" w:hAnsi="Times New Roman"/>
          <w:b/>
          <w:sz w:val="28"/>
          <w:szCs w:val="28"/>
          <w:u w:val="single"/>
          <w:lang w:eastAsia="uk-UA"/>
        </w:rPr>
        <w:t>Відділ з питань регіонального розвитку, містобудування та архітектури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F9176F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Коломийської райдержадміністрацїї 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F9176F">
        <w:rPr>
          <w:rFonts w:ascii="Times New Roman" w:hAnsi="Times New Roman"/>
          <w:sz w:val="28"/>
          <w:szCs w:val="28"/>
          <w:lang w:eastAsia="uk-UA"/>
        </w:rPr>
        <w:t>(найменування суб’єкта надання адміністративної послуги)</w:t>
      </w:r>
    </w:p>
    <w:p w:rsidR="00866490" w:rsidRPr="00F9176F" w:rsidRDefault="00866490" w:rsidP="00F91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671"/>
        <w:gridCol w:w="280"/>
        <w:gridCol w:w="141"/>
        <w:gridCol w:w="6214"/>
      </w:tblGrid>
      <w:tr w:rsidR="00866490" w:rsidRPr="00786587" w:rsidTr="00871057">
        <w:trPr>
          <w:trHeight w:val="397"/>
        </w:trPr>
        <w:tc>
          <w:tcPr>
            <w:tcW w:w="9911" w:type="dxa"/>
            <w:gridSpan w:val="5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 про управління «Центр надання адміністративних послуг» Коломийської міської ради (далі – ЦНАП)</w:t>
            </w:r>
          </w:p>
        </w:tc>
      </w:tr>
      <w:tr w:rsidR="00866490" w:rsidRPr="00786587" w:rsidTr="00871057">
        <w:tc>
          <w:tcPr>
            <w:tcW w:w="549" w:type="dxa"/>
            <w:vMerge w:val="restart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678" w:type="dxa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ЦНАПу</w:t>
            </w:r>
          </w:p>
        </w:tc>
        <w:tc>
          <w:tcPr>
            <w:tcW w:w="6684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Івано-Франківська обл., м. Коломия, пл. Привокзальна, 2А/1</w:t>
            </w:r>
          </w:p>
        </w:tc>
      </w:tr>
      <w:tr w:rsidR="00866490" w:rsidRPr="00786587" w:rsidTr="00871057">
        <w:tc>
          <w:tcPr>
            <w:tcW w:w="549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8" w:type="dxa"/>
            <w:vMerge w:val="restart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ВРМ ЦНАП</w:t>
            </w:r>
          </w:p>
        </w:tc>
        <w:tc>
          <w:tcPr>
            <w:tcW w:w="6684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Воскресинці, вул. Тараса Шевченка, 40А</w:t>
            </w:r>
          </w:p>
        </w:tc>
      </w:tr>
      <w:tr w:rsidR="00866490" w:rsidRPr="00786587" w:rsidTr="00871057">
        <w:tc>
          <w:tcPr>
            <w:tcW w:w="549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8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Корнич, вул. Олександра Довженка, 2А</w:t>
            </w:r>
          </w:p>
        </w:tc>
      </w:tr>
      <w:tr w:rsidR="00866490" w:rsidRPr="00786587" w:rsidTr="00871057">
        <w:tc>
          <w:tcPr>
            <w:tcW w:w="549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8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Іванівці, вул. Центральна, 8А</w:t>
            </w:r>
          </w:p>
        </w:tc>
      </w:tr>
      <w:tr w:rsidR="00866490" w:rsidRPr="00786587" w:rsidTr="00871057">
        <w:tc>
          <w:tcPr>
            <w:tcW w:w="549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8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Раківчик, вул. Лесі Українки, 1</w:t>
            </w:r>
          </w:p>
        </w:tc>
      </w:tr>
      <w:tr w:rsidR="00866490" w:rsidRPr="00786587" w:rsidTr="00871057">
        <w:tc>
          <w:tcPr>
            <w:tcW w:w="549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8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Надвірнянський р-н, с. Саджавка, вул. Українська, 68</w:t>
            </w:r>
          </w:p>
        </w:tc>
      </w:tr>
      <w:tr w:rsidR="00866490" w:rsidRPr="00786587" w:rsidTr="00871057">
        <w:tc>
          <w:tcPr>
            <w:tcW w:w="549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8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Товмачик, вул. Шкільна, 34А</w:t>
            </w:r>
          </w:p>
        </w:tc>
      </w:tr>
      <w:tr w:rsidR="00866490" w:rsidRPr="00786587" w:rsidTr="00871057">
        <w:tc>
          <w:tcPr>
            <w:tcW w:w="549" w:type="dxa"/>
            <w:vMerge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8" w:type="dxa"/>
            <w:vMerge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gridSpan w:val="3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Шепарівці, вул. Шевченка, 108</w:t>
            </w:r>
          </w:p>
        </w:tc>
      </w:tr>
      <w:tr w:rsidR="00866490" w:rsidRPr="00786587" w:rsidTr="00871057">
        <w:tc>
          <w:tcPr>
            <w:tcW w:w="549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678" w:type="dxa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в ЦНАПі</w:t>
            </w:r>
          </w:p>
        </w:tc>
        <w:tc>
          <w:tcPr>
            <w:tcW w:w="6684" w:type="dxa"/>
            <w:gridSpan w:val="3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-20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</w:tc>
      </w:tr>
      <w:tr w:rsidR="00866490" w:rsidRPr="00786587" w:rsidTr="00871057">
        <w:tc>
          <w:tcPr>
            <w:tcW w:w="549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678" w:type="dxa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на віддалених робочих місцях ЦНАПу</w:t>
            </w:r>
          </w:p>
        </w:tc>
        <w:tc>
          <w:tcPr>
            <w:tcW w:w="6684" w:type="dxa"/>
            <w:gridSpan w:val="3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Обід – 12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-13</w:t>
            </w:r>
            <w:r w:rsidRPr="00F9176F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</w:tr>
      <w:tr w:rsidR="00866490" w:rsidRPr="00786587" w:rsidTr="001A1A34">
        <w:trPr>
          <w:trHeight w:val="350"/>
        </w:trPr>
        <w:tc>
          <w:tcPr>
            <w:tcW w:w="549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678" w:type="dxa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Телефон/факс (довідки), адреса електронної пошти та веб-сайт ЦНАПу</w:t>
            </w:r>
          </w:p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та телефони ВРМ ЦНАП</w:t>
            </w:r>
          </w:p>
        </w:tc>
        <w:tc>
          <w:tcPr>
            <w:tcW w:w="6684" w:type="dxa"/>
            <w:gridSpan w:val="3"/>
          </w:tcPr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4-74-81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0" w:history="1">
              <w:r w:rsidRPr="00786587">
                <w:rPr>
                  <w:rStyle w:val="Hyperlink"/>
                  <w:rFonts w:ascii="Times New Roman" w:hAnsi="Times New Roman"/>
                  <w:sz w:val="24"/>
                  <w:szCs w:val="24"/>
                  <w:lang w:eastAsia="uk-UA"/>
                </w:rPr>
                <w:t>cnap_kol@ukr.net</w:t>
              </w:r>
            </w:hyperlink>
          </w:p>
          <w:p w:rsidR="00866490" w:rsidRPr="00786587" w:rsidRDefault="00866490" w:rsidP="00F9176F">
            <w:pPr>
              <w:widowControl w:val="0"/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eastAsia="uk-UA"/>
              </w:rPr>
            </w:pPr>
            <w:hyperlink r:id="rId11" w:history="1">
              <w:r w:rsidRPr="00786587">
                <w:rPr>
                  <w:rStyle w:val="Hyperlink"/>
                  <w:rFonts w:ascii="Times New Roman" w:hAnsi="Times New Roman"/>
                  <w:sz w:val="24"/>
                  <w:szCs w:val="24"/>
                  <w:lang w:eastAsia="uk-UA"/>
                </w:rPr>
                <w:t>http://www.cnap.kolrada.gov.ua</w:t>
              </w:r>
            </w:hyperlink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(03433) 4-74-81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Воскресинці: (03433) 7-64-00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Корнич: (03433) 9-26-24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Іванівці: (03433) 9-12-46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Раківчик: (03433) 9-92-34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Саджавка: (03475) 3-56-34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Товмачик: (03433) 9-12-40</w:t>
            </w:r>
          </w:p>
          <w:p w:rsidR="00866490" w:rsidRPr="00F9176F" w:rsidRDefault="00866490" w:rsidP="00F91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Шепарівці: (03433) 9-94-10</w:t>
            </w:r>
          </w:p>
        </w:tc>
      </w:tr>
      <w:tr w:rsidR="00866490" w:rsidRPr="00786587" w:rsidTr="00871057">
        <w:trPr>
          <w:trHeight w:val="397"/>
        </w:trPr>
        <w:tc>
          <w:tcPr>
            <w:tcW w:w="9911" w:type="dxa"/>
            <w:gridSpan w:val="5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66490" w:rsidRPr="00786587" w:rsidTr="00871057">
        <w:tc>
          <w:tcPr>
            <w:tcW w:w="549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961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Закони України </w:t>
            </w:r>
          </w:p>
        </w:tc>
        <w:tc>
          <w:tcPr>
            <w:tcW w:w="6401" w:type="dxa"/>
            <w:gridSpan w:val="2"/>
          </w:tcPr>
          <w:p w:rsidR="00866490" w:rsidRPr="00F9176F" w:rsidRDefault="00866490" w:rsidP="00F9176F">
            <w:pPr>
              <w:pStyle w:val="Textbody"/>
              <w:spacing w:after="0"/>
              <w:rPr>
                <w:rFonts w:cs="Times New Roman"/>
                <w:lang w:eastAsia="uk-UA"/>
              </w:rPr>
            </w:pPr>
            <w:r w:rsidRPr="00F9176F">
              <w:rPr>
                <w:rStyle w:val="CharStyle12"/>
                <w:i w:val="0"/>
                <w:color w:val="auto"/>
                <w:spacing w:val="0"/>
                <w:sz w:val="24"/>
                <w:szCs w:val="24"/>
                <w:lang w:eastAsia="zh-CN"/>
              </w:rPr>
              <w:t>Закон України «Про регулювання містобудівної діяльності» (ст. 28 п.2)</w:t>
            </w:r>
          </w:p>
        </w:tc>
      </w:tr>
      <w:tr w:rsidR="00866490" w:rsidRPr="00786587" w:rsidTr="00871057">
        <w:tc>
          <w:tcPr>
            <w:tcW w:w="549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961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401" w:type="dxa"/>
            <w:gridSpan w:val="2"/>
          </w:tcPr>
          <w:p w:rsidR="00866490" w:rsidRPr="00F9176F" w:rsidRDefault="00866490" w:rsidP="00F91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 w:cs="Courier New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871057">
        <w:tc>
          <w:tcPr>
            <w:tcW w:w="549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961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401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Наказ міністерства регіонального розвитку, будівництва та житлово-комунального господарства від 21.10.2011р. №244 «Про затвердження Порядку розміщення тимчасових споруд для провадження підприємницької діяльності».</w:t>
            </w:r>
          </w:p>
        </w:tc>
      </w:tr>
      <w:tr w:rsidR="00866490" w:rsidRPr="00786587" w:rsidTr="00871057">
        <w:tc>
          <w:tcPr>
            <w:tcW w:w="549" w:type="dxa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961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01" w:type="dxa"/>
            <w:gridSpan w:val="2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871057">
        <w:trPr>
          <w:trHeight w:val="397"/>
        </w:trPr>
        <w:tc>
          <w:tcPr>
            <w:tcW w:w="9911" w:type="dxa"/>
            <w:gridSpan w:val="5"/>
            <w:vAlign w:val="center"/>
          </w:tcPr>
          <w:p w:rsidR="00866490" w:rsidRPr="00F9176F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917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66490" w:rsidRPr="00786587" w:rsidTr="00871057">
        <w:trPr>
          <w:trHeight w:val="160"/>
        </w:trPr>
        <w:tc>
          <w:tcPr>
            <w:tcW w:w="54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03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625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Письмова заява.</w:t>
            </w:r>
          </w:p>
        </w:tc>
      </w:tr>
      <w:tr w:rsidR="00866490" w:rsidRPr="00786587" w:rsidTr="00871057">
        <w:trPr>
          <w:trHeight w:val="70"/>
        </w:trPr>
        <w:tc>
          <w:tcPr>
            <w:tcW w:w="54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03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1.Заява (встановленої форми).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2.Схема розміщення ТС на топогеодезичній основі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МІ :500 з нанесеними червоними лініями та інженерними мережами, кресленнями контурів ТС з прив’язкою до місцевості.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3.Ескізи фасадів у кольорі М 1:50 (для стаціонарних ТС),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сертифікат;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4.Схема благоустрою прилеглої території, складена замовником або суб’єктом підприємницької діяльності, який має відповідний кваліфікаційний сертифікат, відповідно до ЗУ «Про благоустрій населених пунктів».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5.Технічні умови щодо інженерного забезпечення (за наявності), отримані замовником у балансоутримувача відповідних інженерних мереж.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6.Засвідчена в установленому порядку згода власників та співвласників земельної ділянки.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7.Викопіювання з генерального плану населеного пункту з позначенням місця розташування об’єкта.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8.Витяг із Державного земельного кадастру.</w:t>
            </w:r>
          </w:p>
          <w:p w:rsidR="00866490" w:rsidRPr="00F9176F" w:rsidRDefault="00866490" w:rsidP="001A1A34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9.Копія паспорта громадянина України, ст. 1, 2,11.</w:t>
            </w:r>
          </w:p>
          <w:p w:rsidR="00866490" w:rsidRPr="00F9176F" w:rsidRDefault="00866490" w:rsidP="001A1A34">
            <w:pPr>
              <w:pStyle w:val="NormalWeb"/>
              <w:spacing w:before="0" w:beforeAutospacing="0" w:after="0" w:afterAutospacing="0"/>
              <w:jc w:val="both"/>
              <w:rPr>
                <w:i/>
                <w:lang w:val="uk-UA" w:eastAsia="uk-UA"/>
              </w:rPr>
            </w:pPr>
            <w:r w:rsidRPr="00F9176F">
              <w:rPr>
                <w:rStyle w:val="CharStyle12"/>
                <w:i w:val="0"/>
                <w:spacing w:val="0"/>
                <w:sz w:val="24"/>
                <w:szCs w:val="24"/>
                <w:lang w:eastAsia="ru-RU"/>
              </w:rPr>
              <w:t>10.Копія виписки з Єдиного державного реєстру юридичних осіб та фізичних осіб - підприємців.</w:t>
            </w:r>
          </w:p>
        </w:tc>
      </w:tr>
      <w:tr w:rsidR="00866490" w:rsidRPr="00786587" w:rsidTr="00871057">
        <w:tc>
          <w:tcPr>
            <w:tcW w:w="54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03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490" w:rsidRPr="00F9176F" w:rsidRDefault="00866490" w:rsidP="001A1A3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176F">
              <w:rPr>
                <w:rFonts w:ascii="Times New Roman" w:hAnsi="Times New Roman" w:cs="Mangal"/>
                <w:kern w:val="3"/>
                <w:sz w:val="24"/>
                <w:szCs w:val="24"/>
                <w:lang w:eastAsia="uk-UA" w:bidi="hi-IN"/>
              </w:rPr>
              <w:t xml:space="preserve">Документи надаються до </w:t>
            </w:r>
            <w:r w:rsidRPr="00F9176F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управління “Центр надання адміністративних послуг” Коломийської міської ради </w:t>
            </w:r>
            <w:r w:rsidRPr="00F9176F">
              <w:rPr>
                <w:rFonts w:ascii="Times New Roman" w:hAnsi="Times New Roman" w:cs="Mangal"/>
                <w:bCs/>
                <w:kern w:val="3"/>
                <w:sz w:val="24"/>
                <w:szCs w:val="24"/>
                <w:lang w:eastAsia="uk-UA"/>
              </w:rPr>
              <w:t>(площа Привокзальна, 2А/1, м. Коломия), особисто чи по дорученню.</w:t>
            </w:r>
          </w:p>
        </w:tc>
      </w:tr>
      <w:tr w:rsidR="00866490" w:rsidRPr="00786587" w:rsidTr="00871057">
        <w:tc>
          <w:tcPr>
            <w:tcW w:w="54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103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5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Безоплатно.</w:t>
            </w:r>
          </w:p>
        </w:tc>
      </w:tr>
      <w:tr w:rsidR="00866490" w:rsidRPr="00786587" w:rsidTr="00871057">
        <w:tc>
          <w:tcPr>
            <w:tcW w:w="54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103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5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871057">
        <w:tc>
          <w:tcPr>
            <w:tcW w:w="54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103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5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871057">
        <w:tc>
          <w:tcPr>
            <w:tcW w:w="54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103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5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66490" w:rsidRPr="00786587" w:rsidTr="00871057">
        <w:tc>
          <w:tcPr>
            <w:tcW w:w="54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03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5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10 робочих днів.</w:t>
            </w:r>
          </w:p>
        </w:tc>
      </w:tr>
      <w:tr w:rsidR="00866490" w:rsidRPr="00786587" w:rsidTr="00871057">
        <w:tc>
          <w:tcPr>
            <w:tcW w:w="54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3103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490" w:rsidRPr="00F9176F" w:rsidRDefault="00866490" w:rsidP="00F9176F">
            <w:pPr>
              <w:pStyle w:val="Standard"/>
              <w:jc w:val="both"/>
            </w:pPr>
            <w:r w:rsidRPr="00F9176F">
              <w:t>1.Неподання повного пакету документів.</w:t>
            </w:r>
          </w:p>
          <w:p w:rsidR="00866490" w:rsidRPr="00F9176F" w:rsidRDefault="00866490" w:rsidP="00F9176F">
            <w:pPr>
              <w:pStyle w:val="Standard"/>
              <w:jc w:val="both"/>
            </w:pPr>
            <w:r w:rsidRPr="00F9176F">
              <w:t>2.Подання недостовірних відомостей.</w:t>
            </w:r>
          </w:p>
        </w:tc>
      </w:tr>
      <w:tr w:rsidR="00866490" w:rsidRPr="00786587" w:rsidTr="00871057">
        <w:trPr>
          <w:trHeight w:val="70"/>
        </w:trPr>
        <w:tc>
          <w:tcPr>
            <w:tcW w:w="54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3103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59" w:type="dxa"/>
          </w:tcPr>
          <w:p w:rsidR="00866490" w:rsidRPr="00786587" w:rsidRDefault="00866490" w:rsidP="00F91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87">
              <w:rPr>
                <w:rFonts w:ascii="Times New Roman" w:hAnsi="Times New Roman"/>
                <w:sz w:val="24"/>
                <w:szCs w:val="24"/>
              </w:rPr>
              <w:t>Паспорт прив’язки тимчасової споруди.</w:t>
            </w:r>
          </w:p>
        </w:tc>
      </w:tr>
      <w:tr w:rsidR="00866490" w:rsidRPr="00786587" w:rsidTr="00871057">
        <w:trPr>
          <w:trHeight w:val="1330"/>
        </w:trPr>
        <w:tc>
          <w:tcPr>
            <w:tcW w:w="54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3103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259" w:type="dxa"/>
          </w:tcPr>
          <w:p w:rsidR="00866490" w:rsidRPr="00786587" w:rsidRDefault="00866490" w:rsidP="00F917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176F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В управлінні “Центр надання адміністративних послуг” Коломийської міської ради (площа Привокзальна, 2А/1, м. Коломия), особисто чи по дорученню</w:t>
            </w:r>
          </w:p>
        </w:tc>
      </w:tr>
      <w:tr w:rsidR="00866490" w:rsidRPr="00786587" w:rsidTr="00871057">
        <w:tc>
          <w:tcPr>
            <w:tcW w:w="54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3103" w:type="dxa"/>
            <w:gridSpan w:val="3"/>
          </w:tcPr>
          <w:p w:rsidR="00866490" w:rsidRPr="00786587" w:rsidRDefault="00866490" w:rsidP="00F9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59" w:type="dxa"/>
          </w:tcPr>
          <w:p w:rsidR="00866490" w:rsidRPr="00786587" w:rsidRDefault="00866490" w:rsidP="00F9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658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866490" w:rsidRPr="00F9176F" w:rsidRDefault="00866490" w:rsidP="00F9176F">
      <w:pPr>
        <w:spacing w:after="0" w:line="240" w:lineRule="auto"/>
      </w:pPr>
    </w:p>
    <w:p w:rsidR="00866490" w:rsidRPr="00F9176F" w:rsidRDefault="00866490" w:rsidP="00F9176F">
      <w:pPr>
        <w:tabs>
          <w:tab w:val="left" w:pos="7005"/>
        </w:tabs>
        <w:spacing w:after="0" w:line="240" w:lineRule="auto"/>
      </w:pPr>
    </w:p>
    <w:sectPr w:rsidR="00866490" w:rsidRPr="00F9176F" w:rsidSect="00CC0CF0">
      <w:headerReference w:type="even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90" w:rsidRDefault="00866490">
      <w:pPr>
        <w:spacing w:after="0" w:line="240" w:lineRule="auto"/>
      </w:pPr>
      <w:r>
        <w:separator/>
      </w:r>
    </w:p>
  </w:endnote>
  <w:endnote w:type="continuationSeparator" w:id="0">
    <w:p w:rsidR="00866490" w:rsidRDefault="0086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90" w:rsidRDefault="00866490">
      <w:pPr>
        <w:spacing w:after="0" w:line="240" w:lineRule="auto"/>
      </w:pPr>
      <w:r>
        <w:separator/>
      </w:r>
    </w:p>
  </w:footnote>
  <w:footnote w:type="continuationSeparator" w:id="0">
    <w:p w:rsidR="00866490" w:rsidRDefault="0086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90" w:rsidRDefault="00866490" w:rsidP="001544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490" w:rsidRDefault="008664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752"/>
    <w:rsid w:val="00020A01"/>
    <w:rsid w:val="00036DCF"/>
    <w:rsid w:val="00050DEC"/>
    <w:rsid w:val="000533CA"/>
    <w:rsid w:val="000600FB"/>
    <w:rsid w:val="00066CD4"/>
    <w:rsid w:val="000D6BA6"/>
    <w:rsid w:val="00111766"/>
    <w:rsid w:val="001544A0"/>
    <w:rsid w:val="00164960"/>
    <w:rsid w:val="00194326"/>
    <w:rsid w:val="001A1A34"/>
    <w:rsid w:val="001F6F94"/>
    <w:rsid w:val="00250FB6"/>
    <w:rsid w:val="00292CB2"/>
    <w:rsid w:val="002B3A7C"/>
    <w:rsid w:val="002C3A23"/>
    <w:rsid w:val="00311C89"/>
    <w:rsid w:val="00396D26"/>
    <w:rsid w:val="003C5405"/>
    <w:rsid w:val="00446EF3"/>
    <w:rsid w:val="00457B5C"/>
    <w:rsid w:val="004E51EA"/>
    <w:rsid w:val="005B4A1B"/>
    <w:rsid w:val="00632FE5"/>
    <w:rsid w:val="006D6937"/>
    <w:rsid w:val="0073198E"/>
    <w:rsid w:val="00733472"/>
    <w:rsid w:val="00786587"/>
    <w:rsid w:val="00786635"/>
    <w:rsid w:val="00866490"/>
    <w:rsid w:val="00871057"/>
    <w:rsid w:val="008A4288"/>
    <w:rsid w:val="009940E3"/>
    <w:rsid w:val="009F05E3"/>
    <w:rsid w:val="00A229CF"/>
    <w:rsid w:val="00A25C17"/>
    <w:rsid w:val="00AF66D8"/>
    <w:rsid w:val="00B400E9"/>
    <w:rsid w:val="00B649A5"/>
    <w:rsid w:val="00BA450F"/>
    <w:rsid w:val="00BC5CEF"/>
    <w:rsid w:val="00BF4ABE"/>
    <w:rsid w:val="00C2357B"/>
    <w:rsid w:val="00C64752"/>
    <w:rsid w:val="00C959C2"/>
    <w:rsid w:val="00CA507E"/>
    <w:rsid w:val="00CC0CF0"/>
    <w:rsid w:val="00DB30EF"/>
    <w:rsid w:val="00DE7B2C"/>
    <w:rsid w:val="00DF1596"/>
    <w:rsid w:val="00E36F4F"/>
    <w:rsid w:val="00E57ED0"/>
    <w:rsid w:val="00E65107"/>
    <w:rsid w:val="00ED26A2"/>
    <w:rsid w:val="00F66078"/>
    <w:rsid w:val="00F832FB"/>
    <w:rsid w:val="00F9176F"/>
    <w:rsid w:val="00FB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52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47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4752"/>
    <w:rPr>
      <w:rFonts w:cs="Times New Roman"/>
    </w:rPr>
  </w:style>
  <w:style w:type="character" w:styleId="PageNumber">
    <w:name w:val="page number"/>
    <w:basedOn w:val="DefaultParagraphFont"/>
    <w:uiPriority w:val="99"/>
    <w:rsid w:val="00C64752"/>
    <w:rPr>
      <w:rFonts w:cs="Times New Roman"/>
    </w:rPr>
  </w:style>
  <w:style w:type="paragraph" w:customStyle="1" w:styleId="2">
    <w:name w:val="Основной текст (2)"/>
    <w:uiPriority w:val="99"/>
    <w:rsid w:val="00C64752"/>
    <w:pPr>
      <w:widowControl w:val="0"/>
      <w:shd w:val="clear" w:color="auto" w:fill="FFFFFF"/>
      <w:suppressAutoHyphens/>
      <w:autoSpaceDN w:val="0"/>
      <w:spacing w:before="180" w:after="180" w:line="240" w:lineRule="atLeast"/>
      <w:jc w:val="center"/>
      <w:textAlignment w:val="baseline"/>
    </w:pPr>
    <w:rPr>
      <w:rFonts w:ascii="Times New Roman" w:eastAsia="Times New Roman" w:hAnsi="Times New Roman"/>
      <w:kern w:val="3"/>
      <w:sz w:val="19"/>
      <w:szCs w:val="19"/>
      <w:lang w:val="uk-UA" w:eastAsia="zh-CN" w:bidi="hi-IN"/>
    </w:rPr>
  </w:style>
  <w:style w:type="character" w:customStyle="1" w:styleId="CharStyle7">
    <w:name w:val="CharStyle7"/>
    <w:basedOn w:val="DefaultParagraphFont"/>
    <w:uiPriority w:val="99"/>
    <w:rsid w:val="00C6475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vertAlign w:val="baseline"/>
      <w:lang w:val="uk-UA"/>
    </w:rPr>
  </w:style>
  <w:style w:type="paragraph" w:customStyle="1" w:styleId="Textbody">
    <w:name w:val="Text body"/>
    <w:basedOn w:val="Normal"/>
    <w:uiPriority w:val="99"/>
    <w:rsid w:val="00C6475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harStyle10">
    <w:name w:val="CharStyle10"/>
    <w:basedOn w:val="DefaultParagraphFont"/>
    <w:uiPriority w:val="99"/>
    <w:rsid w:val="00C6475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vertAlign w:val="baseline"/>
      <w:lang w:val="uk-UA"/>
    </w:rPr>
  </w:style>
  <w:style w:type="character" w:customStyle="1" w:styleId="CharStyle12">
    <w:name w:val="CharStyle12"/>
    <w:basedOn w:val="DefaultParagraphFont"/>
    <w:uiPriority w:val="99"/>
    <w:rsid w:val="00C64752"/>
    <w:rPr>
      <w:rFonts w:ascii="Times New Roman" w:hAnsi="Times New Roman" w:cs="Times New Roman"/>
      <w:i/>
      <w:iCs/>
      <w:color w:val="000000"/>
      <w:spacing w:val="-20"/>
      <w:w w:val="100"/>
      <w:position w:val="0"/>
      <w:sz w:val="19"/>
      <w:szCs w:val="19"/>
      <w:u w:val="none"/>
      <w:vertAlign w:val="baseline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05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D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036DCF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DB3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DB30E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val="uk-UA" w:eastAsia="zh-CN" w:bidi="hi-IN"/>
    </w:rPr>
  </w:style>
  <w:style w:type="paragraph" w:styleId="BodyText">
    <w:name w:val="Body Text"/>
    <w:basedOn w:val="Normal"/>
    <w:link w:val="BodyTextChar"/>
    <w:uiPriority w:val="99"/>
    <w:rsid w:val="00C2357B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357B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kol@ukr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ap.kolrada.gov.u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_kol@ukr.net" TargetMode="External"/><Relationship Id="rId11" Type="http://schemas.openxmlformats.org/officeDocument/2006/relationships/hyperlink" Target="http://www.cnap.kolrada.gov.ua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nap_kol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nap.kolra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2297</Words>
  <Characters>13093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Drukarky</cp:lastModifiedBy>
  <cp:revision>5</cp:revision>
  <cp:lastPrinted>2020-02-14T09:09:00Z</cp:lastPrinted>
  <dcterms:created xsi:type="dcterms:W3CDTF">2020-11-29T12:26:00Z</dcterms:created>
  <dcterms:modified xsi:type="dcterms:W3CDTF">2021-01-05T07:34:00Z</dcterms:modified>
</cp:coreProperties>
</file>